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75C" w:rsidRPr="00B4675C" w:rsidRDefault="00B4675C" w:rsidP="00B4675C">
      <w:pPr>
        <w:bidi/>
        <w:spacing w:line="360" w:lineRule="auto"/>
        <w:jc w:val="center"/>
        <w:rPr>
          <w:rFonts w:cs="B Yagut"/>
          <w:sz w:val="32"/>
          <w:szCs w:val="32"/>
          <w:rtl/>
          <w:lang w:bidi="fa-IR"/>
        </w:rPr>
      </w:pPr>
      <w:bookmarkStart w:id="0" w:name="_Toc192829873"/>
      <w:bookmarkStart w:id="1" w:name="_GoBack"/>
      <w:bookmarkEnd w:id="1"/>
      <w:r w:rsidRPr="00B4675C">
        <w:rPr>
          <w:rFonts w:cs="B Yagut" w:hint="cs"/>
          <w:noProof/>
          <w:sz w:val="32"/>
          <w:szCs w:val="32"/>
          <w:rtl/>
          <w:lang w:bidi="fa-IR"/>
        </w:rPr>
        <w:drawing>
          <wp:anchor distT="0" distB="0" distL="114300" distR="114300" simplePos="0" relativeHeight="251659264" behindDoc="1" locked="0" layoutInCell="1" allowOverlap="1">
            <wp:simplePos x="0" y="0"/>
            <wp:positionH relativeFrom="column">
              <wp:posOffset>2394634</wp:posOffset>
            </wp:positionH>
            <wp:positionV relativeFrom="paragraph">
              <wp:posOffset>-1175137</wp:posOffset>
            </wp:positionV>
            <wp:extent cx="791458" cy="1175657"/>
            <wp:effectExtent l="19050" t="0" r="8642" b="0"/>
            <wp:wrapNone/>
            <wp:docPr id="1" name="Picture 0" descr="ar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m.jpg"/>
                    <pic:cNvPicPr/>
                  </pic:nvPicPr>
                  <pic:blipFill>
                    <a:blip r:embed="rId8" cstate="print"/>
                    <a:stretch>
                      <a:fillRect/>
                    </a:stretch>
                  </pic:blipFill>
                  <pic:spPr>
                    <a:xfrm>
                      <a:off x="0" y="0"/>
                      <a:ext cx="791458" cy="1175657"/>
                    </a:xfrm>
                    <a:prstGeom prst="rect">
                      <a:avLst/>
                    </a:prstGeom>
                  </pic:spPr>
                </pic:pic>
              </a:graphicData>
            </a:graphic>
          </wp:anchor>
        </w:drawing>
      </w:r>
      <w:r w:rsidRPr="00B4675C">
        <w:rPr>
          <w:rFonts w:cs="B Yagut" w:hint="cs"/>
          <w:sz w:val="32"/>
          <w:szCs w:val="32"/>
          <w:rtl/>
          <w:lang w:bidi="fa-IR"/>
        </w:rPr>
        <w:t xml:space="preserve">دانشگاه آزاد اسلامی </w:t>
      </w:r>
    </w:p>
    <w:p w:rsidR="00B4675C" w:rsidRPr="00B4675C" w:rsidRDefault="00B4675C" w:rsidP="00B4675C">
      <w:pPr>
        <w:bidi/>
        <w:spacing w:line="360" w:lineRule="auto"/>
        <w:jc w:val="center"/>
        <w:rPr>
          <w:rFonts w:cs="B Yagut"/>
          <w:sz w:val="32"/>
          <w:szCs w:val="32"/>
          <w:rtl/>
          <w:lang w:bidi="fa-IR"/>
        </w:rPr>
      </w:pPr>
      <w:r w:rsidRPr="00B4675C">
        <w:rPr>
          <w:rFonts w:cs="B Yagut" w:hint="cs"/>
          <w:sz w:val="32"/>
          <w:szCs w:val="32"/>
          <w:rtl/>
          <w:lang w:bidi="fa-IR"/>
        </w:rPr>
        <w:t>واحد رودهن</w:t>
      </w:r>
    </w:p>
    <w:p w:rsidR="0007465A" w:rsidRPr="00B4675C" w:rsidRDefault="00543B69" w:rsidP="00B4675C">
      <w:pPr>
        <w:pStyle w:val="Heading1"/>
        <w:jc w:val="center"/>
        <w:rPr>
          <w:sz w:val="32"/>
          <w:szCs w:val="32"/>
          <w:rtl/>
        </w:rPr>
      </w:pPr>
      <w:r w:rsidRPr="00B4675C">
        <w:rPr>
          <w:rFonts w:hint="cs"/>
          <w:sz w:val="32"/>
          <w:szCs w:val="32"/>
          <w:rtl/>
        </w:rPr>
        <w:t>موضوع :</w:t>
      </w:r>
      <w:bookmarkEnd w:id="0"/>
    </w:p>
    <w:p w:rsidR="00B4675C" w:rsidRPr="00B4675C" w:rsidRDefault="00543B69" w:rsidP="00B4675C">
      <w:pPr>
        <w:bidi/>
        <w:spacing w:line="360" w:lineRule="auto"/>
        <w:jc w:val="center"/>
        <w:rPr>
          <w:rFonts w:cs="B Yagut"/>
          <w:sz w:val="32"/>
          <w:szCs w:val="32"/>
          <w:rtl/>
          <w:lang w:bidi="fa-IR"/>
        </w:rPr>
      </w:pPr>
      <w:r w:rsidRPr="00B4675C">
        <w:rPr>
          <w:rFonts w:cs="B Yagut" w:hint="cs"/>
          <w:sz w:val="32"/>
          <w:szCs w:val="32"/>
          <w:rtl/>
          <w:lang w:bidi="fa-IR"/>
        </w:rPr>
        <w:t>وضعیت و وظیفه زنان مسلمان ورزشکار در مجامع ورزشی</w:t>
      </w:r>
    </w:p>
    <w:p w:rsidR="00B4675C" w:rsidRPr="00B4675C" w:rsidRDefault="00B4675C" w:rsidP="00B4675C">
      <w:pPr>
        <w:bidi/>
        <w:spacing w:line="360" w:lineRule="auto"/>
        <w:jc w:val="center"/>
        <w:rPr>
          <w:rFonts w:cs="B Yagut"/>
          <w:b/>
          <w:bCs/>
          <w:sz w:val="32"/>
          <w:szCs w:val="32"/>
          <w:rtl/>
          <w:lang w:bidi="fa-IR"/>
        </w:rPr>
      </w:pPr>
    </w:p>
    <w:p w:rsidR="00B4675C" w:rsidRDefault="00B4675C">
      <w:pPr>
        <w:rPr>
          <w:rFonts w:cs="B Yagut"/>
          <w:sz w:val="28"/>
          <w:szCs w:val="28"/>
          <w:rtl/>
          <w:lang w:bidi="fa-IR"/>
        </w:rPr>
      </w:pPr>
    </w:p>
    <w:p w:rsidR="00B4675C" w:rsidRPr="00B4675C" w:rsidRDefault="00B4675C">
      <w:pPr>
        <w:rPr>
          <w:rFonts w:cs="B Yagut"/>
          <w:sz w:val="28"/>
          <w:szCs w:val="28"/>
          <w:rtl/>
          <w:lang w:bidi="fa-IR"/>
        </w:rPr>
      </w:pPr>
    </w:p>
    <w:sdt>
      <w:sdtPr>
        <w:rPr>
          <w:rFonts w:asciiTheme="minorHAnsi" w:eastAsiaTheme="minorHAnsi" w:hAnsiTheme="minorHAnsi" w:cstheme="minorBidi"/>
          <w:b w:val="0"/>
          <w:bCs w:val="0"/>
          <w:color w:val="auto"/>
          <w:sz w:val="22"/>
          <w:szCs w:val="22"/>
          <w:rtl/>
        </w:rPr>
        <w:id w:val="7719423"/>
        <w:docPartObj>
          <w:docPartGallery w:val="Table of Contents"/>
          <w:docPartUnique/>
        </w:docPartObj>
      </w:sdtPr>
      <w:sdtEndPr>
        <w:rPr>
          <w:rtl w:val="0"/>
        </w:rPr>
      </w:sdtEndPr>
      <w:sdtContent>
        <w:p w:rsidR="00B4675C" w:rsidRPr="00B4675C" w:rsidRDefault="00B4675C" w:rsidP="00B4675C">
          <w:pPr>
            <w:pStyle w:val="TOCHeading"/>
            <w:bidi/>
          </w:pPr>
          <w:r w:rsidRPr="00B4675C">
            <w:rPr>
              <w:rFonts w:hint="cs"/>
              <w:color w:val="000000" w:themeColor="text1"/>
              <w:rtl/>
            </w:rPr>
            <w:t>فهرست مطالب</w:t>
          </w:r>
        </w:p>
        <w:p w:rsidR="00B4675C" w:rsidRPr="00B4675C" w:rsidRDefault="00046612" w:rsidP="00B4675C">
          <w:pPr>
            <w:pStyle w:val="TOC1"/>
            <w:tabs>
              <w:tab w:val="right" w:leader="dot" w:pos="8828"/>
            </w:tabs>
            <w:bidi/>
            <w:spacing w:line="360" w:lineRule="auto"/>
            <w:rPr>
              <w:rFonts w:cs="B Yagut"/>
              <w:noProof/>
              <w:sz w:val="28"/>
              <w:szCs w:val="28"/>
            </w:rPr>
          </w:pPr>
          <w:r w:rsidRPr="00B4675C">
            <w:rPr>
              <w:sz w:val="28"/>
              <w:szCs w:val="28"/>
            </w:rPr>
            <w:fldChar w:fldCharType="begin"/>
          </w:r>
          <w:r w:rsidR="00B4675C" w:rsidRPr="00B4675C">
            <w:rPr>
              <w:sz w:val="28"/>
              <w:szCs w:val="28"/>
            </w:rPr>
            <w:instrText xml:space="preserve"> TOC \o "1-3" \h \z \u </w:instrText>
          </w:r>
          <w:r w:rsidRPr="00B4675C">
            <w:rPr>
              <w:sz w:val="28"/>
              <w:szCs w:val="28"/>
            </w:rPr>
            <w:fldChar w:fldCharType="separate"/>
          </w:r>
          <w:hyperlink w:anchor="_Toc192829873" w:history="1">
            <w:r w:rsidR="00B4675C" w:rsidRPr="00B4675C">
              <w:rPr>
                <w:rStyle w:val="Hyperlink"/>
                <w:rFonts w:cs="B Yagut" w:hint="eastAsia"/>
                <w:noProof/>
                <w:sz w:val="28"/>
                <w:szCs w:val="28"/>
                <w:rtl/>
                <w:lang w:bidi="fa-IR"/>
              </w:rPr>
              <w:t>موضوع</w:t>
            </w:r>
            <w:r w:rsidR="00B4675C" w:rsidRPr="00B4675C">
              <w:rPr>
                <w:rStyle w:val="Hyperlink"/>
                <w:rFonts w:cs="B Yagut"/>
                <w:noProof/>
                <w:sz w:val="28"/>
                <w:szCs w:val="28"/>
                <w:rtl/>
                <w:lang w:bidi="fa-IR"/>
              </w:rPr>
              <w:t xml:space="preserve"> :</w:t>
            </w:r>
            <w:r w:rsidR="00B4675C" w:rsidRPr="00B4675C">
              <w:rPr>
                <w:rFonts w:cs="B Yagut"/>
                <w:noProof/>
                <w:webHidden/>
                <w:sz w:val="28"/>
                <w:szCs w:val="28"/>
              </w:rPr>
              <w:tab/>
            </w:r>
            <w:r w:rsidRPr="00B4675C">
              <w:rPr>
                <w:rFonts w:cs="B Yagut"/>
                <w:noProof/>
                <w:webHidden/>
                <w:sz w:val="28"/>
                <w:szCs w:val="28"/>
              </w:rPr>
              <w:fldChar w:fldCharType="begin"/>
            </w:r>
            <w:r w:rsidR="00B4675C" w:rsidRPr="00B4675C">
              <w:rPr>
                <w:rFonts w:cs="B Yagut"/>
                <w:noProof/>
                <w:webHidden/>
                <w:sz w:val="28"/>
                <w:szCs w:val="28"/>
              </w:rPr>
              <w:instrText xml:space="preserve"> PAGEREF _Toc192829873 \h </w:instrText>
            </w:r>
            <w:r w:rsidRPr="00B4675C">
              <w:rPr>
                <w:rFonts w:cs="B Yagut"/>
                <w:noProof/>
                <w:webHidden/>
                <w:sz w:val="28"/>
                <w:szCs w:val="28"/>
              </w:rPr>
            </w:r>
            <w:r w:rsidRPr="00B4675C">
              <w:rPr>
                <w:rFonts w:cs="B Yagut"/>
                <w:noProof/>
                <w:webHidden/>
                <w:sz w:val="28"/>
                <w:szCs w:val="28"/>
              </w:rPr>
              <w:fldChar w:fldCharType="separate"/>
            </w:r>
            <w:r w:rsidR="00B4675C">
              <w:rPr>
                <w:rFonts w:cs="B Yagut"/>
                <w:noProof/>
                <w:webHidden/>
                <w:sz w:val="28"/>
                <w:szCs w:val="28"/>
                <w:rtl/>
              </w:rPr>
              <w:t>1</w:t>
            </w:r>
            <w:r w:rsidRPr="00B4675C">
              <w:rPr>
                <w:rFonts w:cs="B Yagut"/>
                <w:noProof/>
                <w:webHidden/>
                <w:sz w:val="28"/>
                <w:szCs w:val="28"/>
              </w:rPr>
              <w:fldChar w:fldCharType="end"/>
            </w:r>
          </w:hyperlink>
        </w:p>
        <w:p w:rsidR="00B4675C" w:rsidRPr="00B4675C" w:rsidRDefault="00975DDF" w:rsidP="00B4675C">
          <w:pPr>
            <w:pStyle w:val="TOC1"/>
            <w:tabs>
              <w:tab w:val="right" w:leader="dot" w:pos="8828"/>
            </w:tabs>
            <w:bidi/>
            <w:spacing w:line="360" w:lineRule="auto"/>
            <w:rPr>
              <w:rFonts w:cs="B Yagut"/>
              <w:noProof/>
              <w:sz w:val="28"/>
              <w:szCs w:val="28"/>
            </w:rPr>
          </w:pPr>
          <w:hyperlink w:anchor="_Toc192829874" w:history="1">
            <w:r w:rsidR="00B4675C" w:rsidRPr="00B4675C">
              <w:rPr>
                <w:rStyle w:val="Hyperlink"/>
                <w:rFonts w:cs="B Yagut" w:hint="eastAsia"/>
                <w:noProof/>
                <w:sz w:val="28"/>
                <w:szCs w:val="28"/>
                <w:rtl/>
                <w:lang w:bidi="fa-IR"/>
              </w:rPr>
              <w:t>مقدمه</w:t>
            </w:r>
            <w:r w:rsidR="00B4675C" w:rsidRPr="00B4675C">
              <w:rPr>
                <w:rFonts w:cs="B Yagut"/>
                <w:noProof/>
                <w:webHidden/>
                <w:sz w:val="28"/>
                <w:szCs w:val="28"/>
              </w:rPr>
              <w:tab/>
            </w:r>
            <w:r w:rsidR="00046612" w:rsidRPr="00B4675C">
              <w:rPr>
                <w:rFonts w:cs="B Yagut"/>
                <w:noProof/>
                <w:webHidden/>
                <w:sz w:val="28"/>
                <w:szCs w:val="28"/>
              </w:rPr>
              <w:fldChar w:fldCharType="begin"/>
            </w:r>
            <w:r w:rsidR="00B4675C" w:rsidRPr="00B4675C">
              <w:rPr>
                <w:rFonts w:cs="B Yagut"/>
                <w:noProof/>
                <w:webHidden/>
                <w:sz w:val="28"/>
                <w:szCs w:val="28"/>
              </w:rPr>
              <w:instrText xml:space="preserve"> PAGEREF _Toc192829874 \h </w:instrText>
            </w:r>
            <w:r w:rsidR="00046612" w:rsidRPr="00B4675C">
              <w:rPr>
                <w:rFonts w:cs="B Yagut"/>
                <w:noProof/>
                <w:webHidden/>
                <w:sz w:val="28"/>
                <w:szCs w:val="28"/>
              </w:rPr>
            </w:r>
            <w:r w:rsidR="00046612" w:rsidRPr="00B4675C">
              <w:rPr>
                <w:rFonts w:cs="B Yagut"/>
                <w:noProof/>
                <w:webHidden/>
                <w:sz w:val="28"/>
                <w:szCs w:val="28"/>
              </w:rPr>
              <w:fldChar w:fldCharType="separate"/>
            </w:r>
            <w:r w:rsidR="00B4675C">
              <w:rPr>
                <w:rFonts w:cs="B Yagut"/>
                <w:noProof/>
                <w:webHidden/>
                <w:sz w:val="28"/>
                <w:szCs w:val="28"/>
                <w:rtl/>
              </w:rPr>
              <w:t>3</w:t>
            </w:r>
            <w:r w:rsidR="00046612" w:rsidRPr="00B4675C">
              <w:rPr>
                <w:rFonts w:cs="B Yagut"/>
                <w:noProof/>
                <w:webHidden/>
                <w:sz w:val="28"/>
                <w:szCs w:val="28"/>
              </w:rPr>
              <w:fldChar w:fldCharType="end"/>
            </w:r>
          </w:hyperlink>
        </w:p>
        <w:p w:rsidR="00B4675C" w:rsidRPr="00B4675C" w:rsidRDefault="00975DDF" w:rsidP="00B4675C">
          <w:pPr>
            <w:pStyle w:val="TOC1"/>
            <w:tabs>
              <w:tab w:val="right" w:leader="dot" w:pos="8828"/>
            </w:tabs>
            <w:bidi/>
            <w:spacing w:line="360" w:lineRule="auto"/>
            <w:rPr>
              <w:rFonts w:cs="B Yagut"/>
              <w:noProof/>
              <w:sz w:val="28"/>
              <w:szCs w:val="28"/>
            </w:rPr>
          </w:pPr>
          <w:hyperlink w:anchor="_Toc192829875" w:history="1">
            <w:r w:rsidR="00B4675C" w:rsidRPr="00B4675C">
              <w:rPr>
                <w:rStyle w:val="Hyperlink"/>
                <w:rFonts w:cs="B Yagut" w:hint="eastAsia"/>
                <w:noProof/>
                <w:sz w:val="28"/>
                <w:szCs w:val="28"/>
                <w:rtl/>
                <w:lang w:bidi="fa-IR"/>
              </w:rPr>
              <w:t>ورزشكاران</w:t>
            </w:r>
            <w:r w:rsidR="00B4675C" w:rsidRPr="00B4675C">
              <w:rPr>
                <w:rStyle w:val="Hyperlink"/>
                <w:rFonts w:cs="B Yagut"/>
                <w:noProof/>
                <w:sz w:val="28"/>
                <w:szCs w:val="28"/>
                <w:rtl/>
                <w:lang w:bidi="fa-IR"/>
              </w:rPr>
              <w:t xml:space="preserve"> </w:t>
            </w:r>
            <w:r w:rsidR="00B4675C" w:rsidRPr="00B4675C">
              <w:rPr>
                <w:rStyle w:val="Hyperlink"/>
                <w:rFonts w:cs="B Yagut" w:hint="eastAsia"/>
                <w:noProof/>
                <w:sz w:val="28"/>
                <w:szCs w:val="28"/>
                <w:rtl/>
                <w:lang w:bidi="fa-IR"/>
              </w:rPr>
              <w:t>زن</w:t>
            </w:r>
            <w:r w:rsidR="00B4675C" w:rsidRPr="00B4675C">
              <w:rPr>
                <w:rStyle w:val="Hyperlink"/>
                <w:rFonts w:cs="B Yagut"/>
                <w:noProof/>
                <w:sz w:val="28"/>
                <w:szCs w:val="28"/>
                <w:rtl/>
                <w:lang w:bidi="fa-IR"/>
              </w:rPr>
              <w:t xml:space="preserve"> </w:t>
            </w:r>
            <w:r w:rsidR="00B4675C" w:rsidRPr="00B4675C">
              <w:rPr>
                <w:rStyle w:val="Hyperlink"/>
                <w:rFonts w:cs="B Yagut" w:hint="eastAsia"/>
                <w:noProof/>
                <w:sz w:val="28"/>
                <w:szCs w:val="28"/>
                <w:rtl/>
                <w:lang w:bidi="fa-IR"/>
              </w:rPr>
              <w:t>ايران</w:t>
            </w:r>
            <w:r w:rsidR="00B4675C" w:rsidRPr="00B4675C">
              <w:rPr>
                <w:rStyle w:val="Hyperlink"/>
                <w:rFonts w:cs="B Yagut"/>
                <w:noProof/>
                <w:sz w:val="28"/>
                <w:szCs w:val="28"/>
                <w:rtl/>
                <w:lang w:bidi="fa-IR"/>
              </w:rPr>
              <w:t xml:space="preserve"> </w:t>
            </w:r>
            <w:r w:rsidR="00B4675C" w:rsidRPr="00B4675C">
              <w:rPr>
                <w:rStyle w:val="Hyperlink"/>
                <w:rFonts w:cs="B Yagut" w:hint="eastAsia"/>
                <w:noProof/>
                <w:sz w:val="28"/>
                <w:szCs w:val="28"/>
                <w:rtl/>
                <w:lang w:bidi="fa-IR"/>
              </w:rPr>
              <w:t>و</w:t>
            </w:r>
            <w:r w:rsidR="00B4675C" w:rsidRPr="00B4675C">
              <w:rPr>
                <w:rStyle w:val="Hyperlink"/>
                <w:rFonts w:cs="B Yagut"/>
                <w:noProof/>
                <w:sz w:val="28"/>
                <w:szCs w:val="28"/>
                <w:rtl/>
                <w:lang w:bidi="fa-IR"/>
              </w:rPr>
              <w:t xml:space="preserve"> </w:t>
            </w:r>
            <w:r w:rsidR="00B4675C" w:rsidRPr="00B4675C">
              <w:rPr>
                <w:rStyle w:val="Hyperlink"/>
                <w:rFonts w:cs="B Yagut" w:hint="eastAsia"/>
                <w:noProof/>
                <w:sz w:val="28"/>
                <w:szCs w:val="28"/>
                <w:rtl/>
                <w:lang w:bidi="fa-IR"/>
              </w:rPr>
              <w:t>نگاهي</w:t>
            </w:r>
            <w:r w:rsidR="00B4675C" w:rsidRPr="00B4675C">
              <w:rPr>
                <w:rStyle w:val="Hyperlink"/>
                <w:rFonts w:cs="B Yagut"/>
                <w:noProof/>
                <w:sz w:val="28"/>
                <w:szCs w:val="28"/>
                <w:rtl/>
                <w:lang w:bidi="fa-IR"/>
              </w:rPr>
              <w:t xml:space="preserve"> </w:t>
            </w:r>
            <w:r w:rsidR="00B4675C" w:rsidRPr="00B4675C">
              <w:rPr>
                <w:rStyle w:val="Hyperlink"/>
                <w:rFonts w:cs="B Yagut" w:hint="eastAsia"/>
                <w:noProof/>
                <w:sz w:val="28"/>
                <w:szCs w:val="28"/>
                <w:rtl/>
                <w:lang w:bidi="fa-IR"/>
              </w:rPr>
              <w:t>به</w:t>
            </w:r>
            <w:r w:rsidR="00B4675C" w:rsidRPr="00B4675C">
              <w:rPr>
                <w:rStyle w:val="Hyperlink"/>
                <w:rFonts w:cs="B Yagut"/>
                <w:noProof/>
                <w:sz w:val="28"/>
                <w:szCs w:val="28"/>
                <w:rtl/>
                <w:lang w:bidi="fa-IR"/>
              </w:rPr>
              <w:t xml:space="preserve"> </w:t>
            </w:r>
            <w:r w:rsidR="00B4675C" w:rsidRPr="00B4675C">
              <w:rPr>
                <w:rStyle w:val="Hyperlink"/>
                <w:rFonts w:cs="B Yagut" w:hint="eastAsia"/>
                <w:noProof/>
                <w:sz w:val="28"/>
                <w:szCs w:val="28"/>
                <w:rtl/>
                <w:lang w:bidi="fa-IR"/>
              </w:rPr>
              <w:t>دو</w:t>
            </w:r>
            <w:r w:rsidR="00B4675C" w:rsidRPr="00B4675C">
              <w:rPr>
                <w:rStyle w:val="Hyperlink"/>
                <w:rFonts w:cs="B Yagut"/>
                <w:noProof/>
                <w:sz w:val="28"/>
                <w:szCs w:val="28"/>
                <w:rtl/>
                <w:lang w:bidi="fa-IR"/>
              </w:rPr>
              <w:t xml:space="preserve"> </w:t>
            </w:r>
            <w:r w:rsidR="00B4675C" w:rsidRPr="00B4675C">
              <w:rPr>
                <w:rStyle w:val="Hyperlink"/>
                <w:rFonts w:cs="B Yagut" w:hint="eastAsia"/>
                <w:noProof/>
                <w:sz w:val="28"/>
                <w:szCs w:val="28"/>
                <w:rtl/>
                <w:lang w:bidi="fa-IR"/>
              </w:rPr>
              <w:t>دهه</w:t>
            </w:r>
            <w:r w:rsidR="00B4675C" w:rsidRPr="00B4675C">
              <w:rPr>
                <w:rStyle w:val="Hyperlink"/>
                <w:rFonts w:cs="B Yagut"/>
                <w:noProof/>
                <w:sz w:val="28"/>
                <w:szCs w:val="28"/>
                <w:rtl/>
                <w:lang w:bidi="fa-IR"/>
              </w:rPr>
              <w:t xml:space="preserve"> </w:t>
            </w:r>
            <w:r w:rsidR="00B4675C" w:rsidRPr="00B4675C">
              <w:rPr>
                <w:rStyle w:val="Hyperlink"/>
                <w:rFonts w:cs="B Yagut" w:hint="eastAsia"/>
                <w:noProof/>
                <w:sz w:val="28"/>
                <w:szCs w:val="28"/>
                <w:rtl/>
                <w:lang w:bidi="fa-IR"/>
              </w:rPr>
              <w:t>حضور</w:t>
            </w:r>
            <w:r w:rsidR="00B4675C" w:rsidRPr="00B4675C">
              <w:rPr>
                <w:rStyle w:val="Hyperlink"/>
                <w:rFonts w:cs="B Yagut"/>
                <w:noProof/>
                <w:sz w:val="28"/>
                <w:szCs w:val="28"/>
                <w:rtl/>
                <w:lang w:bidi="fa-IR"/>
              </w:rPr>
              <w:t xml:space="preserve"> </w:t>
            </w:r>
            <w:r w:rsidR="00B4675C" w:rsidRPr="00B4675C">
              <w:rPr>
                <w:rStyle w:val="Hyperlink"/>
                <w:rFonts w:cs="B Yagut" w:hint="eastAsia"/>
                <w:noProof/>
                <w:sz w:val="28"/>
                <w:szCs w:val="28"/>
                <w:rtl/>
                <w:lang w:bidi="fa-IR"/>
              </w:rPr>
              <w:t>آنان</w:t>
            </w:r>
            <w:r w:rsidR="00B4675C" w:rsidRPr="00B4675C">
              <w:rPr>
                <w:rStyle w:val="Hyperlink"/>
                <w:rFonts w:cs="B Yagut"/>
                <w:noProof/>
                <w:sz w:val="28"/>
                <w:szCs w:val="28"/>
                <w:rtl/>
                <w:lang w:bidi="fa-IR"/>
              </w:rPr>
              <w:t xml:space="preserve"> </w:t>
            </w:r>
            <w:r w:rsidR="00B4675C" w:rsidRPr="00B4675C">
              <w:rPr>
                <w:rStyle w:val="Hyperlink"/>
                <w:rFonts w:cs="B Yagut" w:hint="eastAsia"/>
                <w:noProof/>
                <w:sz w:val="28"/>
                <w:szCs w:val="28"/>
                <w:rtl/>
                <w:lang w:bidi="fa-IR"/>
              </w:rPr>
              <w:t>در</w:t>
            </w:r>
            <w:r w:rsidR="00B4675C" w:rsidRPr="00B4675C">
              <w:rPr>
                <w:rStyle w:val="Hyperlink"/>
                <w:rFonts w:cs="B Yagut"/>
                <w:noProof/>
                <w:sz w:val="28"/>
                <w:szCs w:val="28"/>
                <w:rtl/>
                <w:lang w:bidi="fa-IR"/>
              </w:rPr>
              <w:t xml:space="preserve"> </w:t>
            </w:r>
            <w:r w:rsidR="00B4675C" w:rsidRPr="00B4675C">
              <w:rPr>
                <w:rStyle w:val="Hyperlink"/>
                <w:rFonts w:cs="B Yagut" w:hint="eastAsia"/>
                <w:noProof/>
                <w:sz w:val="28"/>
                <w:szCs w:val="28"/>
                <w:rtl/>
                <w:lang w:bidi="fa-IR"/>
              </w:rPr>
              <w:t>ورزش</w:t>
            </w:r>
            <w:r w:rsidR="00B4675C" w:rsidRPr="00B4675C">
              <w:rPr>
                <w:rFonts w:cs="B Yagut"/>
                <w:noProof/>
                <w:webHidden/>
                <w:sz w:val="28"/>
                <w:szCs w:val="28"/>
              </w:rPr>
              <w:tab/>
            </w:r>
            <w:r w:rsidR="00046612" w:rsidRPr="00B4675C">
              <w:rPr>
                <w:rFonts w:cs="B Yagut"/>
                <w:noProof/>
                <w:webHidden/>
                <w:sz w:val="28"/>
                <w:szCs w:val="28"/>
              </w:rPr>
              <w:fldChar w:fldCharType="begin"/>
            </w:r>
            <w:r w:rsidR="00B4675C" w:rsidRPr="00B4675C">
              <w:rPr>
                <w:rFonts w:cs="B Yagut"/>
                <w:noProof/>
                <w:webHidden/>
                <w:sz w:val="28"/>
                <w:szCs w:val="28"/>
              </w:rPr>
              <w:instrText xml:space="preserve"> PAGEREF _Toc192829875 \h </w:instrText>
            </w:r>
            <w:r w:rsidR="00046612" w:rsidRPr="00B4675C">
              <w:rPr>
                <w:rFonts w:cs="B Yagut"/>
                <w:noProof/>
                <w:webHidden/>
                <w:sz w:val="28"/>
                <w:szCs w:val="28"/>
              </w:rPr>
            </w:r>
            <w:r w:rsidR="00046612" w:rsidRPr="00B4675C">
              <w:rPr>
                <w:rFonts w:cs="B Yagut"/>
                <w:noProof/>
                <w:webHidden/>
                <w:sz w:val="28"/>
                <w:szCs w:val="28"/>
              </w:rPr>
              <w:fldChar w:fldCharType="separate"/>
            </w:r>
            <w:r w:rsidR="00B4675C">
              <w:rPr>
                <w:rFonts w:cs="B Yagut"/>
                <w:noProof/>
                <w:webHidden/>
                <w:sz w:val="28"/>
                <w:szCs w:val="28"/>
                <w:rtl/>
              </w:rPr>
              <w:t>4</w:t>
            </w:r>
            <w:r w:rsidR="00046612" w:rsidRPr="00B4675C">
              <w:rPr>
                <w:rFonts w:cs="B Yagut"/>
                <w:noProof/>
                <w:webHidden/>
                <w:sz w:val="28"/>
                <w:szCs w:val="28"/>
              </w:rPr>
              <w:fldChar w:fldCharType="end"/>
            </w:r>
          </w:hyperlink>
        </w:p>
        <w:p w:rsidR="00B4675C" w:rsidRPr="00B4675C" w:rsidRDefault="00975DDF" w:rsidP="00B4675C">
          <w:pPr>
            <w:pStyle w:val="TOC1"/>
            <w:tabs>
              <w:tab w:val="right" w:leader="dot" w:pos="8828"/>
            </w:tabs>
            <w:bidi/>
            <w:spacing w:line="360" w:lineRule="auto"/>
            <w:rPr>
              <w:rFonts w:cs="B Yagut"/>
              <w:noProof/>
              <w:sz w:val="28"/>
              <w:szCs w:val="28"/>
            </w:rPr>
          </w:pPr>
          <w:hyperlink w:anchor="_Toc192829876" w:history="1">
            <w:r w:rsidR="00B4675C" w:rsidRPr="00B4675C">
              <w:rPr>
                <w:rStyle w:val="Hyperlink"/>
                <w:rFonts w:cs="B Yagut" w:hint="eastAsia"/>
                <w:noProof/>
                <w:sz w:val="28"/>
                <w:szCs w:val="28"/>
                <w:rtl/>
                <w:lang w:bidi="fa-IR"/>
              </w:rPr>
              <w:t>محدود</w:t>
            </w:r>
            <w:r w:rsidR="00B4675C" w:rsidRPr="00B4675C">
              <w:rPr>
                <w:rStyle w:val="Hyperlink"/>
                <w:rFonts w:cs="B Yagut" w:hint="cs"/>
                <w:noProof/>
                <w:sz w:val="28"/>
                <w:szCs w:val="28"/>
                <w:rtl/>
                <w:lang w:bidi="fa-IR"/>
              </w:rPr>
              <w:t>ی</w:t>
            </w:r>
            <w:r w:rsidR="00B4675C" w:rsidRPr="00B4675C">
              <w:rPr>
                <w:rStyle w:val="Hyperlink"/>
                <w:rFonts w:cs="B Yagut" w:hint="eastAsia"/>
                <w:noProof/>
                <w:sz w:val="28"/>
                <w:szCs w:val="28"/>
                <w:rtl/>
                <w:lang w:bidi="fa-IR"/>
              </w:rPr>
              <w:t>ت‌ها</w:t>
            </w:r>
            <w:r w:rsidR="00B4675C" w:rsidRPr="00B4675C">
              <w:rPr>
                <w:rStyle w:val="Hyperlink"/>
                <w:rFonts w:cs="B Yagut" w:hint="cs"/>
                <w:noProof/>
                <w:sz w:val="28"/>
                <w:szCs w:val="28"/>
                <w:rtl/>
                <w:lang w:bidi="fa-IR"/>
              </w:rPr>
              <w:t>ی</w:t>
            </w:r>
            <w:r w:rsidR="00B4675C" w:rsidRPr="00B4675C">
              <w:rPr>
                <w:rStyle w:val="Hyperlink"/>
                <w:rFonts w:cs="B Yagut"/>
                <w:noProof/>
                <w:sz w:val="28"/>
                <w:szCs w:val="28"/>
                <w:rtl/>
                <w:lang w:bidi="fa-IR"/>
              </w:rPr>
              <w:t xml:space="preserve"> </w:t>
            </w:r>
            <w:r w:rsidR="00B4675C" w:rsidRPr="00B4675C">
              <w:rPr>
                <w:rStyle w:val="Hyperlink"/>
                <w:rFonts w:cs="B Yagut" w:hint="eastAsia"/>
                <w:noProof/>
                <w:sz w:val="28"/>
                <w:szCs w:val="28"/>
                <w:rtl/>
                <w:lang w:bidi="fa-IR"/>
              </w:rPr>
              <w:t>تازه</w:t>
            </w:r>
            <w:r w:rsidR="00B4675C" w:rsidRPr="00B4675C">
              <w:rPr>
                <w:rStyle w:val="Hyperlink"/>
                <w:rFonts w:cs="B Yagut"/>
                <w:noProof/>
                <w:sz w:val="28"/>
                <w:szCs w:val="28"/>
                <w:rtl/>
                <w:lang w:bidi="fa-IR"/>
              </w:rPr>
              <w:t xml:space="preserve"> </w:t>
            </w:r>
            <w:r w:rsidR="00B4675C" w:rsidRPr="00B4675C">
              <w:rPr>
                <w:rStyle w:val="Hyperlink"/>
                <w:rFonts w:cs="B Yagut" w:hint="eastAsia"/>
                <w:noProof/>
                <w:sz w:val="28"/>
                <w:szCs w:val="28"/>
                <w:rtl/>
                <w:lang w:bidi="fa-IR"/>
              </w:rPr>
              <w:t>برا</w:t>
            </w:r>
            <w:r w:rsidR="00B4675C" w:rsidRPr="00B4675C">
              <w:rPr>
                <w:rStyle w:val="Hyperlink"/>
                <w:rFonts w:cs="B Yagut" w:hint="cs"/>
                <w:noProof/>
                <w:sz w:val="28"/>
                <w:szCs w:val="28"/>
                <w:rtl/>
                <w:lang w:bidi="fa-IR"/>
              </w:rPr>
              <w:t>ی</w:t>
            </w:r>
            <w:r w:rsidR="00B4675C" w:rsidRPr="00B4675C">
              <w:rPr>
                <w:rStyle w:val="Hyperlink"/>
                <w:rFonts w:cs="B Yagut"/>
                <w:noProof/>
                <w:sz w:val="28"/>
                <w:szCs w:val="28"/>
                <w:rtl/>
                <w:lang w:bidi="fa-IR"/>
              </w:rPr>
              <w:t xml:space="preserve"> </w:t>
            </w:r>
            <w:r w:rsidR="00B4675C" w:rsidRPr="00B4675C">
              <w:rPr>
                <w:rStyle w:val="Hyperlink"/>
                <w:rFonts w:cs="B Yagut" w:hint="eastAsia"/>
                <w:noProof/>
                <w:sz w:val="28"/>
                <w:szCs w:val="28"/>
                <w:rtl/>
                <w:lang w:bidi="fa-IR"/>
              </w:rPr>
              <w:t>ورزشکاران</w:t>
            </w:r>
            <w:r w:rsidR="00B4675C" w:rsidRPr="00B4675C">
              <w:rPr>
                <w:rStyle w:val="Hyperlink"/>
                <w:rFonts w:cs="B Yagut"/>
                <w:noProof/>
                <w:sz w:val="28"/>
                <w:szCs w:val="28"/>
                <w:rtl/>
                <w:lang w:bidi="fa-IR"/>
              </w:rPr>
              <w:t xml:space="preserve"> </w:t>
            </w:r>
            <w:r w:rsidR="00B4675C" w:rsidRPr="00B4675C">
              <w:rPr>
                <w:rStyle w:val="Hyperlink"/>
                <w:rFonts w:cs="B Yagut" w:hint="eastAsia"/>
                <w:noProof/>
                <w:sz w:val="28"/>
                <w:szCs w:val="28"/>
                <w:rtl/>
                <w:lang w:bidi="fa-IR"/>
              </w:rPr>
              <w:t>زن</w:t>
            </w:r>
            <w:r w:rsidR="00B4675C" w:rsidRPr="00B4675C">
              <w:rPr>
                <w:rStyle w:val="Hyperlink"/>
                <w:rFonts w:cs="B Yagut"/>
                <w:noProof/>
                <w:sz w:val="28"/>
                <w:szCs w:val="28"/>
                <w:rtl/>
                <w:lang w:bidi="fa-IR"/>
              </w:rPr>
              <w:t xml:space="preserve"> </w:t>
            </w:r>
            <w:r w:rsidR="00B4675C" w:rsidRPr="00B4675C">
              <w:rPr>
                <w:rStyle w:val="Hyperlink"/>
                <w:rFonts w:cs="B Yagut" w:hint="eastAsia"/>
                <w:noProof/>
                <w:sz w:val="28"/>
                <w:szCs w:val="28"/>
                <w:rtl/>
                <w:lang w:bidi="fa-IR"/>
              </w:rPr>
              <w:t>در</w:t>
            </w:r>
            <w:r w:rsidR="00B4675C" w:rsidRPr="00B4675C">
              <w:rPr>
                <w:rStyle w:val="Hyperlink"/>
                <w:rFonts w:cs="B Yagut"/>
                <w:noProof/>
                <w:sz w:val="28"/>
                <w:szCs w:val="28"/>
                <w:rtl/>
                <w:lang w:bidi="fa-IR"/>
              </w:rPr>
              <w:t xml:space="preserve"> </w:t>
            </w:r>
            <w:r w:rsidR="00B4675C" w:rsidRPr="00B4675C">
              <w:rPr>
                <w:rStyle w:val="Hyperlink"/>
                <w:rFonts w:cs="B Yagut" w:hint="eastAsia"/>
                <w:noProof/>
                <w:sz w:val="28"/>
                <w:szCs w:val="28"/>
                <w:rtl/>
                <w:lang w:bidi="fa-IR"/>
              </w:rPr>
              <w:t>ا</w:t>
            </w:r>
            <w:r w:rsidR="00B4675C" w:rsidRPr="00B4675C">
              <w:rPr>
                <w:rStyle w:val="Hyperlink"/>
                <w:rFonts w:cs="B Yagut" w:hint="cs"/>
                <w:noProof/>
                <w:sz w:val="28"/>
                <w:szCs w:val="28"/>
                <w:rtl/>
                <w:lang w:bidi="fa-IR"/>
              </w:rPr>
              <w:t>ی</w:t>
            </w:r>
            <w:r w:rsidR="00B4675C" w:rsidRPr="00B4675C">
              <w:rPr>
                <w:rStyle w:val="Hyperlink"/>
                <w:rFonts w:cs="B Yagut" w:hint="eastAsia"/>
                <w:noProof/>
                <w:sz w:val="28"/>
                <w:szCs w:val="28"/>
                <w:rtl/>
                <w:lang w:bidi="fa-IR"/>
              </w:rPr>
              <w:t>ران</w:t>
            </w:r>
            <w:r w:rsidR="00B4675C" w:rsidRPr="00B4675C">
              <w:rPr>
                <w:rFonts w:cs="B Yagut"/>
                <w:noProof/>
                <w:webHidden/>
                <w:sz w:val="28"/>
                <w:szCs w:val="28"/>
              </w:rPr>
              <w:tab/>
            </w:r>
            <w:r w:rsidR="00046612" w:rsidRPr="00B4675C">
              <w:rPr>
                <w:rFonts w:cs="B Yagut"/>
                <w:noProof/>
                <w:webHidden/>
                <w:sz w:val="28"/>
                <w:szCs w:val="28"/>
              </w:rPr>
              <w:fldChar w:fldCharType="begin"/>
            </w:r>
            <w:r w:rsidR="00B4675C" w:rsidRPr="00B4675C">
              <w:rPr>
                <w:rFonts w:cs="B Yagut"/>
                <w:noProof/>
                <w:webHidden/>
                <w:sz w:val="28"/>
                <w:szCs w:val="28"/>
              </w:rPr>
              <w:instrText xml:space="preserve"> PAGEREF _Toc192829876 \h </w:instrText>
            </w:r>
            <w:r w:rsidR="00046612" w:rsidRPr="00B4675C">
              <w:rPr>
                <w:rFonts w:cs="B Yagut"/>
                <w:noProof/>
                <w:webHidden/>
                <w:sz w:val="28"/>
                <w:szCs w:val="28"/>
              </w:rPr>
            </w:r>
            <w:r w:rsidR="00046612" w:rsidRPr="00B4675C">
              <w:rPr>
                <w:rFonts w:cs="B Yagut"/>
                <w:noProof/>
                <w:webHidden/>
                <w:sz w:val="28"/>
                <w:szCs w:val="28"/>
              </w:rPr>
              <w:fldChar w:fldCharType="separate"/>
            </w:r>
            <w:r w:rsidR="00B4675C">
              <w:rPr>
                <w:rFonts w:cs="B Yagut"/>
                <w:noProof/>
                <w:webHidden/>
                <w:sz w:val="28"/>
                <w:szCs w:val="28"/>
                <w:rtl/>
              </w:rPr>
              <w:t>7</w:t>
            </w:r>
            <w:r w:rsidR="00046612" w:rsidRPr="00B4675C">
              <w:rPr>
                <w:rFonts w:cs="B Yagut"/>
                <w:noProof/>
                <w:webHidden/>
                <w:sz w:val="28"/>
                <w:szCs w:val="28"/>
              </w:rPr>
              <w:fldChar w:fldCharType="end"/>
            </w:r>
          </w:hyperlink>
        </w:p>
        <w:p w:rsidR="00B4675C" w:rsidRPr="00B4675C" w:rsidRDefault="00975DDF" w:rsidP="00B4675C">
          <w:pPr>
            <w:pStyle w:val="TOC1"/>
            <w:tabs>
              <w:tab w:val="right" w:leader="dot" w:pos="8828"/>
            </w:tabs>
            <w:bidi/>
            <w:spacing w:line="360" w:lineRule="auto"/>
            <w:rPr>
              <w:rFonts w:cs="B Yagut"/>
              <w:noProof/>
              <w:sz w:val="28"/>
              <w:szCs w:val="28"/>
            </w:rPr>
          </w:pPr>
          <w:hyperlink w:anchor="_Toc192829877" w:history="1">
            <w:r w:rsidR="00B4675C" w:rsidRPr="00B4675C">
              <w:rPr>
                <w:rStyle w:val="Hyperlink"/>
                <w:rFonts w:cs="B Yagut" w:hint="eastAsia"/>
                <w:noProof/>
                <w:sz w:val="28"/>
                <w:szCs w:val="28"/>
                <w:rtl/>
                <w:lang w:bidi="fa-IR"/>
              </w:rPr>
              <w:t>تناقضات</w:t>
            </w:r>
            <w:r w:rsidR="00B4675C" w:rsidRPr="00B4675C">
              <w:rPr>
                <w:rStyle w:val="Hyperlink"/>
                <w:rFonts w:cs="B Yagut"/>
                <w:noProof/>
                <w:sz w:val="28"/>
                <w:szCs w:val="28"/>
                <w:rtl/>
                <w:lang w:bidi="fa-IR"/>
              </w:rPr>
              <w:t xml:space="preserve"> </w:t>
            </w:r>
            <w:r w:rsidR="00B4675C" w:rsidRPr="00B4675C">
              <w:rPr>
                <w:rStyle w:val="Hyperlink"/>
                <w:rFonts w:cs="B Yagut" w:hint="eastAsia"/>
                <w:noProof/>
                <w:sz w:val="28"/>
                <w:szCs w:val="28"/>
                <w:rtl/>
                <w:lang w:bidi="fa-IR"/>
              </w:rPr>
              <w:t>مواز</w:t>
            </w:r>
            <w:r w:rsidR="00B4675C" w:rsidRPr="00B4675C">
              <w:rPr>
                <w:rStyle w:val="Hyperlink"/>
                <w:rFonts w:cs="B Yagut" w:hint="cs"/>
                <w:noProof/>
                <w:sz w:val="28"/>
                <w:szCs w:val="28"/>
                <w:rtl/>
                <w:lang w:bidi="fa-IR"/>
              </w:rPr>
              <w:t>ی</w:t>
            </w:r>
            <w:r w:rsidR="00B4675C" w:rsidRPr="00B4675C">
              <w:rPr>
                <w:rStyle w:val="Hyperlink"/>
                <w:rFonts w:cs="B Yagut" w:hint="eastAsia"/>
                <w:noProof/>
                <w:sz w:val="28"/>
                <w:szCs w:val="28"/>
                <w:rtl/>
                <w:lang w:bidi="fa-IR"/>
              </w:rPr>
              <w:t>ن</w:t>
            </w:r>
            <w:r w:rsidR="00B4675C" w:rsidRPr="00B4675C">
              <w:rPr>
                <w:rStyle w:val="Hyperlink"/>
                <w:rFonts w:cs="B Yagut"/>
                <w:noProof/>
                <w:sz w:val="28"/>
                <w:szCs w:val="28"/>
                <w:rtl/>
                <w:lang w:bidi="fa-IR"/>
              </w:rPr>
              <w:t xml:space="preserve"> </w:t>
            </w:r>
            <w:r w:rsidR="00B4675C" w:rsidRPr="00B4675C">
              <w:rPr>
                <w:rStyle w:val="Hyperlink"/>
                <w:rFonts w:cs="B Yagut" w:hint="eastAsia"/>
                <w:noProof/>
                <w:sz w:val="28"/>
                <w:szCs w:val="28"/>
                <w:rtl/>
                <w:lang w:bidi="fa-IR"/>
              </w:rPr>
              <w:t>داخل</w:t>
            </w:r>
            <w:r w:rsidR="00B4675C" w:rsidRPr="00B4675C">
              <w:rPr>
                <w:rStyle w:val="Hyperlink"/>
                <w:rFonts w:cs="B Yagut" w:hint="cs"/>
                <w:noProof/>
                <w:sz w:val="28"/>
                <w:szCs w:val="28"/>
                <w:rtl/>
                <w:lang w:bidi="fa-IR"/>
              </w:rPr>
              <w:t>ی</w:t>
            </w:r>
            <w:r w:rsidR="00B4675C" w:rsidRPr="00B4675C">
              <w:rPr>
                <w:rStyle w:val="Hyperlink"/>
                <w:rFonts w:cs="B Yagut"/>
                <w:noProof/>
                <w:sz w:val="28"/>
                <w:szCs w:val="28"/>
                <w:rtl/>
                <w:lang w:bidi="fa-IR"/>
              </w:rPr>
              <w:t xml:space="preserve"> </w:t>
            </w:r>
            <w:r w:rsidR="00B4675C" w:rsidRPr="00B4675C">
              <w:rPr>
                <w:rStyle w:val="Hyperlink"/>
                <w:rFonts w:cs="B Yagut" w:hint="eastAsia"/>
                <w:noProof/>
                <w:sz w:val="28"/>
                <w:szCs w:val="28"/>
                <w:rtl/>
                <w:lang w:bidi="fa-IR"/>
              </w:rPr>
              <w:t>و</w:t>
            </w:r>
            <w:r w:rsidR="00B4675C" w:rsidRPr="00B4675C">
              <w:rPr>
                <w:rStyle w:val="Hyperlink"/>
                <w:rFonts w:cs="B Yagut"/>
                <w:noProof/>
                <w:sz w:val="28"/>
                <w:szCs w:val="28"/>
                <w:rtl/>
                <w:lang w:bidi="fa-IR"/>
              </w:rPr>
              <w:t xml:space="preserve"> </w:t>
            </w:r>
            <w:r w:rsidR="00B4675C" w:rsidRPr="00B4675C">
              <w:rPr>
                <w:rStyle w:val="Hyperlink"/>
                <w:rFonts w:cs="B Yagut" w:hint="eastAsia"/>
                <w:noProof/>
                <w:sz w:val="28"/>
                <w:szCs w:val="28"/>
                <w:rtl/>
                <w:lang w:bidi="fa-IR"/>
              </w:rPr>
              <w:t>مواز</w:t>
            </w:r>
            <w:r w:rsidR="00B4675C" w:rsidRPr="00B4675C">
              <w:rPr>
                <w:rStyle w:val="Hyperlink"/>
                <w:rFonts w:cs="B Yagut" w:hint="cs"/>
                <w:noProof/>
                <w:sz w:val="28"/>
                <w:szCs w:val="28"/>
                <w:rtl/>
                <w:lang w:bidi="fa-IR"/>
              </w:rPr>
              <w:t>ی</w:t>
            </w:r>
            <w:r w:rsidR="00B4675C" w:rsidRPr="00B4675C">
              <w:rPr>
                <w:rStyle w:val="Hyperlink"/>
                <w:rFonts w:cs="B Yagut" w:hint="eastAsia"/>
                <w:noProof/>
                <w:sz w:val="28"/>
                <w:szCs w:val="28"/>
                <w:rtl/>
                <w:lang w:bidi="fa-IR"/>
              </w:rPr>
              <w:t>ن</w:t>
            </w:r>
            <w:r w:rsidR="00B4675C" w:rsidRPr="00B4675C">
              <w:rPr>
                <w:rStyle w:val="Hyperlink"/>
                <w:rFonts w:cs="B Yagut"/>
                <w:noProof/>
                <w:sz w:val="28"/>
                <w:szCs w:val="28"/>
                <w:rtl/>
                <w:lang w:bidi="fa-IR"/>
              </w:rPr>
              <w:t xml:space="preserve"> </w:t>
            </w:r>
            <w:r w:rsidR="00B4675C" w:rsidRPr="00B4675C">
              <w:rPr>
                <w:rStyle w:val="Hyperlink"/>
                <w:rFonts w:cs="B Yagut" w:hint="eastAsia"/>
                <w:noProof/>
                <w:sz w:val="28"/>
                <w:szCs w:val="28"/>
                <w:rtl/>
                <w:lang w:bidi="fa-IR"/>
              </w:rPr>
              <w:t>ب</w:t>
            </w:r>
            <w:r w:rsidR="00B4675C" w:rsidRPr="00B4675C">
              <w:rPr>
                <w:rStyle w:val="Hyperlink"/>
                <w:rFonts w:cs="B Yagut" w:hint="cs"/>
                <w:noProof/>
                <w:sz w:val="28"/>
                <w:szCs w:val="28"/>
                <w:rtl/>
                <w:lang w:bidi="fa-IR"/>
              </w:rPr>
              <w:t>ی</w:t>
            </w:r>
            <w:r w:rsidR="00B4675C" w:rsidRPr="00B4675C">
              <w:rPr>
                <w:rStyle w:val="Hyperlink"/>
                <w:rFonts w:cs="B Yagut" w:hint="eastAsia"/>
                <w:noProof/>
                <w:sz w:val="28"/>
                <w:szCs w:val="28"/>
                <w:rtl/>
                <w:lang w:bidi="fa-IR"/>
              </w:rPr>
              <w:t>ن‌الملل</w:t>
            </w:r>
            <w:r w:rsidR="00B4675C" w:rsidRPr="00B4675C">
              <w:rPr>
                <w:rStyle w:val="Hyperlink"/>
                <w:rFonts w:cs="B Yagut" w:hint="cs"/>
                <w:noProof/>
                <w:sz w:val="28"/>
                <w:szCs w:val="28"/>
                <w:rtl/>
                <w:lang w:bidi="fa-IR"/>
              </w:rPr>
              <w:t>ی</w:t>
            </w:r>
            <w:r w:rsidR="00B4675C" w:rsidRPr="00B4675C">
              <w:rPr>
                <w:rFonts w:cs="B Yagut"/>
                <w:noProof/>
                <w:webHidden/>
                <w:sz w:val="28"/>
                <w:szCs w:val="28"/>
              </w:rPr>
              <w:tab/>
            </w:r>
            <w:r w:rsidR="00046612" w:rsidRPr="00B4675C">
              <w:rPr>
                <w:rFonts w:cs="B Yagut"/>
                <w:noProof/>
                <w:webHidden/>
                <w:sz w:val="28"/>
                <w:szCs w:val="28"/>
              </w:rPr>
              <w:fldChar w:fldCharType="begin"/>
            </w:r>
            <w:r w:rsidR="00B4675C" w:rsidRPr="00B4675C">
              <w:rPr>
                <w:rFonts w:cs="B Yagut"/>
                <w:noProof/>
                <w:webHidden/>
                <w:sz w:val="28"/>
                <w:szCs w:val="28"/>
              </w:rPr>
              <w:instrText xml:space="preserve"> PAGEREF _Toc192829877 \h </w:instrText>
            </w:r>
            <w:r w:rsidR="00046612" w:rsidRPr="00B4675C">
              <w:rPr>
                <w:rFonts w:cs="B Yagut"/>
                <w:noProof/>
                <w:webHidden/>
                <w:sz w:val="28"/>
                <w:szCs w:val="28"/>
              </w:rPr>
            </w:r>
            <w:r w:rsidR="00046612" w:rsidRPr="00B4675C">
              <w:rPr>
                <w:rFonts w:cs="B Yagut"/>
                <w:noProof/>
                <w:webHidden/>
                <w:sz w:val="28"/>
                <w:szCs w:val="28"/>
              </w:rPr>
              <w:fldChar w:fldCharType="separate"/>
            </w:r>
            <w:r w:rsidR="00B4675C">
              <w:rPr>
                <w:rFonts w:cs="B Yagut"/>
                <w:noProof/>
                <w:webHidden/>
                <w:sz w:val="28"/>
                <w:szCs w:val="28"/>
                <w:rtl/>
              </w:rPr>
              <w:t>8</w:t>
            </w:r>
            <w:r w:rsidR="00046612" w:rsidRPr="00B4675C">
              <w:rPr>
                <w:rFonts w:cs="B Yagut"/>
                <w:noProof/>
                <w:webHidden/>
                <w:sz w:val="28"/>
                <w:szCs w:val="28"/>
              </w:rPr>
              <w:fldChar w:fldCharType="end"/>
            </w:r>
          </w:hyperlink>
        </w:p>
        <w:p w:rsidR="00B4675C" w:rsidRPr="00B4675C" w:rsidRDefault="00975DDF" w:rsidP="00B4675C">
          <w:pPr>
            <w:pStyle w:val="TOC1"/>
            <w:tabs>
              <w:tab w:val="right" w:leader="dot" w:pos="8828"/>
            </w:tabs>
            <w:bidi/>
            <w:spacing w:line="360" w:lineRule="auto"/>
            <w:rPr>
              <w:rFonts w:cs="B Yagut"/>
              <w:noProof/>
              <w:sz w:val="28"/>
              <w:szCs w:val="28"/>
            </w:rPr>
          </w:pPr>
          <w:hyperlink w:anchor="_Toc192829878" w:history="1">
            <w:r w:rsidR="00B4675C" w:rsidRPr="00B4675C">
              <w:rPr>
                <w:rStyle w:val="Hyperlink"/>
                <w:rFonts w:cs="B Yagut" w:hint="eastAsia"/>
                <w:noProof/>
                <w:sz w:val="28"/>
                <w:szCs w:val="28"/>
                <w:rtl/>
                <w:lang w:bidi="fa-IR"/>
              </w:rPr>
              <w:t>محدود</w:t>
            </w:r>
            <w:r w:rsidR="00B4675C" w:rsidRPr="00B4675C">
              <w:rPr>
                <w:rStyle w:val="Hyperlink"/>
                <w:rFonts w:cs="B Yagut" w:hint="cs"/>
                <w:noProof/>
                <w:sz w:val="28"/>
                <w:szCs w:val="28"/>
                <w:rtl/>
                <w:lang w:bidi="fa-IR"/>
              </w:rPr>
              <w:t>ی</w:t>
            </w:r>
            <w:r w:rsidR="00B4675C" w:rsidRPr="00B4675C">
              <w:rPr>
                <w:rStyle w:val="Hyperlink"/>
                <w:rFonts w:cs="B Yagut" w:hint="eastAsia"/>
                <w:noProof/>
                <w:sz w:val="28"/>
                <w:szCs w:val="28"/>
                <w:rtl/>
                <w:lang w:bidi="fa-IR"/>
              </w:rPr>
              <w:t>ت‌ها</w:t>
            </w:r>
            <w:r w:rsidR="00B4675C" w:rsidRPr="00B4675C">
              <w:rPr>
                <w:rStyle w:val="Hyperlink"/>
                <w:rFonts w:cs="B Yagut" w:hint="cs"/>
                <w:noProof/>
                <w:sz w:val="28"/>
                <w:szCs w:val="28"/>
                <w:rtl/>
                <w:lang w:bidi="fa-IR"/>
              </w:rPr>
              <w:t>ی</w:t>
            </w:r>
            <w:r w:rsidR="00B4675C" w:rsidRPr="00B4675C">
              <w:rPr>
                <w:rStyle w:val="Hyperlink"/>
                <w:rFonts w:cs="B Yagut"/>
                <w:noProof/>
                <w:sz w:val="28"/>
                <w:szCs w:val="28"/>
                <w:rtl/>
                <w:lang w:bidi="fa-IR"/>
              </w:rPr>
              <w:t xml:space="preserve"> </w:t>
            </w:r>
            <w:r w:rsidR="00B4675C" w:rsidRPr="00B4675C">
              <w:rPr>
                <w:rStyle w:val="Hyperlink"/>
                <w:rFonts w:cs="B Yagut" w:hint="eastAsia"/>
                <w:noProof/>
                <w:sz w:val="28"/>
                <w:szCs w:val="28"/>
                <w:rtl/>
                <w:lang w:bidi="fa-IR"/>
              </w:rPr>
              <w:t>تازه</w:t>
            </w:r>
            <w:r w:rsidR="00B4675C" w:rsidRPr="00B4675C">
              <w:rPr>
                <w:rFonts w:cs="B Yagut"/>
                <w:noProof/>
                <w:webHidden/>
                <w:sz w:val="28"/>
                <w:szCs w:val="28"/>
              </w:rPr>
              <w:tab/>
            </w:r>
            <w:r w:rsidR="00046612" w:rsidRPr="00B4675C">
              <w:rPr>
                <w:rFonts w:cs="B Yagut"/>
                <w:noProof/>
                <w:webHidden/>
                <w:sz w:val="28"/>
                <w:szCs w:val="28"/>
              </w:rPr>
              <w:fldChar w:fldCharType="begin"/>
            </w:r>
            <w:r w:rsidR="00B4675C" w:rsidRPr="00B4675C">
              <w:rPr>
                <w:rFonts w:cs="B Yagut"/>
                <w:noProof/>
                <w:webHidden/>
                <w:sz w:val="28"/>
                <w:szCs w:val="28"/>
              </w:rPr>
              <w:instrText xml:space="preserve"> PAGEREF _Toc192829878 \h </w:instrText>
            </w:r>
            <w:r w:rsidR="00046612" w:rsidRPr="00B4675C">
              <w:rPr>
                <w:rFonts w:cs="B Yagut"/>
                <w:noProof/>
                <w:webHidden/>
                <w:sz w:val="28"/>
                <w:szCs w:val="28"/>
              </w:rPr>
            </w:r>
            <w:r w:rsidR="00046612" w:rsidRPr="00B4675C">
              <w:rPr>
                <w:rFonts w:cs="B Yagut"/>
                <w:noProof/>
                <w:webHidden/>
                <w:sz w:val="28"/>
                <w:szCs w:val="28"/>
              </w:rPr>
              <w:fldChar w:fldCharType="separate"/>
            </w:r>
            <w:r w:rsidR="00B4675C">
              <w:rPr>
                <w:rFonts w:cs="B Yagut"/>
                <w:noProof/>
                <w:webHidden/>
                <w:sz w:val="28"/>
                <w:szCs w:val="28"/>
                <w:rtl/>
              </w:rPr>
              <w:t>9</w:t>
            </w:r>
            <w:r w:rsidR="00046612" w:rsidRPr="00B4675C">
              <w:rPr>
                <w:rFonts w:cs="B Yagut"/>
                <w:noProof/>
                <w:webHidden/>
                <w:sz w:val="28"/>
                <w:szCs w:val="28"/>
              </w:rPr>
              <w:fldChar w:fldCharType="end"/>
            </w:r>
          </w:hyperlink>
        </w:p>
        <w:p w:rsidR="00B4675C" w:rsidRPr="00B4675C" w:rsidRDefault="00975DDF" w:rsidP="00B4675C">
          <w:pPr>
            <w:pStyle w:val="TOC1"/>
            <w:tabs>
              <w:tab w:val="right" w:leader="dot" w:pos="8828"/>
            </w:tabs>
            <w:bidi/>
            <w:spacing w:line="360" w:lineRule="auto"/>
            <w:rPr>
              <w:rFonts w:cs="B Yagut"/>
              <w:noProof/>
              <w:sz w:val="28"/>
              <w:szCs w:val="28"/>
            </w:rPr>
          </w:pPr>
          <w:hyperlink w:anchor="_Toc192829879" w:history="1">
            <w:r w:rsidR="00B4675C" w:rsidRPr="00B4675C">
              <w:rPr>
                <w:rStyle w:val="Hyperlink"/>
                <w:rFonts w:cs="B Yagut" w:hint="eastAsia"/>
                <w:noProof/>
                <w:sz w:val="28"/>
                <w:szCs w:val="28"/>
                <w:rtl/>
                <w:lang w:bidi="fa-IR"/>
              </w:rPr>
              <w:t>حجاب</w:t>
            </w:r>
            <w:r w:rsidR="00B4675C" w:rsidRPr="00B4675C">
              <w:rPr>
                <w:rStyle w:val="Hyperlink"/>
                <w:rFonts w:cs="B Yagut"/>
                <w:noProof/>
                <w:sz w:val="28"/>
                <w:szCs w:val="28"/>
                <w:rtl/>
                <w:lang w:bidi="fa-IR"/>
              </w:rPr>
              <w:t xml:space="preserve"> </w:t>
            </w:r>
            <w:r w:rsidR="00B4675C" w:rsidRPr="00B4675C">
              <w:rPr>
                <w:rStyle w:val="Hyperlink"/>
                <w:rFonts w:cs="B Yagut" w:hint="eastAsia"/>
                <w:noProof/>
                <w:sz w:val="28"/>
                <w:szCs w:val="28"/>
                <w:rtl/>
                <w:lang w:bidi="fa-IR"/>
              </w:rPr>
              <w:t>اسلام</w:t>
            </w:r>
            <w:r w:rsidR="00B4675C" w:rsidRPr="00B4675C">
              <w:rPr>
                <w:rStyle w:val="Hyperlink"/>
                <w:rFonts w:cs="B Yagut" w:hint="cs"/>
                <w:noProof/>
                <w:sz w:val="28"/>
                <w:szCs w:val="28"/>
                <w:rtl/>
                <w:lang w:bidi="fa-IR"/>
              </w:rPr>
              <w:t>ی</w:t>
            </w:r>
            <w:r w:rsidR="00B4675C" w:rsidRPr="00B4675C">
              <w:rPr>
                <w:rStyle w:val="Hyperlink"/>
                <w:rFonts w:cs="B Yagut"/>
                <w:noProof/>
                <w:sz w:val="28"/>
                <w:szCs w:val="28"/>
                <w:rtl/>
                <w:lang w:bidi="fa-IR"/>
              </w:rPr>
              <w:t xml:space="preserve"> </w:t>
            </w:r>
            <w:r w:rsidR="00B4675C" w:rsidRPr="00B4675C">
              <w:rPr>
                <w:rStyle w:val="Hyperlink"/>
                <w:rFonts w:cs="B Yagut" w:hint="eastAsia"/>
                <w:noProof/>
                <w:sz w:val="28"/>
                <w:szCs w:val="28"/>
                <w:rtl/>
                <w:lang w:bidi="fa-IR"/>
              </w:rPr>
              <w:t>و</w:t>
            </w:r>
            <w:r w:rsidR="00B4675C" w:rsidRPr="00B4675C">
              <w:rPr>
                <w:rStyle w:val="Hyperlink"/>
                <w:rFonts w:cs="B Yagut"/>
                <w:noProof/>
                <w:sz w:val="28"/>
                <w:szCs w:val="28"/>
                <w:rtl/>
                <w:lang w:bidi="fa-IR"/>
              </w:rPr>
              <w:t xml:space="preserve"> </w:t>
            </w:r>
            <w:r w:rsidR="00B4675C" w:rsidRPr="00B4675C">
              <w:rPr>
                <w:rStyle w:val="Hyperlink"/>
                <w:rFonts w:cs="B Yagut" w:hint="eastAsia"/>
                <w:noProof/>
                <w:sz w:val="28"/>
                <w:szCs w:val="28"/>
                <w:rtl/>
                <w:lang w:bidi="fa-IR"/>
              </w:rPr>
              <w:t>ورزشکاران</w:t>
            </w:r>
            <w:r w:rsidR="00B4675C" w:rsidRPr="00B4675C">
              <w:rPr>
                <w:rStyle w:val="Hyperlink"/>
                <w:rFonts w:cs="B Yagut"/>
                <w:noProof/>
                <w:sz w:val="28"/>
                <w:szCs w:val="28"/>
                <w:rtl/>
                <w:lang w:bidi="fa-IR"/>
              </w:rPr>
              <w:t xml:space="preserve"> </w:t>
            </w:r>
            <w:r w:rsidR="00B4675C" w:rsidRPr="00B4675C">
              <w:rPr>
                <w:rStyle w:val="Hyperlink"/>
                <w:rFonts w:cs="B Yagut" w:hint="eastAsia"/>
                <w:noProof/>
                <w:sz w:val="28"/>
                <w:szCs w:val="28"/>
                <w:rtl/>
                <w:lang w:bidi="fa-IR"/>
              </w:rPr>
              <w:t>زن</w:t>
            </w:r>
            <w:r w:rsidR="00B4675C" w:rsidRPr="00B4675C">
              <w:rPr>
                <w:rStyle w:val="Hyperlink"/>
                <w:rFonts w:ascii="Times New Roman" w:hAnsi="Times New Roman" w:cs="Times New Roman"/>
                <w:noProof/>
                <w:sz w:val="28"/>
                <w:szCs w:val="28"/>
                <w:rtl/>
                <w:lang w:bidi="fa-IR"/>
              </w:rPr>
              <w:t> </w:t>
            </w:r>
            <w:r w:rsidR="00B4675C" w:rsidRPr="00B4675C">
              <w:rPr>
                <w:rStyle w:val="Hyperlink"/>
                <w:rFonts w:cs="B Yagut" w:hint="eastAsia"/>
                <w:noProof/>
                <w:sz w:val="28"/>
                <w:szCs w:val="28"/>
                <w:rtl/>
                <w:lang w:bidi="fa-IR"/>
              </w:rPr>
              <w:t>ا</w:t>
            </w:r>
            <w:r w:rsidR="00B4675C" w:rsidRPr="00B4675C">
              <w:rPr>
                <w:rStyle w:val="Hyperlink"/>
                <w:rFonts w:cs="B Yagut" w:hint="cs"/>
                <w:noProof/>
                <w:sz w:val="28"/>
                <w:szCs w:val="28"/>
                <w:rtl/>
                <w:lang w:bidi="fa-IR"/>
              </w:rPr>
              <w:t>ی</w:t>
            </w:r>
            <w:r w:rsidR="00B4675C" w:rsidRPr="00B4675C">
              <w:rPr>
                <w:rStyle w:val="Hyperlink"/>
                <w:rFonts w:cs="B Yagut" w:hint="eastAsia"/>
                <w:noProof/>
                <w:sz w:val="28"/>
                <w:szCs w:val="28"/>
                <w:rtl/>
                <w:lang w:bidi="fa-IR"/>
              </w:rPr>
              <w:t>ران</w:t>
            </w:r>
            <w:r w:rsidR="00B4675C" w:rsidRPr="00B4675C">
              <w:rPr>
                <w:rStyle w:val="Hyperlink"/>
                <w:rFonts w:cs="B Yagut" w:hint="cs"/>
                <w:noProof/>
                <w:sz w:val="28"/>
                <w:szCs w:val="28"/>
                <w:rtl/>
                <w:lang w:bidi="fa-IR"/>
              </w:rPr>
              <w:t>ی</w:t>
            </w:r>
            <w:r w:rsidR="00B4675C" w:rsidRPr="00B4675C">
              <w:rPr>
                <w:rFonts w:cs="B Yagut"/>
                <w:noProof/>
                <w:webHidden/>
                <w:sz w:val="28"/>
                <w:szCs w:val="28"/>
              </w:rPr>
              <w:tab/>
            </w:r>
            <w:r w:rsidR="00046612" w:rsidRPr="00B4675C">
              <w:rPr>
                <w:rFonts w:cs="B Yagut"/>
                <w:noProof/>
                <w:webHidden/>
                <w:sz w:val="28"/>
                <w:szCs w:val="28"/>
              </w:rPr>
              <w:fldChar w:fldCharType="begin"/>
            </w:r>
            <w:r w:rsidR="00B4675C" w:rsidRPr="00B4675C">
              <w:rPr>
                <w:rFonts w:cs="B Yagut"/>
                <w:noProof/>
                <w:webHidden/>
                <w:sz w:val="28"/>
                <w:szCs w:val="28"/>
              </w:rPr>
              <w:instrText xml:space="preserve"> PAGEREF _Toc192829879 \h </w:instrText>
            </w:r>
            <w:r w:rsidR="00046612" w:rsidRPr="00B4675C">
              <w:rPr>
                <w:rFonts w:cs="B Yagut"/>
                <w:noProof/>
                <w:webHidden/>
                <w:sz w:val="28"/>
                <w:szCs w:val="28"/>
              </w:rPr>
            </w:r>
            <w:r w:rsidR="00046612" w:rsidRPr="00B4675C">
              <w:rPr>
                <w:rFonts w:cs="B Yagut"/>
                <w:noProof/>
                <w:webHidden/>
                <w:sz w:val="28"/>
                <w:szCs w:val="28"/>
              </w:rPr>
              <w:fldChar w:fldCharType="separate"/>
            </w:r>
            <w:r w:rsidR="00B4675C">
              <w:rPr>
                <w:rFonts w:cs="B Yagut"/>
                <w:noProof/>
                <w:webHidden/>
                <w:sz w:val="28"/>
                <w:szCs w:val="28"/>
                <w:rtl/>
              </w:rPr>
              <w:t>10</w:t>
            </w:r>
            <w:r w:rsidR="00046612" w:rsidRPr="00B4675C">
              <w:rPr>
                <w:rFonts w:cs="B Yagut"/>
                <w:noProof/>
                <w:webHidden/>
                <w:sz w:val="28"/>
                <w:szCs w:val="28"/>
              </w:rPr>
              <w:fldChar w:fldCharType="end"/>
            </w:r>
          </w:hyperlink>
        </w:p>
        <w:p w:rsidR="00B4675C" w:rsidRPr="00B4675C" w:rsidRDefault="00975DDF" w:rsidP="00B4675C">
          <w:pPr>
            <w:pStyle w:val="TOC1"/>
            <w:tabs>
              <w:tab w:val="right" w:leader="dot" w:pos="8828"/>
            </w:tabs>
            <w:bidi/>
            <w:spacing w:line="360" w:lineRule="auto"/>
            <w:rPr>
              <w:rFonts w:cs="B Yagut"/>
              <w:noProof/>
              <w:sz w:val="28"/>
              <w:szCs w:val="28"/>
            </w:rPr>
          </w:pPr>
          <w:hyperlink w:anchor="_Toc192829880" w:history="1">
            <w:r w:rsidR="00B4675C" w:rsidRPr="00B4675C">
              <w:rPr>
                <w:rStyle w:val="Hyperlink"/>
                <w:rFonts w:cs="B Yagut" w:hint="eastAsia"/>
                <w:noProof/>
                <w:sz w:val="28"/>
                <w:szCs w:val="28"/>
                <w:rtl/>
                <w:lang w:bidi="fa-IR"/>
              </w:rPr>
              <w:t>حضور</w:t>
            </w:r>
            <w:r w:rsidR="00B4675C" w:rsidRPr="00B4675C">
              <w:rPr>
                <w:rStyle w:val="Hyperlink"/>
                <w:rFonts w:cs="B Yagut"/>
                <w:noProof/>
                <w:sz w:val="28"/>
                <w:szCs w:val="28"/>
                <w:rtl/>
                <w:lang w:bidi="fa-IR"/>
              </w:rPr>
              <w:t xml:space="preserve"> </w:t>
            </w:r>
            <w:r w:rsidR="00B4675C" w:rsidRPr="00B4675C">
              <w:rPr>
                <w:rStyle w:val="Hyperlink"/>
                <w:rFonts w:cs="B Yagut" w:hint="eastAsia"/>
                <w:noProof/>
                <w:sz w:val="28"/>
                <w:szCs w:val="28"/>
                <w:rtl/>
                <w:lang w:bidi="fa-IR"/>
              </w:rPr>
              <w:t>زنان</w:t>
            </w:r>
            <w:r w:rsidR="00B4675C" w:rsidRPr="00B4675C">
              <w:rPr>
                <w:rStyle w:val="Hyperlink"/>
                <w:rFonts w:cs="B Yagut"/>
                <w:noProof/>
                <w:sz w:val="28"/>
                <w:szCs w:val="28"/>
                <w:rtl/>
                <w:lang w:bidi="fa-IR"/>
              </w:rPr>
              <w:t xml:space="preserve"> </w:t>
            </w:r>
            <w:r w:rsidR="00B4675C" w:rsidRPr="00B4675C">
              <w:rPr>
                <w:rStyle w:val="Hyperlink"/>
                <w:rFonts w:cs="B Yagut" w:hint="eastAsia"/>
                <w:noProof/>
                <w:sz w:val="28"/>
                <w:szCs w:val="28"/>
                <w:rtl/>
                <w:lang w:bidi="fa-IR"/>
              </w:rPr>
              <w:t>ورزشكار</w:t>
            </w:r>
            <w:r w:rsidR="00B4675C" w:rsidRPr="00B4675C">
              <w:rPr>
                <w:rStyle w:val="Hyperlink"/>
                <w:rFonts w:cs="B Yagut"/>
                <w:noProof/>
                <w:sz w:val="28"/>
                <w:szCs w:val="28"/>
                <w:rtl/>
                <w:lang w:bidi="fa-IR"/>
              </w:rPr>
              <w:t xml:space="preserve"> </w:t>
            </w:r>
            <w:r w:rsidR="00B4675C" w:rsidRPr="00B4675C">
              <w:rPr>
                <w:rStyle w:val="Hyperlink"/>
                <w:rFonts w:cs="B Yagut" w:hint="eastAsia"/>
                <w:noProof/>
                <w:sz w:val="28"/>
                <w:szCs w:val="28"/>
                <w:rtl/>
                <w:lang w:bidi="fa-IR"/>
              </w:rPr>
              <w:t>ا</w:t>
            </w:r>
            <w:r w:rsidR="00B4675C" w:rsidRPr="00B4675C">
              <w:rPr>
                <w:rStyle w:val="Hyperlink"/>
                <w:rFonts w:cs="B Yagut" w:hint="cs"/>
                <w:noProof/>
                <w:sz w:val="28"/>
                <w:szCs w:val="28"/>
                <w:rtl/>
                <w:lang w:bidi="fa-IR"/>
              </w:rPr>
              <w:t>ی</w:t>
            </w:r>
            <w:r w:rsidR="00B4675C" w:rsidRPr="00B4675C">
              <w:rPr>
                <w:rStyle w:val="Hyperlink"/>
                <w:rFonts w:cs="B Yagut" w:hint="eastAsia"/>
                <w:noProof/>
                <w:sz w:val="28"/>
                <w:szCs w:val="28"/>
                <w:rtl/>
                <w:lang w:bidi="fa-IR"/>
              </w:rPr>
              <w:t>ران</w:t>
            </w:r>
            <w:r w:rsidR="00B4675C" w:rsidRPr="00B4675C">
              <w:rPr>
                <w:rStyle w:val="Hyperlink"/>
                <w:rFonts w:cs="B Yagut"/>
                <w:noProof/>
                <w:sz w:val="28"/>
                <w:szCs w:val="28"/>
                <w:rtl/>
                <w:lang w:bidi="fa-IR"/>
              </w:rPr>
              <w:t xml:space="preserve"> </w:t>
            </w:r>
            <w:r w:rsidR="00B4675C" w:rsidRPr="00B4675C">
              <w:rPr>
                <w:rStyle w:val="Hyperlink"/>
                <w:rFonts w:cs="B Yagut" w:hint="eastAsia"/>
                <w:noProof/>
                <w:sz w:val="28"/>
                <w:szCs w:val="28"/>
                <w:rtl/>
                <w:lang w:bidi="fa-IR"/>
              </w:rPr>
              <w:t>با</w:t>
            </w:r>
            <w:r w:rsidR="00B4675C" w:rsidRPr="00B4675C">
              <w:rPr>
                <w:rStyle w:val="Hyperlink"/>
                <w:rFonts w:cs="B Yagut"/>
                <w:noProof/>
                <w:sz w:val="28"/>
                <w:szCs w:val="28"/>
                <w:rtl/>
                <w:lang w:bidi="fa-IR"/>
              </w:rPr>
              <w:t xml:space="preserve"> </w:t>
            </w:r>
            <w:r w:rsidR="00B4675C" w:rsidRPr="00B4675C">
              <w:rPr>
                <w:rStyle w:val="Hyperlink"/>
                <w:rFonts w:cs="B Yagut" w:hint="eastAsia"/>
                <w:noProof/>
                <w:sz w:val="28"/>
                <w:szCs w:val="28"/>
                <w:rtl/>
                <w:lang w:bidi="fa-IR"/>
              </w:rPr>
              <w:t>لباس</w:t>
            </w:r>
            <w:r w:rsidR="00B4675C" w:rsidRPr="00B4675C">
              <w:rPr>
                <w:rStyle w:val="Hyperlink"/>
                <w:rFonts w:cs="B Yagut"/>
                <w:noProof/>
                <w:sz w:val="28"/>
                <w:szCs w:val="28"/>
                <w:rtl/>
                <w:lang w:bidi="fa-IR"/>
              </w:rPr>
              <w:t xml:space="preserve"> </w:t>
            </w:r>
            <w:r w:rsidR="00B4675C" w:rsidRPr="00B4675C">
              <w:rPr>
                <w:rStyle w:val="Hyperlink"/>
                <w:rFonts w:cs="B Yagut" w:hint="eastAsia"/>
                <w:noProof/>
                <w:sz w:val="28"/>
                <w:szCs w:val="28"/>
                <w:rtl/>
                <w:lang w:bidi="fa-IR"/>
              </w:rPr>
              <w:t>ها</w:t>
            </w:r>
            <w:r w:rsidR="00B4675C" w:rsidRPr="00B4675C">
              <w:rPr>
                <w:rStyle w:val="Hyperlink"/>
                <w:rFonts w:cs="B Yagut" w:hint="cs"/>
                <w:noProof/>
                <w:sz w:val="28"/>
                <w:szCs w:val="28"/>
                <w:rtl/>
                <w:lang w:bidi="fa-IR"/>
              </w:rPr>
              <w:t>ی</w:t>
            </w:r>
            <w:r w:rsidR="00B4675C" w:rsidRPr="00B4675C">
              <w:rPr>
                <w:rStyle w:val="Hyperlink"/>
                <w:rFonts w:cs="B Yagut"/>
                <w:noProof/>
                <w:sz w:val="28"/>
                <w:szCs w:val="28"/>
                <w:rtl/>
                <w:lang w:bidi="fa-IR"/>
              </w:rPr>
              <w:t xml:space="preserve"> </w:t>
            </w:r>
            <w:r w:rsidR="00B4675C" w:rsidRPr="00B4675C">
              <w:rPr>
                <w:rStyle w:val="Hyperlink"/>
                <w:rFonts w:cs="B Yagut" w:hint="eastAsia"/>
                <w:noProof/>
                <w:sz w:val="28"/>
                <w:szCs w:val="28"/>
                <w:rtl/>
                <w:lang w:bidi="fa-IR"/>
              </w:rPr>
              <w:t>اسلام</w:t>
            </w:r>
            <w:r w:rsidR="00B4675C" w:rsidRPr="00B4675C">
              <w:rPr>
                <w:rStyle w:val="Hyperlink"/>
                <w:rFonts w:cs="B Yagut" w:hint="cs"/>
                <w:noProof/>
                <w:sz w:val="28"/>
                <w:szCs w:val="28"/>
                <w:rtl/>
                <w:lang w:bidi="fa-IR"/>
              </w:rPr>
              <w:t>ی</w:t>
            </w:r>
            <w:r w:rsidR="00B4675C" w:rsidRPr="00B4675C">
              <w:rPr>
                <w:rFonts w:cs="B Yagut"/>
                <w:noProof/>
                <w:webHidden/>
                <w:sz w:val="28"/>
                <w:szCs w:val="28"/>
              </w:rPr>
              <w:tab/>
            </w:r>
            <w:r w:rsidR="00046612" w:rsidRPr="00B4675C">
              <w:rPr>
                <w:rFonts w:cs="B Yagut"/>
                <w:noProof/>
                <w:webHidden/>
                <w:sz w:val="28"/>
                <w:szCs w:val="28"/>
              </w:rPr>
              <w:fldChar w:fldCharType="begin"/>
            </w:r>
            <w:r w:rsidR="00B4675C" w:rsidRPr="00B4675C">
              <w:rPr>
                <w:rFonts w:cs="B Yagut"/>
                <w:noProof/>
                <w:webHidden/>
                <w:sz w:val="28"/>
                <w:szCs w:val="28"/>
              </w:rPr>
              <w:instrText xml:space="preserve"> PAGEREF _Toc192829880 \h </w:instrText>
            </w:r>
            <w:r w:rsidR="00046612" w:rsidRPr="00B4675C">
              <w:rPr>
                <w:rFonts w:cs="B Yagut"/>
                <w:noProof/>
                <w:webHidden/>
                <w:sz w:val="28"/>
                <w:szCs w:val="28"/>
              </w:rPr>
            </w:r>
            <w:r w:rsidR="00046612" w:rsidRPr="00B4675C">
              <w:rPr>
                <w:rFonts w:cs="B Yagut"/>
                <w:noProof/>
                <w:webHidden/>
                <w:sz w:val="28"/>
                <w:szCs w:val="28"/>
              </w:rPr>
              <w:fldChar w:fldCharType="separate"/>
            </w:r>
            <w:r w:rsidR="00B4675C">
              <w:rPr>
                <w:rFonts w:cs="B Yagut"/>
                <w:noProof/>
                <w:webHidden/>
                <w:sz w:val="28"/>
                <w:szCs w:val="28"/>
                <w:rtl/>
              </w:rPr>
              <w:t>13</w:t>
            </w:r>
            <w:r w:rsidR="00046612" w:rsidRPr="00B4675C">
              <w:rPr>
                <w:rFonts w:cs="B Yagut"/>
                <w:noProof/>
                <w:webHidden/>
                <w:sz w:val="28"/>
                <w:szCs w:val="28"/>
              </w:rPr>
              <w:fldChar w:fldCharType="end"/>
            </w:r>
          </w:hyperlink>
        </w:p>
        <w:p w:rsidR="00B4675C" w:rsidRDefault="00046612">
          <w:r w:rsidRPr="00B4675C">
            <w:rPr>
              <w:sz w:val="28"/>
              <w:szCs w:val="28"/>
            </w:rPr>
            <w:fldChar w:fldCharType="end"/>
          </w:r>
        </w:p>
      </w:sdtContent>
    </w:sdt>
    <w:p w:rsidR="00543B69" w:rsidRPr="008A20C7" w:rsidRDefault="00543B69" w:rsidP="00B4675C">
      <w:pPr>
        <w:bidi/>
        <w:spacing w:line="360" w:lineRule="auto"/>
        <w:rPr>
          <w:rFonts w:cs="B Yagut"/>
          <w:sz w:val="28"/>
          <w:szCs w:val="28"/>
          <w:rtl/>
          <w:lang w:bidi="fa-IR"/>
        </w:rPr>
      </w:pPr>
    </w:p>
    <w:p w:rsidR="00B4675C" w:rsidRDefault="00B4675C">
      <w:pPr>
        <w:rPr>
          <w:rFonts w:cs="B Titr"/>
          <w:sz w:val="28"/>
          <w:szCs w:val="28"/>
          <w:rtl/>
          <w:lang w:bidi="fa-IR"/>
        </w:rPr>
      </w:pPr>
      <w:r>
        <w:rPr>
          <w:rtl/>
        </w:rPr>
        <w:br w:type="page"/>
      </w:r>
    </w:p>
    <w:p w:rsidR="00543B69" w:rsidRPr="008A20C7" w:rsidRDefault="00543B69" w:rsidP="00B4675C">
      <w:pPr>
        <w:pStyle w:val="Heading1"/>
        <w:jc w:val="left"/>
        <w:rPr>
          <w:rtl/>
        </w:rPr>
      </w:pPr>
      <w:bookmarkStart w:id="2" w:name="_Toc192829874"/>
      <w:r w:rsidRPr="008A20C7">
        <w:rPr>
          <w:rFonts w:hint="cs"/>
          <w:rtl/>
        </w:rPr>
        <w:lastRenderedPageBreak/>
        <w:t>مقدمه</w:t>
      </w:r>
      <w:bookmarkEnd w:id="2"/>
    </w:p>
    <w:p w:rsidR="00543B69" w:rsidRPr="00543B69" w:rsidRDefault="00543B69" w:rsidP="00B4675C">
      <w:pPr>
        <w:bidi/>
        <w:spacing w:after="0" w:line="360" w:lineRule="auto"/>
        <w:rPr>
          <w:rFonts w:ascii="Tahoma" w:eastAsia="Times New Roman" w:hAnsi="Tahoma" w:cs="B Yagut"/>
          <w:color w:val="000000"/>
          <w:sz w:val="28"/>
          <w:szCs w:val="28"/>
          <w:rtl/>
        </w:rPr>
      </w:pPr>
      <w:r w:rsidRPr="00543B69">
        <w:rPr>
          <w:rFonts w:ascii="Tahoma" w:eastAsia="Times New Roman" w:hAnsi="Tahoma" w:cs="B Yagut"/>
          <w:color w:val="000000"/>
          <w:sz w:val="28"/>
          <w:szCs w:val="28"/>
          <w:rtl/>
        </w:rPr>
        <w:t xml:space="preserve">"حجاب" و"حفظ شئونات اسلامي" ارزش‌هاي والايي است كه زن مسلمان و ايراني ارج نهادن به آن را به عنوان سرلوحه فعاليت‌هاي خود انتخاب كرده‌و اساس را بر رعايت اين دو مهم گذاشته است. </w:t>
      </w:r>
      <w:r w:rsidRPr="00543B69">
        <w:rPr>
          <w:rFonts w:ascii="Tahoma" w:eastAsia="Times New Roman" w:hAnsi="Tahoma" w:cs="B Yagut"/>
          <w:color w:val="000000"/>
          <w:sz w:val="28"/>
          <w:szCs w:val="28"/>
          <w:rtl/>
        </w:rPr>
        <w:br/>
        <w:t xml:space="preserve">"ورزش"يكي ازعرصه‌هايي‌است كه زنان كشورمان با پايبندي به‌معيارهاي اسلامي پاي در آن گذاشته وفعاليت‌هاي كمي وكيفي گسترده‌اي را دراين عرصه داشته‌اند. </w:t>
      </w:r>
      <w:r w:rsidRPr="00543B69">
        <w:rPr>
          <w:rFonts w:ascii="Tahoma" w:eastAsia="Times New Roman" w:hAnsi="Tahoma" w:cs="B Yagut"/>
          <w:color w:val="000000"/>
          <w:sz w:val="28"/>
          <w:szCs w:val="28"/>
          <w:rtl/>
        </w:rPr>
        <w:br/>
        <w:t xml:space="preserve">كارشناسان ورزش بانوان‌مي‌گويند:بانوان ورزشكارايران پس از سالها فعاليت و تلاش براي ارتقاء جايگاه خود در ميادين مختلف،در سالهاي اخير توانسته‌اند با حفظ ارزش‌هاي اسلامي پا به ميادين مختلف داخلي وخارجي گذاشته و در برخي از رشته‌ها هم به موفقيت‌هاي خوبي دست يابند. </w:t>
      </w:r>
      <w:r w:rsidRPr="00543B69">
        <w:rPr>
          <w:rFonts w:ascii="Tahoma" w:eastAsia="Times New Roman" w:hAnsi="Tahoma" w:cs="B Yagut"/>
          <w:color w:val="000000"/>
          <w:sz w:val="28"/>
          <w:szCs w:val="28"/>
          <w:rtl/>
        </w:rPr>
        <w:br/>
        <w:t xml:space="preserve">كسب سهميه حضور در المپيك </w:t>
      </w:r>
      <w:dir w:val="ltr">
        <w:r w:rsidRPr="00543B69">
          <w:rPr>
            <w:rFonts w:ascii="Tahoma" w:eastAsia="Times New Roman" w:hAnsi="Tahoma" w:cs="B Yagut" w:hint="cs"/>
            <w:color w:val="000000"/>
            <w:sz w:val="28"/>
            <w:szCs w:val="28"/>
            <w:rtl/>
          </w:rPr>
          <w:t xml:space="preserve"> </w:t>
        </w:r>
        <w:r w:rsidRPr="00543B69">
          <w:rPr>
            <w:rFonts w:ascii="Tahoma" w:eastAsia="Times New Roman" w:hAnsi="Tahoma" w:cs="B Yagut"/>
            <w:color w:val="000000"/>
            <w:sz w:val="28"/>
            <w:szCs w:val="28"/>
            <w:rtl/>
            <w:lang w:bidi="fa-IR"/>
          </w:rPr>
          <w:t>۲۰۰۸</w:t>
        </w:r>
        <w:r w:rsidRPr="00543B69">
          <w:rPr>
            <w:rFonts w:ascii="Arial" w:eastAsia="Times New Roman" w:hAnsi="Arial" w:cs="Arial" w:hint="cs"/>
            <w:color w:val="000000"/>
            <w:sz w:val="28"/>
            <w:szCs w:val="28"/>
            <w:rtl/>
            <w:lang w:bidi="fa-IR"/>
          </w:rPr>
          <w:t>‬</w:t>
        </w:r>
        <w:r w:rsidRPr="00543B69">
          <w:rPr>
            <w:rFonts w:ascii="Tahoma" w:eastAsia="Times New Roman" w:hAnsi="Tahoma" w:cs="B Yagut"/>
            <w:color w:val="000000"/>
            <w:sz w:val="28"/>
            <w:szCs w:val="28"/>
            <w:rtl/>
          </w:rPr>
          <w:t xml:space="preserve">پكن در رشته تكواندو و دو مدال در همين رشته دربازيهاي آسيايي دوحه، مدال آوري شطرنجبازان دربازيهاي آسيايي دوحه وبازيهاي آسيايي داخل سالن ماكائو،نايب قهرماني تيم فوتبال زنان در رقابت هاي غرب آسياوراهيابي آن به مرحله دوم جام ملتهاي آسياكه در يك سال گذشته صورت گرفته‌ودستيابي به چندين مدال رنگارنگ از مسابقات آسيايي و بين‌المللي دررشته‌هاي مختلف وهمچنين صعود زنان ايراني به قله‌اورست ازجمله اين موفقيت هاست. </w:t>
        </w:r>
        <w:r w:rsidRPr="00543B69">
          <w:rPr>
            <w:rFonts w:ascii="Tahoma" w:eastAsia="Times New Roman" w:hAnsi="Tahoma" w:cs="B Yagut"/>
            <w:color w:val="000000"/>
            <w:sz w:val="28"/>
            <w:szCs w:val="28"/>
            <w:rtl/>
          </w:rPr>
          <w:br/>
          <w:t xml:space="preserve">به گفته آنان، اين موفقيت‌ها نه تنها در داخل بلكه در خارج از ايران و براي بدخواهان كه قصد </w:t>
        </w:r>
        <w:r w:rsidRPr="00543B69">
          <w:rPr>
            <w:rFonts w:ascii="Tahoma" w:eastAsia="Times New Roman" w:hAnsi="Tahoma" w:cs="B Yagut"/>
            <w:color w:val="000000"/>
            <w:sz w:val="28"/>
            <w:szCs w:val="28"/>
            <w:rtl/>
          </w:rPr>
          <w:lastRenderedPageBreak/>
          <w:t xml:space="preserve">دارند وضعيت زنان مسلمان و ايراني را بد جلوه دهند، جواب بسيار قاطعي است. </w:t>
        </w:r>
        <w:r w:rsidRPr="00543B69">
          <w:rPr>
            <w:rFonts w:ascii="Tahoma" w:eastAsia="Times New Roman" w:hAnsi="Tahoma" w:cs="B Yagut"/>
            <w:color w:val="000000"/>
            <w:sz w:val="28"/>
            <w:szCs w:val="28"/>
            <w:rtl/>
          </w:rPr>
          <w:br/>
        </w:r>
        <w:r w:rsidRPr="00543B69">
          <w:rPr>
            <w:rFonts w:ascii="Tahoma" w:eastAsia="Times New Roman" w:hAnsi="Tahoma" w:cs="B Yagut"/>
            <w:color w:val="000000"/>
            <w:sz w:val="28"/>
            <w:szCs w:val="28"/>
            <w:rtl/>
          </w:rPr>
          <w:br/>
          <w:t xml:space="preserve">مسوولان‌ورزش بانوان كشورمعتقدند:نگاهي اجمالي به فعاليت‌هاي‌زنان ورزشكار ايران دردو دهه اخير نشان مي‌دهد كه همواره گسترش و توسعه ورزش زنان در دو بعد همگاني و قهرماني با در نظر گرفتن ملاحظات و سياست‌هاي رايج در ورزش كشور هدف اصلي بوده است. </w:t>
        </w:r>
        <w:r w:rsidR="00975DDF">
          <w:t>‬</w:t>
        </w:r>
      </w:dir>
    </w:p>
    <w:p w:rsidR="00543B69" w:rsidRPr="00B4675C" w:rsidRDefault="00543B69" w:rsidP="00B4675C">
      <w:pPr>
        <w:pStyle w:val="Heading1"/>
        <w:rPr>
          <w:rStyle w:val="Strong"/>
          <w:b w:val="0"/>
          <w:bCs w:val="0"/>
          <w:sz w:val="14"/>
          <w:rtl/>
        </w:rPr>
      </w:pPr>
      <w:bookmarkStart w:id="3" w:name="_Toc192829875"/>
      <w:r w:rsidRPr="00B4675C">
        <w:rPr>
          <w:rStyle w:val="Strong"/>
          <w:b w:val="0"/>
          <w:bCs w:val="0"/>
          <w:sz w:val="14"/>
          <w:rtl/>
        </w:rPr>
        <w:t>ورزشكاران زن ايران و نگاهي به دو دهه حضور آنان در ورزش</w:t>
      </w:r>
      <w:bookmarkEnd w:id="3"/>
    </w:p>
    <w:p w:rsidR="00543B69" w:rsidRPr="008A20C7" w:rsidRDefault="00543B69" w:rsidP="00B4675C">
      <w:pPr>
        <w:bidi/>
        <w:spacing w:line="360" w:lineRule="auto"/>
        <w:rPr>
          <w:rFonts w:ascii="Tahoma" w:hAnsi="Tahoma" w:cs="B Yagut"/>
          <w:color w:val="000000"/>
          <w:sz w:val="28"/>
          <w:szCs w:val="28"/>
          <w:rtl/>
        </w:rPr>
      </w:pPr>
      <w:r w:rsidRPr="008A20C7">
        <w:rPr>
          <w:rFonts w:ascii="Tahoma" w:hAnsi="Tahoma" w:cs="B Yagut"/>
          <w:color w:val="000000"/>
          <w:sz w:val="28"/>
          <w:szCs w:val="28"/>
          <w:rtl/>
        </w:rPr>
        <w:t xml:space="preserve">مسوولان رشته‌هاي مختلف ورزشي بانوان مي‌گويند: اگر امروز شاهد حضور زنان ورزشكار ايران دربرخي از رشته‌ها در رويدادهاي مختلف ورزشي هستيم، حاكي از انجام كارهاي كارشناسي و گرفتن نظرات افراد ذيصلاح بوده‌است. </w:t>
      </w:r>
      <w:r w:rsidRPr="008A20C7">
        <w:rPr>
          <w:rFonts w:ascii="Tahoma" w:hAnsi="Tahoma" w:cs="B Yagut"/>
          <w:color w:val="000000"/>
          <w:sz w:val="28"/>
          <w:szCs w:val="28"/>
          <w:rtl/>
        </w:rPr>
        <w:br/>
      </w:r>
      <w:r w:rsidRPr="008A20C7">
        <w:rPr>
          <w:rFonts w:ascii="Tahoma" w:hAnsi="Tahoma" w:cs="B Yagut"/>
          <w:color w:val="000000"/>
          <w:sz w:val="28"/>
          <w:szCs w:val="28"/>
          <w:rtl/>
        </w:rPr>
        <w:br/>
        <w:t xml:space="preserve">آنان مي‌افزايند:بعد از هموارشدن راه وجلب نظر مجامع بين‌المللي و جهاني براي حضور زنان مسلمان در رويدادهاي رسمي با حفظ ارزش‌ها و حجاب اسلامي ، باعث شده است كه ورزشكاران زن ساير كشورهاي اسلامي نيز با الگو گرفتن از زنان ايراني زمينه حضور خود را در اركان ورزش جهان آغاز كنند. </w:t>
      </w:r>
      <w:r w:rsidRPr="008A20C7">
        <w:rPr>
          <w:rFonts w:ascii="Tahoma" w:hAnsi="Tahoma" w:cs="B Yagut"/>
          <w:color w:val="000000"/>
          <w:sz w:val="28"/>
          <w:szCs w:val="28"/>
          <w:rtl/>
        </w:rPr>
        <w:br/>
      </w:r>
      <w:r w:rsidRPr="008A20C7">
        <w:rPr>
          <w:rFonts w:ascii="Tahoma" w:hAnsi="Tahoma" w:cs="B Yagut"/>
          <w:color w:val="000000"/>
          <w:sz w:val="28"/>
          <w:szCs w:val="28"/>
          <w:rtl/>
        </w:rPr>
        <w:br/>
        <w:t xml:space="preserve">از سوي ديگر اين افراد با اشاره به اينكه در ابعاد اجتماعي نيز "ورزش" عامل مهمي درجهت </w:t>
      </w:r>
      <w:r w:rsidRPr="008A20C7">
        <w:rPr>
          <w:rFonts w:ascii="Tahoma" w:hAnsi="Tahoma" w:cs="B Yagut"/>
          <w:color w:val="000000"/>
          <w:sz w:val="28"/>
          <w:szCs w:val="28"/>
          <w:rtl/>
        </w:rPr>
        <w:lastRenderedPageBreak/>
        <w:t xml:space="preserve">سلامتي دختران و زنان بوده وابزاري براي پيشگيري‌از بسياري از بيماريها و وسيله‌اي براي جلوگيري از برخي از مفاسد اجتماعي است، عنوان كردند كارشناسان معمولا از ورزش به عنوان برنامه‌اي مناسب ومفيدبراي پركردن بهينه اوقات فراغت دختران نام مي‌برند و به همين دليل بايد زمينه توسعه و گسترش آن را هم فراهم كنيم. </w:t>
      </w:r>
      <w:r w:rsidRPr="008A20C7">
        <w:rPr>
          <w:rFonts w:ascii="Tahoma" w:hAnsi="Tahoma" w:cs="B Yagut"/>
          <w:color w:val="000000"/>
          <w:sz w:val="28"/>
          <w:szCs w:val="28"/>
          <w:rtl/>
        </w:rPr>
        <w:br/>
        <w:t xml:space="preserve">دختران ورزشكار نيز معتقدند كه در اختيار گذاشتن امكانات و وسايل ورزشي براي آنان يك طرف قضيه است و طرف ديگر آن ايجاد انگيزه براي روي آوردن به امر مهم "ورزش" است. </w:t>
      </w:r>
      <w:r w:rsidRPr="008A20C7">
        <w:rPr>
          <w:rFonts w:ascii="Tahoma" w:hAnsi="Tahoma" w:cs="B Yagut"/>
          <w:color w:val="000000"/>
          <w:sz w:val="28"/>
          <w:szCs w:val="28"/>
          <w:rtl/>
        </w:rPr>
        <w:br/>
        <w:t xml:space="preserve">به‌اعتقاد آنان، يكي از قوي‌ترين و كارسازترين انگيزه‌ها،حضوردر رقابتهاي مختلف بين‌المللي، قاره‌اي، جهاني و حتي المپيك است كه‌زنان كشورمان به انها دست يافتند. </w:t>
      </w:r>
      <w:r w:rsidRPr="008A20C7">
        <w:rPr>
          <w:rFonts w:ascii="Tahoma" w:hAnsi="Tahoma" w:cs="B Yagut"/>
          <w:color w:val="000000"/>
          <w:sz w:val="28"/>
          <w:szCs w:val="28"/>
          <w:rtl/>
        </w:rPr>
        <w:br/>
        <w:t xml:space="preserve">اين عده‌معتقدند:اينكه زن ايراني با حفظ ارزش‌ها و اعتقادات خود مي‌تواند با پوشش كامل حتي درالمپيك حاضر شود، براي ايران اسلامي ارزش والايي است كه بايد به آن بها داد. </w:t>
      </w:r>
      <w:r w:rsidRPr="008A20C7">
        <w:rPr>
          <w:rFonts w:ascii="Tahoma" w:hAnsi="Tahoma" w:cs="B Yagut"/>
          <w:color w:val="000000"/>
          <w:sz w:val="28"/>
          <w:szCs w:val="28"/>
          <w:rtl/>
        </w:rPr>
        <w:br/>
      </w:r>
      <w:r w:rsidRPr="008A20C7">
        <w:rPr>
          <w:rFonts w:ascii="Tahoma" w:hAnsi="Tahoma" w:cs="B Yagut"/>
          <w:color w:val="000000"/>
          <w:sz w:val="28"/>
          <w:szCs w:val="28"/>
          <w:rtl/>
        </w:rPr>
        <w:br/>
        <w:t xml:space="preserve">كارشناسان ورزشي نيز از "ورزش قهرماني"و"ورزش همگاني"به عنوان دو بازوي يك اهرم نام مي‌برند كه تضعيف هركدام، تضعيف ديگري را به همراه دارد. </w:t>
      </w:r>
      <w:r w:rsidRPr="008A20C7">
        <w:rPr>
          <w:rFonts w:ascii="Tahoma" w:hAnsi="Tahoma" w:cs="B Yagut"/>
          <w:color w:val="000000"/>
          <w:sz w:val="28"/>
          <w:szCs w:val="28"/>
          <w:rtl/>
        </w:rPr>
        <w:br/>
      </w:r>
      <w:r w:rsidRPr="008A20C7">
        <w:rPr>
          <w:rFonts w:ascii="Tahoma" w:hAnsi="Tahoma" w:cs="B Yagut"/>
          <w:color w:val="000000"/>
          <w:sz w:val="28"/>
          <w:szCs w:val="28"/>
          <w:rtl/>
        </w:rPr>
        <w:br/>
        <w:t xml:space="preserve">آنان مي‌گويند : اگر مي‌خواهيم ورزش همگاني به معناي واقعي آن در جامعه نهادينه شود ودختران وزنان كشورمان پرداختن به ورزش را جزو كارهاي روزمره خود بدانند، بايد به ورزش قهرماني هم بيش از پيش توجه كنيم. </w:t>
      </w:r>
      <w:r w:rsidRPr="008A20C7">
        <w:rPr>
          <w:rFonts w:ascii="Tahoma" w:hAnsi="Tahoma" w:cs="B Yagut"/>
          <w:color w:val="000000"/>
          <w:sz w:val="28"/>
          <w:szCs w:val="28"/>
          <w:rtl/>
        </w:rPr>
        <w:br/>
        <w:t xml:space="preserve">اين كارشناسان استدلال مي‌كنند كه دنيا به سمتي مي‌رود كه ديگر سقفي براي ورزش قهرماني </w:t>
      </w:r>
      <w:r w:rsidRPr="008A20C7">
        <w:rPr>
          <w:rFonts w:ascii="Tahoma" w:hAnsi="Tahoma" w:cs="B Yagut"/>
          <w:color w:val="000000"/>
          <w:sz w:val="28"/>
          <w:szCs w:val="28"/>
          <w:rtl/>
        </w:rPr>
        <w:lastRenderedPageBreak/>
        <w:t xml:space="preserve">وجود ندارد و هر ورزشكار حتي پس از كسب طلاي المپيك ، به فكر تكرار عنوان قهرماني و افزايش عناوين و افتخارات خود است. </w:t>
      </w:r>
      <w:r w:rsidRPr="008A20C7">
        <w:rPr>
          <w:rFonts w:ascii="Tahoma" w:hAnsi="Tahoma" w:cs="B Yagut"/>
          <w:color w:val="000000"/>
          <w:sz w:val="28"/>
          <w:szCs w:val="28"/>
          <w:rtl/>
        </w:rPr>
        <w:br/>
        <w:t xml:space="preserve">آنان‌افزودند:زن ايراني نيز بايد بتواند با رعايت تمامي مسايل و ارزشهاي اسلامي به درجات بالاي ورزشي در جهان برسد. </w:t>
      </w:r>
      <w:r w:rsidRPr="008A20C7">
        <w:rPr>
          <w:rFonts w:ascii="Tahoma" w:hAnsi="Tahoma" w:cs="B Yagut"/>
          <w:color w:val="000000"/>
          <w:sz w:val="28"/>
          <w:szCs w:val="28"/>
          <w:rtl/>
        </w:rPr>
        <w:br/>
        <w:t xml:space="preserve">نماينده بويراحمد و دنا و مخبر كميسيون فرهنگي مجلس شوراي اسلامي نيز در باره زنان ورزشكار ايران گفت:براساس اصول كلي حفظ حيثيت و حرمت زن مسلمان ، رعايت مسائل اخلاقي و شئونات اسلامي واجب است. </w:t>
      </w:r>
      <w:r w:rsidRPr="008A20C7">
        <w:rPr>
          <w:rFonts w:ascii="Tahoma" w:hAnsi="Tahoma" w:cs="B Yagut"/>
          <w:color w:val="000000"/>
          <w:sz w:val="28"/>
          <w:szCs w:val="28"/>
          <w:rtl/>
        </w:rPr>
        <w:br/>
        <w:t xml:space="preserve">ستار هدايت خواه افزود : حضور زن مسلمان در مجامع ورزشي بايد به گونه‌اي باشد كه به جامعه اسلامي و باورهاي آن ضربه و خدشه‌اي وارد نكند. </w:t>
      </w:r>
      <w:r w:rsidRPr="008A20C7">
        <w:rPr>
          <w:rFonts w:ascii="Tahoma" w:hAnsi="Tahoma" w:cs="B Yagut"/>
          <w:color w:val="000000"/>
          <w:sz w:val="28"/>
          <w:szCs w:val="28"/>
          <w:rtl/>
        </w:rPr>
        <w:br/>
        <w:t xml:space="preserve">رفعت بيات نماينده زنجان در مجلس شوراي اسلامي نيز گفت : حضور زنان در ميادين ورزشي با حفظ شرايط اسلامي يكي از اقداماتي بوده كه از سال </w:t>
      </w:r>
      <w:dir w:val="ltr">
        <w:r w:rsidRPr="008A20C7">
          <w:rPr>
            <w:rFonts w:ascii="Tahoma" w:hAnsi="Tahoma" w:cs="B Yagut" w:hint="cs"/>
            <w:color w:val="000000"/>
            <w:sz w:val="28"/>
            <w:szCs w:val="28"/>
            <w:rtl/>
          </w:rPr>
          <w:t xml:space="preserve"> </w:t>
        </w:r>
        <w:r w:rsidRPr="008A20C7">
          <w:rPr>
            <w:rFonts w:ascii="Tahoma" w:hAnsi="Tahoma" w:cs="B Yagut"/>
            <w:color w:val="000000"/>
            <w:sz w:val="28"/>
            <w:szCs w:val="28"/>
            <w:rtl/>
            <w:lang w:bidi="fa-IR"/>
          </w:rPr>
          <w:t>۶۹</w:t>
        </w:r>
        <w:r w:rsidRPr="008A20C7">
          <w:rPr>
            <w:rFonts w:ascii="Arial" w:hAnsi="Arial" w:cs="Arial" w:hint="cs"/>
            <w:color w:val="000000"/>
            <w:sz w:val="28"/>
            <w:szCs w:val="28"/>
            <w:rtl/>
            <w:lang w:bidi="fa-IR"/>
          </w:rPr>
          <w:t>‬</w:t>
        </w:r>
        <w:r w:rsidRPr="008A20C7">
          <w:rPr>
            <w:rFonts w:ascii="Tahoma" w:hAnsi="Tahoma" w:cs="B Yagut"/>
            <w:color w:val="000000"/>
            <w:sz w:val="28"/>
            <w:szCs w:val="28"/>
            <w:rtl/>
          </w:rPr>
          <w:t xml:space="preserve">صورت گرفته است. </w:t>
        </w:r>
        <w:r w:rsidRPr="008A20C7">
          <w:rPr>
            <w:rFonts w:ascii="Tahoma" w:hAnsi="Tahoma" w:cs="B Yagut"/>
            <w:color w:val="000000"/>
            <w:sz w:val="28"/>
            <w:szCs w:val="28"/>
            <w:rtl/>
          </w:rPr>
          <w:br/>
        </w:r>
        <w:r w:rsidRPr="008A20C7">
          <w:rPr>
            <w:rFonts w:ascii="Tahoma" w:hAnsi="Tahoma" w:cs="B Yagut"/>
            <w:color w:val="000000"/>
            <w:sz w:val="28"/>
            <w:szCs w:val="28"/>
            <w:rtl/>
          </w:rPr>
          <w:br/>
          <w:t xml:space="preserve">وي افزود: براساس چهارچوب و آيين نامه‌هاي تدوين شده تا زماني كه ورزش بانوان توسط معاونت اداره مي‌شد ، امور بانوان با مشكل خاصي روبرو نبود و ورزشكاران ما در بازيها حضور مي‌يافتند. </w:t>
        </w:r>
        <w:r w:rsidRPr="008A20C7">
          <w:rPr>
            <w:rFonts w:ascii="Tahoma" w:hAnsi="Tahoma" w:cs="B Yagut"/>
            <w:color w:val="000000"/>
            <w:sz w:val="28"/>
            <w:szCs w:val="28"/>
            <w:rtl/>
          </w:rPr>
          <w:br/>
        </w:r>
        <w:r w:rsidRPr="008A20C7">
          <w:rPr>
            <w:rFonts w:ascii="Tahoma" w:hAnsi="Tahoma" w:cs="B Yagut"/>
            <w:color w:val="000000"/>
            <w:sz w:val="28"/>
            <w:szCs w:val="28"/>
            <w:rtl/>
          </w:rPr>
          <w:br/>
          <w:t xml:space="preserve">بيات گفت : حذف معاونت ورزش بانوان باعث شد كه متولي براي امور بانوان نباشد به نظر من فدراسيون‌ها نمي‌توانند امور بانوان را به درستي هدايت كنند و بايد دوباره نظارت و مديريت به </w:t>
        </w:r>
        <w:r w:rsidRPr="008A20C7">
          <w:rPr>
            <w:rFonts w:ascii="Tahoma" w:hAnsi="Tahoma" w:cs="B Yagut"/>
            <w:color w:val="000000"/>
            <w:sz w:val="28"/>
            <w:szCs w:val="28"/>
            <w:rtl/>
          </w:rPr>
          <w:lastRenderedPageBreak/>
          <w:t xml:space="preserve">خانم‌ها داده شود. </w:t>
        </w:r>
        <w:r w:rsidRPr="008A20C7">
          <w:rPr>
            <w:rFonts w:ascii="Tahoma" w:hAnsi="Tahoma" w:cs="B Yagut"/>
            <w:color w:val="000000"/>
            <w:sz w:val="28"/>
            <w:szCs w:val="28"/>
            <w:rtl/>
          </w:rPr>
          <w:br/>
        </w:r>
        <w:r w:rsidRPr="008A20C7">
          <w:rPr>
            <w:rFonts w:ascii="Tahoma" w:hAnsi="Tahoma" w:cs="B Yagut"/>
            <w:color w:val="000000"/>
            <w:sz w:val="28"/>
            <w:szCs w:val="28"/>
            <w:rtl/>
          </w:rPr>
          <w:br/>
          <w:t xml:space="preserve">نماينده زنجان تاكيد كرد : بايد حضور زنان در ميادين ورزشي ادامه يابد، زيرا افتخارات خوبي را در ميادين ورزشي كسب كرده‌ايم. زن مسلمان درهرجا كه باشد نياز به يك محيط ورزشي كاملا مجزا دارد ، بايد به زنان اجازه استفاده از امكانات بين‌المللي در زمينه ورزش داده شود. </w:t>
        </w:r>
        <w:r w:rsidRPr="008A20C7">
          <w:rPr>
            <w:rFonts w:ascii="Tahoma" w:hAnsi="Tahoma" w:cs="B Yagut"/>
            <w:color w:val="000000"/>
            <w:sz w:val="28"/>
            <w:szCs w:val="28"/>
            <w:rtl/>
          </w:rPr>
          <w:br/>
        </w:r>
        <w:r w:rsidRPr="008A20C7">
          <w:rPr>
            <w:rFonts w:ascii="Tahoma" w:hAnsi="Tahoma" w:cs="B Yagut"/>
            <w:color w:val="000000"/>
            <w:sz w:val="28"/>
            <w:szCs w:val="28"/>
            <w:rtl/>
          </w:rPr>
          <w:br/>
          <w:t>محمد هادي حسام معاون سازمان تربيت بدني و رييس مركز توسعه ورزش همگاني هم در اين خصوص گفت: مطمئن هستم كاري نمي‌كنيم كه ارزش‌هاي جامعه زير سوال برود.  من با شركت زنان ورزشكار در مسابقات برون مرزي با شرط حفظ موازين و شئونات اسلامي موافق هستم زيرا آنها مي‌توانند پيام رسان خوبي براي كشور، فرهنگ و انقلاب ما در عرصه جهاني باشند. درسطوح قهرماني شاهد موفقيت‌هاي خوبي از زنان ورزشكار بوده‌ايم و نمي‌شود مرزها را بر روي كساني كه مي‌خواهند در سرنوشت كشور سهيم باشند و براي جامعه خود افتخار آفريني كنند، بست.</w:t>
        </w:r>
        <w:r w:rsidR="00975DDF">
          <w:t>‬</w:t>
        </w:r>
      </w:dir>
    </w:p>
    <w:p w:rsidR="00543B69" w:rsidRPr="00B4675C" w:rsidRDefault="00975DDF" w:rsidP="00B4675C">
      <w:pPr>
        <w:pStyle w:val="Heading1"/>
        <w:rPr>
          <w:rtl/>
        </w:rPr>
      </w:pPr>
      <w:hyperlink r:id="rId9" w:history="1">
        <w:bookmarkStart w:id="4" w:name="_Toc192829876"/>
        <w:r w:rsidR="00543B69" w:rsidRPr="00B4675C">
          <w:rPr>
            <w:rStyle w:val="Hyperlink"/>
            <w:color w:val="auto"/>
            <w:u w:val="none"/>
            <w:rtl/>
          </w:rPr>
          <w:t>محدودیت‌های تازه برای ورزشکاران زن در ایران</w:t>
        </w:r>
        <w:bookmarkEnd w:id="4"/>
      </w:hyperlink>
    </w:p>
    <w:p w:rsidR="00543B69" w:rsidRPr="00543B69" w:rsidRDefault="00543B69" w:rsidP="00B4675C">
      <w:pPr>
        <w:bidi/>
        <w:spacing w:after="0" w:line="360" w:lineRule="auto"/>
        <w:rPr>
          <w:rFonts w:ascii="Unikurd Web" w:eastAsia="Times New Roman" w:hAnsi="Unikurd Web" w:cs="B Yagut"/>
          <w:sz w:val="28"/>
          <w:szCs w:val="28"/>
          <w:lang w:bidi="fa-IR"/>
        </w:rPr>
      </w:pPr>
      <w:r w:rsidRPr="00543B69">
        <w:rPr>
          <w:rFonts w:ascii="Unikurd Web" w:eastAsia="Times New Roman" w:hAnsi="Unikurd Web" w:cs="B Yagut"/>
          <w:sz w:val="28"/>
          <w:szCs w:val="28"/>
          <w:rtl/>
          <w:lang w:bidi="fa-IR"/>
        </w:rPr>
        <w:t>فعالیت رو به گسترش زنان</w:t>
      </w:r>
    </w:p>
    <w:p w:rsidR="00543B69" w:rsidRPr="00543B69" w:rsidRDefault="00543B69" w:rsidP="00B4675C">
      <w:pPr>
        <w:bidi/>
        <w:spacing w:after="0" w:line="360" w:lineRule="auto"/>
        <w:rPr>
          <w:rFonts w:ascii="Unikurd Web" w:eastAsia="Times New Roman" w:hAnsi="Unikurd Web" w:cs="B Yagut"/>
          <w:sz w:val="28"/>
          <w:szCs w:val="28"/>
          <w:rtl/>
          <w:lang w:bidi="fa-IR"/>
        </w:rPr>
      </w:pPr>
    </w:p>
    <w:p w:rsidR="00543B69" w:rsidRPr="00543B69" w:rsidRDefault="00543B69" w:rsidP="00B4675C">
      <w:pPr>
        <w:bidi/>
        <w:spacing w:after="0" w:line="360" w:lineRule="auto"/>
        <w:rPr>
          <w:rFonts w:ascii="Unikurd Web" w:eastAsia="Times New Roman" w:hAnsi="Unikurd Web" w:cs="B Yagut"/>
          <w:sz w:val="28"/>
          <w:szCs w:val="28"/>
          <w:rtl/>
          <w:lang w:bidi="fa-IR"/>
        </w:rPr>
      </w:pPr>
      <w:r w:rsidRPr="00543B69">
        <w:rPr>
          <w:rFonts w:ascii="Unikurd Web" w:eastAsia="Times New Roman" w:hAnsi="Unikurd Web" w:cs="B Yagut"/>
          <w:sz w:val="28"/>
          <w:szCs w:val="28"/>
          <w:rtl/>
          <w:lang w:bidi="fa-IR"/>
        </w:rPr>
        <w:t xml:space="preserve"> </w:t>
      </w:r>
    </w:p>
    <w:p w:rsidR="00543B69" w:rsidRPr="00543B69" w:rsidRDefault="00543B69" w:rsidP="00B4675C">
      <w:pPr>
        <w:bidi/>
        <w:spacing w:after="0" w:line="360" w:lineRule="auto"/>
        <w:rPr>
          <w:rFonts w:ascii="Unikurd Web" w:eastAsia="Times New Roman" w:hAnsi="Unikurd Web" w:cs="B Yagut"/>
          <w:sz w:val="28"/>
          <w:szCs w:val="28"/>
          <w:rtl/>
          <w:lang w:bidi="fa-IR"/>
        </w:rPr>
      </w:pPr>
      <w:r w:rsidRPr="00543B69">
        <w:rPr>
          <w:rFonts w:ascii="Unikurd Web" w:eastAsia="Times New Roman" w:hAnsi="Unikurd Web" w:cs="B Yagut"/>
          <w:sz w:val="28"/>
          <w:szCs w:val="28"/>
          <w:rtl/>
          <w:lang w:bidi="fa-IR"/>
        </w:rPr>
        <w:lastRenderedPageBreak/>
        <w:t xml:space="preserve">فعالیت‌های ورزشی زنان هر روز گسترش بیشتری پیدا می‌کند اما حضور آنها در میدان‌های ورزشی به ویژه در خارج از کشور همچنان با موانع فراوانی روبروست. شرکت زنان در رقابت‌های بین‌المللی پیش از این به یکی دو رشته‌ی تیراندازی و قایقرانی محدود می‌شد. اکنون ورزشکاران رشته‌های دیگری مانند فوتبال، تکواندو، اسکواش، کاراته، و بدمینتون نیز به رقابت با زنان کشورهای دیگر می‌پردازند. مسئله‌ی چگونگی پوشش و رعایت حجاب اسلامی گرچه مهمترین مانع فعالیت ورزشکاران زن محسوب می‌شود، تنها مشکل آنها نیست. اخیرا، سه شنبه </w:t>
      </w:r>
      <w:r w:rsidRPr="00543B69">
        <w:rPr>
          <w:rFonts w:ascii="Times New Roman" w:eastAsia="Times New Roman" w:hAnsi="Times New Roman" w:cs="B Yagut" w:hint="cs"/>
          <w:sz w:val="28"/>
          <w:szCs w:val="28"/>
          <w:rtl/>
          <w:lang w:bidi="fa-IR"/>
        </w:rPr>
        <w:t>۲۹</w:t>
      </w:r>
      <w:r w:rsidRPr="00543B69">
        <w:rPr>
          <w:rFonts w:ascii="Unikurd Web" w:eastAsia="Times New Roman" w:hAnsi="Unikurd Web" w:cs="B Yagut"/>
          <w:sz w:val="28"/>
          <w:szCs w:val="28"/>
          <w:rtl/>
          <w:lang w:bidi="fa-IR"/>
        </w:rPr>
        <w:t xml:space="preserve"> آبان، چهار نماینده‌ی مجلس در تذکری کتبی به رئیس جمهور با اشاره به نگرانی‌های برخی از مراجع تقلید در ارتباط با حضور زنان ورزشکار در صحنه‌های بین‌المللی، خواستار رعایت همه‌ی موازین شرعی در ورزش زنان و به خصوص در مسابقات خارج از کشور شدند.</w:t>
      </w:r>
    </w:p>
    <w:p w:rsidR="00543B69" w:rsidRPr="00543B69" w:rsidRDefault="00543B69" w:rsidP="00B4675C">
      <w:pPr>
        <w:bidi/>
        <w:spacing w:after="0" w:line="360" w:lineRule="auto"/>
        <w:rPr>
          <w:rFonts w:ascii="Unikurd Web" w:eastAsia="Times New Roman" w:hAnsi="Unikurd Web" w:cs="B Yagut"/>
          <w:sz w:val="28"/>
          <w:szCs w:val="28"/>
          <w:rtl/>
          <w:lang w:bidi="fa-IR"/>
        </w:rPr>
      </w:pPr>
    </w:p>
    <w:p w:rsidR="00543B69" w:rsidRPr="00543B69" w:rsidRDefault="00543B69" w:rsidP="00B4675C">
      <w:pPr>
        <w:pStyle w:val="Heading1"/>
        <w:rPr>
          <w:rtl/>
        </w:rPr>
      </w:pPr>
      <w:r w:rsidRPr="00543B69">
        <w:rPr>
          <w:rtl/>
        </w:rPr>
        <w:t xml:space="preserve"> </w:t>
      </w:r>
      <w:bookmarkStart w:id="5" w:name="_Toc192829877"/>
      <w:r w:rsidRPr="00543B69">
        <w:rPr>
          <w:rtl/>
        </w:rPr>
        <w:t>تناقضات موازین داخلی و موازین بین‌المللی</w:t>
      </w:r>
      <w:bookmarkEnd w:id="5"/>
    </w:p>
    <w:p w:rsidR="00543B69" w:rsidRPr="00543B69" w:rsidRDefault="00543B69" w:rsidP="00B4675C">
      <w:pPr>
        <w:bidi/>
        <w:spacing w:after="0" w:line="360" w:lineRule="auto"/>
        <w:rPr>
          <w:rFonts w:ascii="Unikurd Web" w:eastAsia="Times New Roman" w:hAnsi="Unikurd Web" w:cs="B Yagut"/>
          <w:sz w:val="28"/>
          <w:szCs w:val="28"/>
          <w:rtl/>
          <w:lang w:bidi="fa-IR"/>
        </w:rPr>
      </w:pPr>
      <w:r w:rsidRPr="00543B69">
        <w:rPr>
          <w:rFonts w:ascii="Unikurd Web" w:eastAsia="Times New Roman" w:hAnsi="Unikurd Web" w:cs="B Yagut"/>
          <w:sz w:val="28"/>
          <w:szCs w:val="28"/>
          <w:rtl/>
          <w:lang w:bidi="fa-IR"/>
        </w:rPr>
        <w:t xml:space="preserve"> </w:t>
      </w:r>
    </w:p>
    <w:p w:rsidR="00543B69" w:rsidRPr="00543B69" w:rsidRDefault="00543B69" w:rsidP="00B4675C">
      <w:pPr>
        <w:bidi/>
        <w:spacing w:after="0" w:line="360" w:lineRule="auto"/>
        <w:rPr>
          <w:rFonts w:ascii="Unikurd Web" w:eastAsia="Times New Roman" w:hAnsi="Unikurd Web" w:cs="B Yagut"/>
          <w:sz w:val="28"/>
          <w:szCs w:val="28"/>
          <w:rtl/>
          <w:lang w:bidi="fa-IR"/>
        </w:rPr>
      </w:pPr>
      <w:r w:rsidRPr="00543B69">
        <w:rPr>
          <w:rFonts w:ascii="Unikurd Web" w:eastAsia="Times New Roman" w:hAnsi="Unikurd Web" w:cs="B Yagut"/>
          <w:sz w:val="28"/>
          <w:szCs w:val="28"/>
          <w:rtl/>
          <w:lang w:bidi="fa-IR"/>
        </w:rPr>
        <w:t xml:space="preserve">در عمل، مسئولان ورزش کشور با تناقض‌های بسیاری روبرو هستند. در حالی‌که ورزش زنان در داخل کشور در سالن‌های پوشیده و دور از چشم مردان انجام می‌شود ورزشکاران زن در رقابت‌های بین‌المللی مقابل چشم هزاران مرد و صدها دوربین تلویزیونی قرار دارند. امام جمعه‌ی مشهد و عضو مجلس خبرگان، احمد علم‌الهدی، در خطبه‌ی نماز جمعه‌ی نهم آذر ماه، حضور زنان ورزشکار در ورزشگاه‌های برون مرزی را نمایش ناموس مملکت مقابل خارجی‌ها </w:t>
      </w:r>
      <w:r w:rsidRPr="00543B69">
        <w:rPr>
          <w:rFonts w:ascii="Unikurd Web" w:eastAsia="Times New Roman" w:hAnsi="Unikurd Web" w:cs="B Yagut"/>
          <w:sz w:val="28"/>
          <w:szCs w:val="28"/>
          <w:rtl/>
          <w:lang w:bidi="fa-IR"/>
        </w:rPr>
        <w:lastRenderedPageBreak/>
        <w:t>خوانده و تاکید می‌کند نمایش تصویر زنان ورزشکار در تلویزیون از دیدگاه اسلامی حرام است. در واکنش به چنین برداشت‌هایی زنان و جوانان جبهه‌ی مشارکت هفته‌ی گذشته بیانیه‌ای انتشار داده و در آن به طرح محدودیت‌های تازه علیه ورزشکاران زن اعتراض کرده‌اند. مشارکتی‌ها در این بیانیه می‌نویسند«چندی است برخی افراد که برداشت‌های خود را اسلام محض می‌پندارند، از حضور زنان در عرصه‌های ورزشی جهانی ابراز ناخشنودی می‌کنند. ناخشنودند و با توسل به موازین اسلامی آن را مصداق تبرج و خودنمایی قلمداد می‌كنند.»</w:t>
      </w:r>
    </w:p>
    <w:p w:rsidR="00543B69" w:rsidRPr="00543B69" w:rsidRDefault="00543B69" w:rsidP="00B4675C">
      <w:pPr>
        <w:pStyle w:val="Heading1"/>
        <w:rPr>
          <w:rtl/>
        </w:rPr>
      </w:pPr>
      <w:r w:rsidRPr="00543B69">
        <w:rPr>
          <w:rtl/>
        </w:rPr>
        <w:t xml:space="preserve"> </w:t>
      </w:r>
      <w:bookmarkStart w:id="6" w:name="_Toc192829878"/>
      <w:r w:rsidRPr="00543B69">
        <w:rPr>
          <w:rtl/>
        </w:rPr>
        <w:t>محدودیت‌های تازه</w:t>
      </w:r>
      <w:bookmarkEnd w:id="6"/>
    </w:p>
    <w:p w:rsidR="00543B69" w:rsidRPr="00543B69" w:rsidRDefault="00543B69" w:rsidP="00B4675C">
      <w:pPr>
        <w:bidi/>
        <w:spacing w:after="0" w:line="360" w:lineRule="auto"/>
        <w:rPr>
          <w:rFonts w:ascii="Unikurd Web" w:eastAsia="Times New Roman" w:hAnsi="Unikurd Web" w:cs="B Yagut"/>
          <w:sz w:val="28"/>
          <w:szCs w:val="28"/>
          <w:rtl/>
          <w:lang w:bidi="fa-IR"/>
        </w:rPr>
      </w:pPr>
      <w:r w:rsidRPr="00543B69">
        <w:rPr>
          <w:rFonts w:ascii="Unikurd Web" w:eastAsia="Times New Roman" w:hAnsi="Unikurd Web" w:cs="B Yagut"/>
          <w:sz w:val="28"/>
          <w:szCs w:val="28"/>
          <w:rtl/>
          <w:lang w:bidi="fa-IR"/>
        </w:rPr>
        <w:t xml:space="preserve">در ادامه‌ی واکنش‌های منفی نسبت به فعالیت‌های ورزشی زنان صبح روز یکشنبه، </w:t>
      </w:r>
      <w:r w:rsidRPr="00543B69">
        <w:rPr>
          <w:rFonts w:ascii="Times New Roman" w:eastAsia="Times New Roman" w:hAnsi="Times New Roman" w:cs="B Yagut" w:hint="cs"/>
          <w:sz w:val="28"/>
          <w:szCs w:val="28"/>
          <w:rtl/>
          <w:lang w:bidi="fa-IR"/>
        </w:rPr>
        <w:t>۲</w:t>
      </w:r>
      <w:r w:rsidRPr="00543B69">
        <w:rPr>
          <w:rFonts w:ascii="Unikurd Web" w:eastAsia="Times New Roman" w:hAnsi="Unikurd Web" w:cs="B Yagut"/>
          <w:sz w:val="28"/>
          <w:szCs w:val="28"/>
          <w:rtl/>
          <w:lang w:bidi="fa-IR"/>
        </w:rPr>
        <w:t>۵ آذر، معاون فرهنگی سازمان تربیت بدنی از دستورالعمل‌های تازه‌ای خبر داد  که به موجب آن حضور مربیان و مدیران مرد در تیم‌های ملی زنان ممنوع اعلام شده است. علیرضا ساور در گفتگو با ایسنا اظهار داشته «پس از اين چگونگي حضور و نوع پوشش ورزشكاران به خصوص بانوان بسيار سنگين خواهد شد.» او بدون تشریح جزییات این نوع پوشش می‌افزاید «لباس‌هاي متحدالاشكل ورزشكاران ما بايد نشانگر يك فرد ايرانی باشد و اصالت ارزش‌های‌‌مان را داشته باشد.» معاون سازمان تربیت بدنی تاکید می‌کند «تا حد امكان تيم‌های ما بايد در مسابقات بين‌المللي شركت كنند كه داوران آن نيز زن باشند.»</w:t>
      </w:r>
    </w:p>
    <w:p w:rsidR="00543B69" w:rsidRPr="00543B69" w:rsidRDefault="00543B69" w:rsidP="00B4675C">
      <w:pPr>
        <w:bidi/>
        <w:spacing w:after="0" w:line="360" w:lineRule="auto"/>
        <w:rPr>
          <w:rFonts w:ascii="Unikurd Web" w:eastAsia="Times New Roman" w:hAnsi="Unikurd Web" w:cs="B Yagut"/>
          <w:sz w:val="28"/>
          <w:szCs w:val="28"/>
          <w:rtl/>
          <w:lang w:bidi="fa-IR"/>
        </w:rPr>
      </w:pPr>
    </w:p>
    <w:p w:rsidR="00543B69" w:rsidRDefault="00543B69" w:rsidP="00B4675C">
      <w:pPr>
        <w:bidi/>
        <w:spacing w:after="0" w:line="360" w:lineRule="auto"/>
        <w:rPr>
          <w:rFonts w:ascii="Unikurd Web" w:eastAsia="Times New Roman" w:hAnsi="Unikurd Web" w:cs="B Yagut"/>
          <w:sz w:val="28"/>
          <w:szCs w:val="28"/>
          <w:rtl/>
          <w:lang w:bidi="fa-IR"/>
        </w:rPr>
      </w:pPr>
      <w:r w:rsidRPr="00543B69">
        <w:rPr>
          <w:rFonts w:ascii="Unikurd Web" w:eastAsia="Times New Roman" w:hAnsi="Unikurd Web" w:cs="B Yagut"/>
          <w:sz w:val="28"/>
          <w:szCs w:val="28"/>
          <w:rtl/>
          <w:lang w:bidi="fa-IR"/>
        </w:rPr>
        <w:lastRenderedPageBreak/>
        <w:t xml:space="preserve"> به رغم همه‌ی محدودیت‌ها زنان در اغلب رشته‌های ورزشی فعال هستند و حتا در شهرستان‌هایی که امکانات ناچیزی دارند با یکدیگر به رقابت می‌پردازند. در هفته‌ای که گذشت بازیهای لیک دسته یک بسکتبال بانوان همزمان در بجنورد و کرمانشاه آغاز شد و در مسابقات هاکی در ساری نیز تیم زنان لرستان به مقام قهرمانی رسید. با این همه به نظر می‌رسد دستورالعمل‌های سازمان تربیت بدنی که عمدتا به پوشش زنان مربوط می‌شود نتواند کسانی را راضی کند که با اصل ورزش زنان در حضور مردان مخالف‌اند. از این گذشته رعایت حجاب اسلامی در بعضی از رشته‌های ورزشی از سوی فدراسیون‌های جهانی پذیرفته نیست. ممنوعیت پوشیدن روسری برای کاراته‌کاران که پیش از این به محرومیت زنان ایرانی در سوئد انجامیده بود مانع حضور آنان در رقابت‌های آسیایی قطر شد. زنان تکواندوکار که مجازند کلاه بر سر داشته باشند در رقابت‌های دوحه‌ (قطر) دو مدال کسب کردند و موفق شدند جواز حضور در المپیک سال </w:t>
      </w:r>
      <w:r w:rsidRPr="00543B69">
        <w:rPr>
          <w:rFonts w:ascii="Unikurd Web" w:eastAsia="Times New Roman" w:hAnsi="Unikurd Web" w:cs="B Yagut" w:hint="cs"/>
          <w:sz w:val="28"/>
          <w:szCs w:val="28"/>
          <w:rtl/>
          <w:lang w:bidi="fa-IR"/>
        </w:rPr>
        <w:t>۲۰۰۸</w:t>
      </w:r>
      <w:r w:rsidRPr="00543B69">
        <w:rPr>
          <w:rFonts w:ascii="Unikurd Web" w:eastAsia="Times New Roman" w:hAnsi="Unikurd Web" w:cs="B Yagut"/>
          <w:sz w:val="28"/>
          <w:szCs w:val="28"/>
          <w:rtl/>
          <w:lang w:bidi="fa-IR"/>
        </w:rPr>
        <w:t xml:space="preserve"> پکن را به دست آورند.</w:t>
      </w:r>
    </w:p>
    <w:p w:rsidR="008A20C7" w:rsidRPr="008A20C7" w:rsidRDefault="00975DDF" w:rsidP="00B4675C">
      <w:pPr>
        <w:pStyle w:val="Heading1"/>
      </w:pPr>
      <w:hyperlink r:id="rId10" w:tooltip="Read حجاب اسلامی و ورزشکاران زن ایرانی" w:history="1">
        <w:bookmarkStart w:id="7" w:name="_Toc192829879"/>
        <w:r w:rsidR="008A20C7" w:rsidRPr="008A20C7">
          <w:rPr>
            <w:rtl/>
          </w:rPr>
          <w:t>حجاب اسلامی و ورزشکاران زن</w:t>
        </w:r>
        <w:r w:rsidR="008A20C7" w:rsidRPr="008A20C7">
          <w:rPr>
            <w:rFonts w:ascii="Times New Roman" w:hAnsi="Times New Roman" w:cs="Times New Roman" w:hint="cs"/>
            <w:rtl/>
          </w:rPr>
          <w:t> </w:t>
        </w:r>
        <w:r w:rsidR="008A20C7" w:rsidRPr="008A20C7">
          <w:rPr>
            <w:rFonts w:hint="cs"/>
            <w:rtl/>
          </w:rPr>
          <w:t>ایرانی</w:t>
        </w:r>
        <w:bookmarkEnd w:id="7"/>
      </w:hyperlink>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noProof/>
          <w:sz w:val="28"/>
          <w:szCs w:val="28"/>
          <w:lang w:bidi="fa-IR"/>
        </w:rPr>
        <w:drawing>
          <wp:inline distT="0" distB="0" distL="0" distR="0">
            <wp:extent cx="1947545" cy="1460500"/>
            <wp:effectExtent l="19050" t="0" r="0" b="0"/>
            <wp:docPr id="12" name="Picture 12" descr="http://gdb.rferl.org/73A24370-317B-4366-A090-9C57BBBB29B7_w204_h153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gdb.rferl.org/73A24370-317B-4366-A090-9C57BBBB29B7_w204_h153_s.jpg"/>
                    <pic:cNvPicPr>
                      <a:picLocks noChangeAspect="1" noChangeArrowheads="1"/>
                    </pic:cNvPicPr>
                  </pic:nvPicPr>
                  <pic:blipFill>
                    <a:blip r:embed="rId11" cstate="print"/>
                    <a:srcRect/>
                    <a:stretch>
                      <a:fillRect/>
                    </a:stretch>
                  </pic:blipFill>
                  <pic:spPr bwMode="auto">
                    <a:xfrm>
                      <a:off x="0" y="0"/>
                      <a:ext cx="1947545" cy="1460500"/>
                    </a:xfrm>
                    <a:prstGeom prst="rect">
                      <a:avLst/>
                    </a:prstGeom>
                    <a:noFill/>
                    <a:ln w="9525">
                      <a:noFill/>
                      <a:miter lim="800000"/>
                      <a:headEnd/>
                      <a:tailEnd/>
                    </a:ln>
                  </pic:spPr>
                </pic:pic>
              </a:graphicData>
            </a:graphic>
          </wp:inline>
        </w:drawing>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sz w:val="28"/>
          <w:szCs w:val="28"/>
          <w:rtl/>
          <w:lang w:bidi="fa-IR"/>
        </w:rPr>
        <w:t>به گفته بسیاری از زنان ورزشکار، حجاب اسلامی، همچنان بزرگ ترين سد راه دختران ورزشکار ايران برای حضور در عرصه های بين المللی است</w:t>
      </w:r>
      <w:r w:rsidRPr="008A20C7">
        <w:rPr>
          <w:rFonts w:ascii="Unikurd Web" w:eastAsia="Times New Roman" w:hAnsi="Unikurd Web" w:cs="B Yagut"/>
          <w:sz w:val="28"/>
          <w:szCs w:val="28"/>
          <w:lang w:bidi="fa-IR"/>
        </w:rPr>
        <w:t>.</w:t>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sz w:val="28"/>
          <w:szCs w:val="28"/>
          <w:rtl/>
          <w:lang w:bidi="fa-IR"/>
        </w:rPr>
        <w:lastRenderedPageBreak/>
        <w:t>در ایران خيلی از قهرمانان رشته های مختلف به دلیل همین محدودیت ها، نمی توانند هيچ افقی برای شرکت در رقابت های خارجی برای خود تصور کنند؛ مثل شناگرها، شيرجه روها يا بعضی رشته های ديگر که با اصل حفظ حجاب منافات دارد</w:t>
      </w:r>
      <w:r w:rsidRPr="008A20C7">
        <w:rPr>
          <w:rFonts w:ascii="Unikurd Web" w:eastAsia="Times New Roman" w:hAnsi="Unikurd Web" w:cs="B Yagut"/>
          <w:sz w:val="28"/>
          <w:szCs w:val="28"/>
          <w:lang w:bidi="fa-IR"/>
        </w:rPr>
        <w:t>.</w:t>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sz w:val="28"/>
          <w:szCs w:val="28"/>
          <w:rtl/>
          <w:lang w:bidi="fa-IR"/>
        </w:rPr>
        <w:t>در سال های اخير سخت گيری ها نسبت به حضور دختران در تعدادی از رشته ها کم تر شده و با طراحی لباس هايی خاص برای آنان، اعضای تيم هايی مثل تکواندو، ووشو، اسکواش، شمشيربازی و… توانسته اند در بازی های بين المللی به ميدان بروند</w:t>
      </w:r>
      <w:r w:rsidRPr="008A20C7">
        <w:rPr>
          <w:rFonts w:ascii="Unikurd Web" w:eastAsia="Times New Roman" w:hAnsi="Unikurd Web" w:cs="B Yagut"/>
          <w:sz w:val="28"/>
          <w:szCs w:val="28"/>
          <w:lang w:bidi="fa-IR"/>
        </w:rPr>
        <w:t>.</w:t>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sz w:val="28"/>
          <w:szCs w:val="28"/>
          <w:rtl/>
          <w:lang w:bidi="fa-IR"/>
        </w:rPr>
        <w:t>از جمله تازه ترين دختران خوشبخت ورزش ايران می توان به کاراته کاها اشاره کرد؛ پيش از شروع بازی های آسيايی، «عليرضا سمندر» رياست فدراسيون کاراته در جمع خبرنگاران رسانه ها با خوشحالی به قوانين</w:t>
      </w:r>
      <w:r w:rsidRPr="008A20C7">
        <w:rPr>
          <w:rFonts w:ascii="Unikurd Web" w:eastAsia="Times New Roman" w:hAnsi="Unikurd Web" w:cs="B Yagut"/>
          <w:sz w:val="28"/>
          <w:szCs w:val="28"/>
          <w:cs/>
          <w:lang w:bidi="fa-IR"/>
        </w:rPr>
        <w:t>‎</w:t>
      </w:r>
      <w:r w:rsidRPr="008A20C7">
        <w:rPr>
          <w:rFonts w:ascii="Unikurd Web" w:eastAsia="Times New Roman" w:hAnsi="Unikurd Web" w:cs="B Yagut"/>
          <w:sz w:val="28"/>
          <w:szCs w:val="28"/>
          <w:lang w:bidi="fa-IR"/>
        </w:rPr>
        <w:t xml:space="preserve"> </w:t>
      </w:r>
      <w:r w:rsidRPr="008A20C7">
        <w:rPr>
          <w:rFonts w:ascii="Unikurd Web" w:eastAsia="Times New Roman" w:hAnsi="Unikurd Web" w:cs="B Yagut"/>
          <w:sz w:val="28"/>
          <w:szCs w:val="28"/>
          <w:rtl/>
          <w:lang w:bidi="fa-IR"/>
        </w:rPr>
        <w:t>جديد در کاراته - که استفاده از کلاه را برای کاراته کاها اجباری</w:t>
      </w:r>
      <w:r w:rsidRPr="008A20C7">
        <w:rPr>
          <w:rFonts w:ascii="Unikurd Web" w:eastAsia="Times New Roman" w:hAnsi="Unikurd Web" w:cs="B Yagut"/>
          <w:sz w:val="28"/>
          <w:szCs w:val="28"/>
          <w:cs/>
          <w:lang w:bidi="fa-IR"/>
        </w:rPr>
        <w:t>‎</w:t>
      </w:r>
      <w:r w:rsidRPr="008A20C7">
        <w:rPr>
          <w:rFonts w:ascii="Unikurd Web" w:eastAsia="Times New Roman" w:hAnsi="Unikurd Web" w:cs="B Yagut"/>
          <w:sz w:val="28"/>
          <w:szCs w:val="28"/>
          <w:lang w:bidi="fa-IR"/>
        </w:rPr>
        <w:t xml:space="preserve"> </w:t>
      </w:r>
      <w:r w:rsidRPr="008A20C7">
        <w:rPr>
          <w:rFonts w:ascii="Unikurd Web" w:eastAsia="Times New Roman" w:hAnsi="Unikurd Web" w:cs="B Yagut"/>
          <w:sz w:val="28"/>
          <w:szCs w:val="28"/>
          <w:rtl/>
          <w:lang w:bidi="fa-IR"/>
        </w:rPr>
        <w:t>کرده</w:t>
      </w:r>
      <w:r w:rsidRPr="008A20C7">
        <w:rPr>
          <w:rFonts w:ascii="Unikurd Web" w:eastAsia="Times New Roman" w:hAnsi="Unikurd Web" w:cs="B Yagut"/>
          <w:sz w:val="28"/>
          <w:szCs w:val="28"/>
          <w:cs/>
          <w:lang w:bidi="fa-IR"/>
        </w:rPr>
        <w:t>‎‎‎‎</w:t>
      </w:r>
      <w:r w:rsidRPr="008A20C7">
        <w:rPr>
          <w:rFonts w:ascii="Unikurd Web" w:eastAsia="Times New Roman" w:hAnsi="Unikurd Web" w:cs="B Yagut"/>
          <w:sz w:val="28"/>
          <w:szCs w:val="28"/>
          <w:lang w:bidi="fa-IR"/>
        </w:rPr>
        <w:t xml:space="preserve"> - </w:t>
      </w:r>
      <w:r w:rsidRPr="008A20C7">
        <w:rPr>
          <w:rFonts w:ascii="Unikurd Web" w:eastAsia="Times New Roman" w:hAnsi="Unikurd Web" w:cs="B Yagut"/>
          <w:sz w:val="28"/>
          <w:szCs w:val="28"/>
          <w:rtl/>
          <w:lang w:bidi="fa-IR"/>
        </w:rPr>
        <w:t>اشاره</w:t>
      </w:r>
      <w:r w:rsidRPr="008A20C7">
        <w:rPr>
          <w:rFonts w:ascii="Unikurd Web" w:eastAsia="Times New Roman" w:hAnsi="Unikurd Web" w:cs="B Yagut"/>
          <w:sz w:val="28"/>
          <w:szCs w:val="28"/>
          <w:cs/>
          <w:lang w:bidi="fa-IR"/>
        </w:rPr>
        <w:t>‎‎‎‎‎‎‎</w:t>
      </w:r>
      <w:r w:rsidRPr="008A20C7">
        <w:rPr>
          <w:rFonts w:ascii="Unikurd Web" w:eastAsia="Times New Roman" w:hAnsi="Unikurd Web" w:cs="B Yagut"/>
          <w:sz w:val="28"/>
          <w:szCs w:val="28"/>
          <w:lang w:bidi="fa-IR"/>
        </w:rPr>
        <w:t xml:space="preserve"> </w:t>
      </w:r>
      <w:r w:rsidRPr="008A20C7">
        <w:rPr>
          <w:rFonts w:ascii="Unikurd Web" w:eastAsia="Times New Roman" w:hAnsi="Unikurd Web" w:cs="B Yagut"/>
          <w:sz w:val="28"/>
          <w:szCs w:val="28"/>
          <w:rtl/>
          <w:lang w:bidi="fa-IR"/>
        </w:rPr>
        <w:t>کرده و گفت: «از سال</w:t>
      </w:r>
      <w:r w:rsidRPr="008A20C7">
        <w:rPr>
          <w:rFonts w:ascii="Unikurd Web" w:eastAsia="Times New Roman" w:hAnsi="Unikurd Web" w:cs="B Yagut"/>
          <w:sz w:val="28"/>
          <w:szCs w:val="28"/>
          <w:lang w:bidi="fa-IR"/>
        </w:rPr>
        <w:t xml:space="preserve"> </w:t>
      </w:r>
      <w:r w:rsidRPr="008A20C7">
        <w:rPr>
          <w:rFonts w:ascii="Unikurd Web" w:eastAsia="Times New Roman" w:hAnsi="Unikurd Web" w:cs="B Yagut"/>
          <w:sz w:val="28"/>
          <w:szCs w:val="28"/>
          <w:cs/>
          <w:lang w:bidi="fa-IR"/>
        </w:rPr>
        <w:t>‎</w:t>
      </w:r>
      <w:r w:rsidRPr="008A20C7">
        <w:rPr>
          <w:rFonts w:ascii="Unikurd Web" w:eastAsia="Times New Roman" w:hAnsi="Unikurd Web" w:cs="B Yagut"/>
          <w:sz w:val="28"/>
          <w:szCs w:val="28"/>
          <w:lang w:bidi="fa-IR"/>
        </w:rPr>
        <w:t xml:space="preserve"> </w:t>
      </w:r>
      <w:r w:rsidRPr="008A20C7">
        <w:rPr>
          <w:rFonts w:ascii="Unikurd Web" w:eastAsia="Times New Roman" w:hAnsi="Unikurd Web" w:cs="B Yagut"/>
          <w:sz w:val="28"/>
          <w:szCs w:val="28"/>
          <w:rtl/>
          <w:lang w:bidi="fa-IR"/>
        </w:rPr>
        <w:t>۲۰۰۸ استفاده از کلاه طلقی</w:t>
      </w:r>
      <w:r w:rsidRPr="008A20C7">
        <w:rPr>
          <w:rFonts w:ascii="Unikurd Web" w:eastAsia="Times New Roman" w:hAnsi="Unikurd Web" w:cs="B Yagut"/>
          <w:sz w:val="28"/>
          <w:szCs w:val="28"/>
          <w:cs/>
          <w:lang w:bidi="fa-IR"/>
        </w:rPr>
        <w:t>‎</w:t>
      </w:r>
      <w:r w:rsidRPr="008A20C7">
        <w:rPr>
          <w:rFonts w:ascii="Unikurd Web" w:eastAsia="Times New Roman" w:hAnsi="Unikurd Web" w:cs="B Yagut"/>
          <w:sz w:val="28"/>
          <w:szCs w:val="28"/>
          <w:lang w:bidi="fa-IR"/>
        </w:rPr>
        <w:t xml:space="preserve"> </w:t>
      </w:r>
      <w:r w:rsidRPr="008A20C7">
        <w:rPr>
          <w:rFonts w:ascii="Unikurd Web" w:eastAsia="Times New Roman" w:hAnsi="Unikurd Web" w:cs="B Yagut"/>
          <w:sz w:val="28"/>
          <w:szCs w:val="28"/>
          <w:rtl/>
          <w:lang w:bidi="fa-IR"/>
        </w:rPr>
        <w:t>که حالت نقاب</w:t>
      </w:r>
      <w:r w:rsidRPr="008A20C7">
        <w:rPr>
          <w:rFonts w:ascii="Unikurd Web" w:eastAsia="Times New Roman" w:hAnsi="Unikurd Web" w:cs="B Yagut"/>
          <w:sz w:val="28"/>
          <w:szCs w:val="28"/>
          <w:cs/>
          <w:lang w:bidi="fa-IR"/>
        </w:rPr>
        <w:t>‎</w:t>
      </w:r>
      <w:r w:rsidRPr="008A20C7">
        <w:rPr>
          <w:rFonts w:ascii="Unikurd Web" w:eastAsia="Times New Roman" w:hAnsi="Unikurd Web" w:cs="B Yagut"/>
          <w:sz w:val="28"/>
          <w:szCs w:val="28"/>
          <w:lang w:bidi="fa-IR"/>
        </w:rPr>
        <w:t xml:space="preserve"> </w:t>
      </w:r>
      <w:r w:rsidRPr="008A20C7">
        <w:rPr>
          <w:rFonts w:ascii="Unikurd Web" w:eastAsia="Times New Roman" w:hAnsi="Unikurd Web" w:cs="B Yagut"/>
          <w:sz w:val="28"/>
          <w:szCs w:val="28"/>
          <w:rtl/>
          <w:lang w:bidi="fa-IR"/>
        </w:rPr>
        <w:t>نيز دارد، برای</w:t>
      </w:r>
      <w:r w:rsidRPr="008A20C7">
        <w:rPr>
          <w:rFonts w:ascii="Unikurd Web" w:eastAsia="Times New Roman" w:hAnsi="Unikurd Web" w:cs="B Yagut"/>
          <w:sz w:val="28"/>
          <w:szCs w:val="28"/>
          <w:cs/>
          <w:lang w:bidi="fa-IR"/>
        </w:rPr>
        <w:t>‎‎</w:t>
      </w:r>
      <w:r w:rsidRPr="008A20C7">
        <w:rPr>
          <w:rFonts w:ascii="Unikurd Web" w:eastAsia="Times New Roman" w:hAnsi="Unikurd Web" w:cs="B Yagut"/>
          <w:sz w:val="28"/>
          <w:szCs w:val="28"/>
          <w:lang w:bidi="fa-IR"/>
        </w:rPr>
        <w:t xml:space="preserve"> </w:t>
      </w:r>
      <w:r w:rsidRPr="008A20C7">
        <w:rPr>
          <w:rFonts w:ascii="Unikurd Web" w:eastAsia="Times New Roman" w:hAnsi="Unikurd Web" w:cs="B Yagut"/>
          <w:sz w:val="28"/>
          <w:szCs w:val="28"/>
          <w:rtl/>
          <w:lang w:bidi="fa-IR"/>
        </w:rPr>
        <w:t>مسابقات</w:t>
      </w:r>
      <w:r w:rsidRPr="008A20C7">
        <w:rPr>
          <w:rFonts w:ascii="Unikurd Web" w:eastAsia="Times New Roman" w:hAnsi="Unikurd Web" w:cs="B Yagut"/>
          <w:sz w:val="28"/>
          <w:szCs w:val="28"/>
          <w:cs/>
          <w:lang w:bidi="fa-IR"/>
        </w:rPr>
        <w:t>‎‎</w:t>
      </w:r>
      <w:r w:rsidRPr="008A20C7">
        <w:rPr>
          <w:rFonts w:ascii="Unikurd Web" w:eastAsia="Times New Roman" w:hAnsi="Unikurd Web" w:cs="B Yagut"/>
          <w:sz w:val="28"/>
          <w:szCs w:val="28"/>
          <w:lang w:bidi="fa-IR"/>
        </w:rPr>
        <w:t xml:space="preserve"> </w:t>
      </w:r>
      <w:r w:rsidRPr="008A20C7">
        <w:rPr>
          <w:rFonts w:ascii="Unikurd Web" w:eastAsia="Times New Roman" w:hAnsi="Unikurd Web" w:cs="B Yagut"/>
          <w:sz w:val="28"/>
          <w:szCs w:val="28"/>
          <w:rtl/>
          <w:lang w:bidi="fa-IR"/>
        </w:rPr>
        <w:t>کاراته</w:t>
      </w:r>
      <w:r w:rsidRPr="008A20C7">
        <w:rPr>
          <w:rFonts w:ascii="Unikurd Web" w:eastAsia="Times New Roman" w:hAnsi="Unikurd Web" w:cs="B Yagut"/>
          <w:sz w:val="28"/>
          <w:szCs w:val="28"/>
          <w:cs/>
          <w:lang w:bidi="fa-IR"/>
        </w:rPr>
        <w:t>‎‎‎</w:t>
      </w:r>
      <w:r w:rsidRPr="008A20C7">
        <w:rPr>
          <w:rFonts w:ascii="Unikurd Web" w:eastAsia="Times New Roman" w:hAnsi="Unikurd Web" w:cs="B Yagut"/>
          <w:sz w:val="28"/>
          <w:szCs w:val="28"/>
          <w:lang w:bidi="fa-IR"/>
        </w:rPr>
        <w:t xml:space="preserve"> </w:t>
      </w:r>
      <w:r w:rsidRPr="008A20C7">
        <w:rPr>
          <w:rFonts w:ascii="Unikurd Web" w:eastAsia="Times New Roman" w:hAnsi="Unikurd Web" w:cs="B Yagut"/>
          <w:sz w:val="28"/>
          <w:szCs w:val="28"/>
          <w:rtl/>
          <w:lang w:bidi="fa-IR"/>
        </w:rPr>
        <w:t>در قسمت کوميته (مبارزه) اجباری خواهد شد که با اين</w:t>
      </w:r>
      <w:r w:rsidRPr="008A20C7">
        <w:rPr>
          <w:rFonts w:ascii="Unikurd Web" w:eastAsia="Times New Roman" w:hAnsi="Unikurd Web" w:cs="B Yagut"/>
          <w:sz w:val="28"/>
          <w:szCs w:val="28"/>
          <w:cs/>
          <w:lang w:bidi="fa-IR"/>
        </w:rPr>
        <w:t>‎‎‎‎</w:t>
      </w:r>
      <w:r w:rsidRPr="008A20C7">
        <w:rPr>
          <w:rFonts w:ascii="Unikurd Web" w:eastAsia="Times New Roman" w:hAnsi="Unikurd Web" w:cs="B Yagut"/>
          <w:sz w:val="28"/>
          <w:szCs w:val="28"/>
          <w:lang w:bidi="fa-IR"/>
        </w:rPr>
        <w:t xml:space="preserve"> </w:t>
      </w:r>
      <w:r w:rsidRPr="008A20C7">
        <w:rPr>
          <w:rFonts w:ascii="Unikurd Web" w:eastAsia="Times New Roman" w:hAnsi="Unikurd Web" w:cs="B Yagut"/>
          <w:sz w:val="28"/>
          <w:szCs w:val="28"/>
          <w:rtl/>
          <w:lang w:bidi="fa-IR"/>
        </w:rPr>
        <w:t>اوصاف</w:t>
      </w:r>
      <w:r w:rsidRPr="008A20C7">
        <w:rPr>
          <w:rFonts w:ascii="Unikurd Web" w:eastAsia="Times New Roman" w:hAnsi="Unikurd Web" w:cs="B Yagut"/>
          <w:sz w:val="28"/>
          <w:szCs w:val="28"/>
          <w:cs/>
          <w:lang w:bidi="fa-IR"/>
        </w:rPr>
        <w:t>‎‎</w:t>
      </w:r>
      <w:r w:rsidRPr="008A20C7">
        <w:rPr>
          <w:rFonts w:ascii="Unikurd Web" w:eastAsia="Times New Roman" w:hAnsi="Unikurd Web" w:cs="B Yagut"/>
          <w:sz w:val="28"/>
          <w:szCs w:val="28"/>
          <w:lang w:bidi="fa-IR"/>
        </w:rPr>
        <w:t xml:space="preserve"> </w:t>
      </w:r>
      <w:r w:rsidRPr="008A20C7">
        <w:rPr>
          <w:rFonts w:ascii="Unikurd Web" w:eastAsia="Times New Roman" w:hAnsi="Unikurd Web" w:cs="B Yagut"/>
          <w:sz w:val="28"/>
          <w:szCs w:val="28"/>
          <w:rtl/>
          <w:lang w:bidi="fa-IR"/>
        </w:rPr>
        <w:t>مشکل</w:t>
      </w:r>
      <w:r w:rsidRPr="008A20C7">
        <w:rPr>
          <w:rFonts w:ascii="Unikurd Web" w:eastAsia="Times New Roman" w:hAnsi="Unikurd Web" w:cs="B Yagut"/>
          <w:sz w:val="28"/>
          <w:szCs w:val="28"/>
          <w:cs/>
          <w:lang w:bidi="fa-IR"/>
        </w:rPr>
        <w:t>‎</w:t>
      </w:r>
      <w:r w:rsidRPr="008A20C7">
        <w:rPr>
          <w:rFonts w:ascii="Unikurd Web" w:eastAsia="Times New Roman" w:hAnsi="Unikurd Web" w:cs="B Yagut"/>
          <w:sz w:val="28"/>
          <w:szCs w:val="28"/>
          <w:lang w:bidi="fa-IR"/>
        </w:rPr>
        <w:t xml:space="preserve"> </w:t>
      </w:r>
      <w:r w:rsidRPr="008A20C7">
        <w:rPr>
          <w:rFonts w:ascii="Unikurd Web" w:eastAsia="Times New Roman" w:hAnsi="Unikurd Web" w:cs="B Yagut"/>
          <w:sz w:val="28"/>
          <w:szCs w:val="28"/>
          <w:rtl/>
          <w:lang w:bidi="fa-IR"/>
        </w:rPr>
        <w:t>حجاب</w:t>
      </w:r>
      <w:r w:rsidRPr="008A20C7">
        <w:rPr>
          <w:rFonts w:ascii="Unikurd Web" w:eastAsia="Times New Roman" w:hAnsi="Unikurd Web" w:cs="B Yagut"/>
          <w:sz w:val="28"/>
          <w:szCs w:val="28"/>
          <w:cs/>
          <w:lang w:bidi="fa-IR"/>
        </w:rPr>
        <w:t>‎</w:t>
      </w:r>
      <w:r w:rsidRPr="008A20C7">
        <w:rPr>
          <w:rFonts w:ascii="Unikurd Web" w:eastAsia="Times New Roman" w:hAnsi="Unikurd Web" w:cs="B Yagut"/>
          <w:sz w:val="28"/>
          <w:szCs w:val="28"/>
          <w:lang w:bidi="fa-IR"/>
        </w:rPr>
        <w:t xml:space="preserve"> </w:t>
      </w:r>
      <w:r w:rsidRPr="008A20C7">
        <w:rPr>
          <w:rFonts w:ascii="Unikurd Web" w:eastAsia="Times New Roman" w:hAnsi="Unikurd Web" w:cs="B Yagut"/>
          <w:sz w:val="28"/>
          <w:szCs w:val="28"/>
          <w:rtl/>
          <w:lang w:bidi="fa-IR"/>
        </w:rPr>
        <w:t>بانوان کشورمان در اين قسمت</w:t>
      </w:r>
      <w:r w:rsidRPr="008A20C7">
        <w:rPr>
          <w:rFonts w:ascii="Unikurd Web" w:eastAsia="Times New Roman" w:hAnsi="Unikurd Web" w:cs="B Yagut"/>
          <w:sz w:val="28"/>
          <w:szCs w:val="28"/>
          <w:cs/>
          <w:lang w:bidi="fa-IR"/>
        </w:rPr>
        <w:t>‎</w:t>
      </w:r>
      <w:r w:rsidRPr="008A20C7">
        <w:rPr>
          <w:rFonts w:ascii="Unikurd Web" w:eastAsia="Times New Roman" w:hAnsi="Unikurd Web" w:cs="B Yagut"/>
          <w:sz w:val="28"/>
          <w:szCs w:val="28"/>
          <w:lang w:bidi="fa-IR"/>
        </w:rPr>
        <w:t xml:space="preserve"> </w:t>
      </w:r>
      <w:r w:rsidRPr="008A20C7">
        <w:rPr>
          <w:rFonts w:ascii="Unikurd Web" w:eastAsia="Times New Roman" w:hAnsi="Unikurd Web" w:cs="B Yagut"/>
          <w:sz w:val="28"/>
          <w:szCs w:val="28"/>
          <w:rtl/>
          <w:lang w:bidi="fa-IR"/>
        </w:rPr>
        <w:t>تا حدی حل می شود</w:t>
      </w:r>
      <w:r w:rsidRPr="008A20C7">
        <w:rPr>
          <w:rFonts w:ascii="Unikurd Web" w:eastAsia="Times New Roman" w:hAnsi="Unikurd Web" w:cs="B Yagut"/>
          <w:sz w:val="28"/>
          <w:szCs w:val="28"/>
          <w:lang w:bidi="fa-IR"/>
        </w:rPr>
        <w:t>.»</w:t>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sz w:val="28"/>
          <w:szCs w:val="28"/>
          <w:rtl/>
          <w:lang w:bidi="fa-IR"/>
        </w:rPr>
        <w:t>آقای سمندر همچنين از عدم همکاری فدراسيون آسيايی کاراته گله کرد و گفت که فدراسیون کاراته ایران قصد دارد به دليل جلوگيری از حضور کاراته کاهای باحجاب در رقابت های آسيايی، به فدراسيون جهانی شکايت کند</w:t>
      </w:r>
      <w:r w:rsidRPr="008A20C7">
        <w:rPr>
          <w:rFonts w:ascii="Unikurd Web" w:eastAsia="Times New Roman" w:hAnsi="Unikurd Web" w:cs="B Yagut"/>
          <w:sz w:val="28"/>
          <w:szCs w:val="28"/>
          <w:lang w:bidi="fa-IR"/>
        </w:rPr>
        <w:t>.</w:t>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sz w:val="28"/>
          <w:szCs w:val="28"/>
          <w:rtl/>
          <w:lang w:bidi="fa-IR"/>
        </w:rPr>
        <w:t xml:space="preserve">به هرحال کاراته کاران زن ایرانی، اين دوره از بازی های آسيايی را از دست داده اند. طبق اعلام دکتر دهخدا، ریيس کميته تدارکاتی بازيهای آسيايی قطر، طبق سهميه بندی که در اعزام </w:t>
      </w:r>
      <w:r w:rsidRPr="008A20C7">
        <w:rPr>
          <w:rFonts w:ascii="Unikurd Web" w:eastAsia="Times New Roman" w:hAnsi="Unikurd Web" w:cs="B Yagut"/>
          <w:sz w:val="28"/>
          <w:szCs w:val="28"/>
          <w:rtl/>
          <w:lang w:bidi="fa-IR"/>
        </w:rPr>
        <w:lastRenderedPageBreak/>
        <w:t>بانوان ورزشکار صورت گرفته فقط حدود ۱۷ ورزشکار زن در ۵ رشته سوارکاری، تيراندازی، شطرنج، تکواندو و دو وميدانی به بازی های آسيايی اعزام شدند</w:t>
      </w:r>
      <w:r w:rsidRPr="008A20C7">
        <w:rPr>
          <w:rFonts w:ascii="Unikurd Web" w:eastAsia="Times New Roman" w:hAnsi="Unikurd Web" w:cs="B Yagut"/>
          <w:sz w:val="28"/>
          <w:szCs w:val="28"/>
          <w:lang w:bidi="fa-IR"/>
        </w:rPr>
        <w:t>.</w:t>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sz w:val="28"/>
          <w:szCs w:val="28"/>
          <w:rtl/>
          <w:lang w:bidi="fa-IR"/>
        </w:rPr>
        <w:t>ضمن اینکه دهخدا بخت دختران ايرانی را در رشته هايی مانند تکواندو و قايقرانی برای کسب مدال، زياد دانسته است</w:t>
      </w:r>
      <w:r w:rsidRPr="008A20C7">
        <w:rPr>
          <w:rFonts w:ascii="Unikurd Web" w:eastAsia="Times New Roman" w:hAnsi="Unikurd Web" w:cs="B Yagut"/>
          <w:sz w:val="28"/>
          <w:szCs w:val="28"/>
          <w:lang w:bidi="fa-IR"/>
        </w:rPr>
        <w:t>.</w:t>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sz w:val="28"/>
          <w:szCs w:val="28"/>
          <w:rtl/>
          <w:lang w:bidi="fa-IR"/>
        </w:rPr>
        <w:t>و البته تعداد هفده ورزشکار زن، سهم زنان ورزشکار ایرانی از کاروان ۲۳۰ نفره ایران بود که در قالب ۲۵ رشته ورزشی به مسابقات دوحه اعزام شدند</w:t>
      </w:r>
      <w:r w:rsidRPr="008A20C7">
        <w:rPr>
          <w:rFonts w:ascii="Unikurd Web" w:eastAsia="Times New Roman" w:hAnsi="Unikurd Web" w:cs="B Yagut"/>
          <w:sz w:val="28"/>
          <w:szCs w:val="28"/>
          <w:lang w:bidi="fa-IR"/>
        </w:rPr>
        <w:t>.</w:t>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sz w:val="28"/>
          <w:szCs w:val="28"/>
          <w:rtl/>
          <w:lang w:bidi="fa-IR"/>
        </w:rPr>
        <w:t>اما همین تعداد اندک شرکت کنندگان زن کاروان ایران در بازی های آسیایی، یک مشکل عمده دارند؛ آنها چه باید بپوشند؟</w:t>
      </w:r>
      <w:r w:rsidRPr="008A20C7">
        <w:rPr>
          <w:rFonts w:ascii="Unikurd Web" w:eastAsia="Times New Roman" w:hAnsi="Unikurd Web" w:cs="B Yagut"/>
          <w:sz w:val="28"/>
          <w:szCs w:val="28"/>
          <w:lang w:bidi="fa-IR"/>
        </w:rPr>
        <w:t>!</w:t>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sz w:val="28"/>
          <w:szCs w:val="28"/>
          <w:rtl/>
          <w:lang w:bidi="fa-IR"/>
        </w:rPr>
        <w:t>دکتر ساور معاونت فرهنگی و حقوقی سازمان تربيت بدنی، از بررسی ۳۰ مدل لباس طراحی شده برای ورزشکاران زن حاضر در رقابت های دوحه خبر می دهد</w:t>
      </w:r>
      <w:r w:rsidRPr="008A20C7">
        <w:rPr>
          <w:rFonts w:ascii="Unikurd Web" w:eastAsia="Times New Roman" w:hAnsi="Unikurd Web" w:cs="B Yagut"/>
          <w:sz w:val="28"/>
          <w:szCs w:val="28"/>
          <w:lang w:bidi="fa-IR"/>
        </w:rPr>
        <w:t>.</w:t>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sz w:val="28"/>
          <w:szCs w:val="28"/>
          <w:rtl/>
          <w:lang w:bidi="fa-IR"/>
        </w:rPr>
        <w:t>ساور می گويد: «اميدواريم امانت دار خوبی باشيم و با توجه به اينکه از سوی مسوولان رده بالا تاکيد شده تعداد بانوان ورزشکاران در اين رقابت ها بالا برود، نمايش مناسبی در دوحه داشته باشيم</w:t>
      </w:r>
      <w:r w:rsidRPr="008A20C7">
        <w:rPr>
          <w:rFonts w:ascii="Unikurd Web" w:eastAsia="Times New Roman" w:hAnsi="Unikurd Web" w:cs="B Yagut"/>
          <w:sz w:val="28"/>
          <w:szCs w:val="28"/>
          <w:lang w:bidi="fa-IR"/>
        </w:rPr>
        <w:t>.»</w:t>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sz w:val="28"/>
          <w:szCs w:val="28"/>
          <w:rtl/>
          <w:lang w:bidi="fa-IR"/>
        </w:rPr>
        <w:t>شرکت زنان محجبه ايرانی در مسابقات ورزشی خارجی، همواره مورد توجه گزارشگران رسانه ها يا حتی ورزشکاران، برگزارکنندگان و تماشاگران ميزبان بوده است. بر همين اساس مسوولان فرهنگی ورزش توجه ويژه ای به چگونگی حضور تيم های زنان در عرصه های بين المللی دارند</w:t>
      </w:r>
      <w:r w:rsidRPr="008A20C7">
        <w:rPr>
          <w:rFonts w:ascii="Unikurd Web" w:eastAsia="Times New Roman" w:hAnsi="Unikurd Web" w:cs="B Yagut"/>
          <w:sz w:val="28"/>
          <w:szCs w:val="28"/>
          <w:lang w:bidi="fa-IR"/>
        </w:rPr>
        <w:t>.</w:t>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sz w:val="28"/>
          <w:szCs w:val="28"/>
          <w:rtl/>
          <w:lang w:bidi="fa-IR"/>
        </w:rPr>
        <w:lastRenderedPageBreak/>
        <w:t>اين نکته ای است که دکتر قره خانلو دبيرکل کميته ملی المپيک هم به آن اشاره دارد: «حضور شايسته خانم ها در اين گونه ميدان ها بسيار موثر است</w:t>
      </w:r>
      <w:r w:rsidRPr="008A20C7">
        <w:rPr>
          <w:rFonts w:ascii="Unikurd Web" w:eastAsia="Times New Roman" w:hAnsi="Unikurd Web" w:cs="B Yagut"/>
          <w:sz w:val="28"/>
          <w:szCs w:val="28"/>
          <w:lang w:bidi="fa-IR"/>
        </w:rPr>
        <w:t>.»</w:t>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sz w:val="28"/>
          <w:szCs w:val="28"/>
          <w:rtl/>
          <w:lang w:bidi="fa-IR"/>
        </w:rPr>
        <w:t>ریيس انجمن خبرنگاران و عکاسان ورزشی درباره منظور آقای دبيرکل بيشتر توضيح می دهد؛ «عبدالحميد احمدی» می گويد: «مهم ترين پيام بانوان ما برای اين رويداد، نوع پوشش، وقار و متانت و رابطه ای است که آن ها با ورزشکاران ديگر می توانند برقرار کنند</w:t>
      </w:r>
      <w:r w:rsidRPr="008A20C7">
        <w:rPr>
          <w:rFonts w:ascii="Unikurd Web" w:eastAsia="Times New Roman" w:hAnsi="Unikurd Web" w:cs="B Yagut"/>
          <w:sz w:val="28"/>
          <w:szCs w:val="28"/>
          <w:lang w:bidi="fa-IR"/>
        </w:rPr>
        <w:t>.»</w:t>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sz w:val="28"/>
          <w:szCs w:val="28"/>
          <w:rtl/>
          <w:lang w:bidi="fa-IR"/>
        </w:rPr>
        <w:t>البته همه کشورهای اسلامی در برابر موضوع حجاب زنان ورزشکار موضع مشابهی ندارد</w:t>
      </w:r>
      <w:r w:rsidRPr="008A20C7">
        <w:rPr>
          <w:rFonts w:ascii="Unikurd Web" w:eastAsia="Times New Roman" w:hAnsi="Unikurd Web" w:cs="B Yagut"/>
          <w:sz w:val="28"/>
          <w:szCs w:val="28"/>
          <w:lang w:bidi="fa-IR"/>
        </w:rPr>
        <w:t>. «</w:t>
      </w:r>
      <w:r w:rsidRPr="008A20C7">
        <w:rPr>
          <w:rFonts w:ascii="Unikurd Web" w:eastAsia="Times New Roman" w:hAnsi="Unikurd Web" w:cs="B Yagut"/>
          <w:sz w:val="28"/>
          <w:szCs w:val="28"/>
          <w:rtl/>
          <w:lang w:bidi="fa-IR"/>
        </w:rPr>
        <w:t>ميترا ابياتی نژاد» از قهرمان رشته تيروکمان به ياد می آورد که در جريان مسابقه ای در کشوری اسلامی، دختر يکی از شيوخ ميزبان هنگام انداختن تير حجاب خود را کنار گذاشته و بعد از پايان رقابت، دوباره چادرش را به سر کرده است</w:t>
      </w:r>
      <w:r w:rsidRPr="008A20C7">
        <w:rPr>
          <w:rFonts w:ascii="Unikurd Web" w:eastAsia="Times New Roman" w:hAnsi="Unikurd Web" w:cs="B Yagut"/>
          <w:sz w:val="28"/>
          <w:szCs w:val="28"/>
          <w:lang w:bidi="fa-IR"/>
        </w:rPr>
        <w:t>!</w:t>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sz w:val="28"/>
          <w:szCs w:val="28"/>
          <w:lang w:bidi="fa-IR"/>
        </w:rPr>
        <w:t>«</w:t>
      </w:r>
      <w:r w:rsidRPr="008A20C7">
        <w:rPr>
          <w:rFonts w:ascii="Unikurd Web" w:eastAsia="Times New Roman" w:hAnsi="Unikurd Web" w:cs="B Yagut"/>
          <w:sz w:val="28"/>
          <w:szCs w:val="28"/>
          <w:rtl/>
          <w:lang w:bidi="fa-IR"/>
        </w:rPr>
        <w:t>ما می خواهيم همه دنيا بدانند که حجاب مانع فعاليت زنان مسلمان نيست</w:t>
      </w:r>
      <w:r w:rsidRPr="008A20C7">
        <w:rPr>
          <w:rFonts w:ascii="Unikurd Web" w:eastAsia="Times New Roman" w:hAnsi="Unikurd Web" w:cs="B Yagut"/>
          <w:sz w:val="28"/>
          <w:szCs w:val="28"/>
          <w:lang w:bidi="fa-IR"/>
        </w:rPr>
        <w:t>.»</w:t>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sz w:val="28"/>
          <w:szCs w:val="28"/>
          <w:rtl/>
          <w:lang w:bidi="fa-IR"/>
        </w:rPr>
        <w:t xml:space="preserve">اما جالب ترين اظهارنظر در مورد چگونگی حضور دختران ايرانی در بازی های دوحه را </w:t>
      </w:r>
      <w:r w:rsidRPr="008A20C7">
        <w:rPr>
          <w:rFonts w:ascii="Unikurd Web" w:eastAsia="Times New Roman" w:hAnsi="Unikurd Web" w:cs="B Yagut"/>
          <w:sz w:val="28"/>
          <w:szCs w:val="28"/>
          <w:lang w:bidi="fa-IR"/>
        </w:rPr>
        <w:t>«</w:t>
      </w:r>
      <w:r w:rsidRPr="008A20C7">
        <w:rPr>
          <w:rFonts w:ascii="Unikurd Web" w:eastAsia="Times New Roman" w:hAnsi="Unikurd Web" w:cs="B Yagut"/>
          <w:sz w:val="28"/>
          <w:szCs w:val="28"/>
          <w:rtl/>
          <w:lang w:bidi="fa-IR"/>
        </w:rPr>
        <w:t>محمدشاهرخ شهنازی» مشاور اموربين الملل رئيس سازمان تربيت بدنی بیان کرده است. او گفته است: «حضور ورزشکاران زن ايرانی با شکل و شمايل پوشيده اسلامی، برای رسانه ها و مردم دنيا جاذبه دارد! اگر دخترهای شرکت کننده و مربيانشان، همان کاری که در ايران می کنند، همانطور که در جامعه و خانواده شان هستند باشند، کار بزرگی کرده ايم</w:t>
      </w:r>
    </w:p>
    <w:p w:rsidR="008A20C7" w:rsidRPr="00543B69" w:rsidRDefault="008A20C7" w:rsidP="00B4675C">
      <w:pPr>
        <w:bidi/>
        <w:spacing w:after="0" w:line="360" w:lineRule="auto"/>
        <w:rPr>
          <w:rFonts w:ascii="Unikurd Web" w:eastAsia="Times New Roman" w:hAnsi="Unikurd Web" w:cs="B Yagut"/>
          <w:sz w:val="28"/>
          <w:szCs w:val="28"/>
          <w:rtl/>
          <w:lang w:bidi="fa-IR"/>
        </w:rPr>
      </w:pPr>
    </w:p>
    <w:p w:rsidR="008A20C7" w:rsidRPr="008A20C7" w:rsidRDefault="008A20C7" w:rsidP="00B4675C">
      <w:pPr>
        <w:pStyle w:val="Heading1"/>
      </w:pPr>
      <w:bookmarkStart w:id="8" w:name="_Toc192829880"/>
      <w:r w:rsidRPr="008A20C7">
        <w:rPr>
          <w:rFonts w:hint="cs"/>
          <w:rtl/>
        </w:rPr>
        <w:t>حضور</w:t>
      </w:r>
      <w:r w:rsidRPr="008A20C7">
        <w:rPr>
          <w:rtl/>
        </w:rPr>
        <w:t xml:space="preserve"> </w:t>
      </w:r>
      <w:r w:rsidRPr="008A20C7">
        <w:rPr>
          <w:rFonts w:hint="cs"/>
          <w:rtl/>
        </w:rPr>
        <w:t>زنان</w:t>
      </w:r>
      <w:r w:rsidRPr="008A20C7">
        <w:rPr>
          <w:rtl/>
        </w:rPr>
        <w:t xml:space="preserve"> </w:t>
      </w:r>
      <w:r w:rsidRPr="008A20C7">
        <w:rPr>
          <w:rFonts w:hint="cs"/>
          <w:rtl/>
        </w:rPr>
        <w:t>ورزشكار</w:t>
      </w:r>
      <w:r w:rsidRPr="008A20C7">
        <w:rPr>
          <w:rtl/>
        </w:rPr>
        <w:t xml:space="preserve"> </w:t>
      </w:r>
      <w:r w:rsidRPr="008A20C7">
        <w:rPr>
          <w:rFonts w:hint="cs"/>
          <w:rtl/>
        </w:rPr>
        <w:t>ایران</w:t>
      </w:r>
      <w:r w:rsidRPr="008A20C7">
        <w:rPr>
          <w:rtl/>
        </w:rPr>
        <w:t xml:space="preserve"> </w:t>
      </w:r>
      <w:r w:rsidRPr="008A20C7">
        <w:rPr>
          <w:rFonts w:hint="cs"/>
          <w:rtl/>
        </w:rPr>
        <w:t>با</w:t>
      </w:r>
      <w:r w:rsidRPr="008A20C7">
        <w:rPr>
          <w:rtl/>
        </w:rPr>
        <w:t xml:space="preserve"> </w:t>
      </w:r>
      <w:r w:rsidRPr="008A20C7">
        <w:rPr>
          <w:rFonts w:hint="cs"/>
          <w:rtl/>
        </w:rPr>
        <w:t>لباس</w:t>
      </w:r>
      <w:r w:rsidRPr="008A20C7">
        <w:rPr>
          <w:rtl/>
        </w:rPr>
        <w:t xml:space="preserve"> </w:t>
      </w:r>
      <w:r w:rsidRPr="008A20C7">
        <w:rPr>
          <w:rFonts w:hint="cs"/>
          <w:rtl/>
        </w:rPr>
        <w:t>های</w:t>
      </w:r>
      <w:r w:rsidRPr="008A20C7">
        <w:rPr>
          <w:rtl/>
        </w:rPr>
        <w:t xml:space="preserve"> </w:t>
      </w:r>
      <w:r w:rsidRPr="008A20C7">
        <w:rPr>
          <w:rFonts w:hint="cs"/>
          <w:rtl/>
        </w:rPr>
        <w:t>اسلامی</w:t>
      </w:r>
      <w:bookmarkEnd w:id="8"/>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sz w:val="28"/>
          <w:szCs w:val="28"/>
          <w:rtl/>
          <w:lang w:bidi="fa-IR"/>
        </w:rPr>
        <w:lastRenderedPageBreak/>
        <w:tab/>
      </w:r>
      <w:r w:rsidRPr="008A20C7">
        <w:rPr>
          <w:rFonts w:ascii="Unikurd Web" w:eastAsia="Times New Roman" w:hAnsi="Unikurd Web" w:cs="B Yagut" w:hint="cs"/>
          <w:sz w:val="28"/>
          <w:szCs w:val="28"/>
          <w:rtl/>
          <w:lang w:bidi="fa-IR"/>
        </w:rPr>
        <w:t>تیم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ورزشی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زنان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ایران،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دیگرتنها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میزبان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تیم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سایر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كشورها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نیستند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بلكه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دراكثر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رشته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توانند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حفظ</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پوشش</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اسلامی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پای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درمیادین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مختلف</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ورزشی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بگذارند</w:t>
      </w:r>
      <w:r w:rsidRPr="008A20C7">
        <w:rPr>
          <w:rFonts w:ascii="Unikurd Web" w:eastAsia="Times New Roman" w:hAnsi="Unikurd Web" w:cs="B Yagut"/>
          <w:sz w:val="28"/>
          <w:szCs w:val="28"/>
          <w:rtl/>
          <w:lang w:bidi="fa-IR"/>
        </w:rPr>
        <w:t>.</w:t>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sz w:val="28"/>
          <w:szCs w:val="28"/>
          <w:rtl/>
          <w:lang w:bidi="fa-IR"/>
        </w:rPr>
        <w:tab/>
      </w:r>
      <w:r w:rsidRPr="008A20C7">
        <w:rPr>
          <w:rFonts w:ascii="Unikurd Web" w:eastAsia="Times New Roman" w:hAnsi="Unikurd Web" w:cs="B Yagut"/>
          <w:sz w:val="28"/>
          <w:szCs w:val="28"/>
          <w:rtl/>
          <w:lang w:bidi="fa-IR"/>
        </w:rPr>
        <w:tab/>
      </w:r>
      <w:r w:rsidRPr="008A20C7">
        <w:rPr>
          <w:rFonts w:ascii="Unikurd Web" w:eastAsia="Times New Roman" w:hAnsi="Unikurd Web" w:cs="B Yagut" w:hint="cs"/>
          <w:sz w:val="28"/>
          <w:szCs w:val="28"/>
          <w:rtl/>
          <w:lang w:bidi="fa-IR"/>
        </w:rPr>
        <w:t>تیم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ورزشی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زنان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ایران،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دیگرتنها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میزبان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تیم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سایر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كشورها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نیستند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بلكه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دراكثر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رشته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توانند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حفظ</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پوشش</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اسلامی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پای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درمیادین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مختلف</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ورزشی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بگذارند</w:t>
      </w:r>
      <w:r w:rsidRPr="008A20C7">
        <w:rPr>
          <w:rFonts w:ascii="Unikurd Web" w:eastAsia="Times New Roman" w:hAnsi="Unikurd Web" w:cs="B Yagut"/>
          <w:sz w:val="28"/>
          <w:szCs w:val="28"/>
          <w:rtl/>
          <w:lang w:bidi="fa-IR"/>
        </w:rPr>
        <w:t xml:space="preserve">. </w:t>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hint="cs"/>
          <w:sz w:val="28"/>
          <w:szCs w:val="28"/>
          <w:rtl/>
          <w:lang w:bidi="fa-IR"/>
        </w:rPr>
        <w:t>فعالیت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ورزشی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زنان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ایران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پیروزی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انقلاب</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اسلامی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صورت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مستقل</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انجام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شود،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دهه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گذشته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بیشتر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برروی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تربیت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مدیر،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مشاور،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ورزشكار،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مربی،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داور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مدرس</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متمركز</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بود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حالی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قبلا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همه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فعالیت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بین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المللی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زنان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ایران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حضور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رقابت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گرامیداشت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دهه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فجر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شركت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تیم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دوم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سوم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كشورهای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همسایه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ویژه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آسیای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میانه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یا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نهایتا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شركت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بازیهای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زنان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كشورهای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اسلامی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درتهران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خلاصه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امروز</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فراهم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شدن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زمینه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حضور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زنان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مسلمان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حفظ</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پوشش</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اسلامی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رقابت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مختلف،امكان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روبروشدن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آنها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تیم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سطح</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بالا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فراهم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شده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است</w:t>
      </w:r>
      <w:r w:rsidRPr="008A20C7">
        <w:rPr>
          <w:rFonts w:ascii="Unikurd Web" w:eastAsia="Times New Roman" w:hAnsi="Unikurd Web" w:cs="B Yagut"/>
          <w:sz w:val="28"/>
          <w:szCs w:val="28"/>
          <w:rtl/>
          <w:lang w:bidi="fa-IR"/>
        </w:rPr>
        <w:t xml:space="preserve">. </w:t>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hint="cs"/>
          <w:sz w:val="28"/>
          <w:szCs w:val="28"/>
          <w:rtl/>
          <w:lang w:bidi="fa-IR"/>
        </w:rPr>
        <w:t>وقتی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خبرطراحی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لباس</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بانوان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ورزشكار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برای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شركت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بازیهای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المپیك</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پكن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منتشر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شد،این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امید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دل</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زنده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دیگر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معدود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رشته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است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زنان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كشورمان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دلیل</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رعایت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حجاب</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نتواند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رقابت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برون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مرزی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آن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شركت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كنند</w:t>
      </w:r>
      <w:r w:rsidRPr="008A20C7">
        <w:rPr>
          <w:rFonts w:ascii="Unikurd Web" w:eastAsia="Times New Roman" w:hAnsi="Unikurd Web" w:cs="B Yagut"/>
          <w:sz w:val="28"/>
          <w:szCs w:val="28"/>
          <w:rtl/>
          <w:lang w:bidi="fa-IR"/>
        </w:rPr>
        <w:t xml:space="preserve">. </w:t>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hint="cs"/>
          <w:sz w:val="28"/>
          <w:szCs w:val="28"/>
          <w:rtl/>
          <w:lang w:bidi="fa-IR"/>
        </w:rPr>
        <w:t>نبود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لباس</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مناسب</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باعث</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شده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بود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سال</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پیش</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از</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جمع</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بانوان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ورزشكار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تنها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ورزشكاران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تیراندازی،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شطرنج</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قایقرانی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رقابت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مختلف</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شركت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كنند،اما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امروزه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تمامی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رشته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رزمی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از</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جمله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ووشو،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تكواندو،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كاراته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كونگ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فو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رشته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توپی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وگروهی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مثل</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فوتبال،</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هندبال،</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فوتسال،</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والیبال</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بسكتبال</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رشته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انفرادی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همچون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بدمینتون،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پینگ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پنگ،اسكیت،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lastRenderedPageBreak/>
        <w:t>گلف،</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كوراش،</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میدانی،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سواركاری،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تیراندازی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كمان،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تنیس،</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اتومبیلرانی،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دوچرخه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سواری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ورزش</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معلولان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نیز</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امكان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حضور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رقابت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مختلف</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حجاب</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اسلامی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دارند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حتی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تیراندازی،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شطرنج،</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تكواندو،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میدانی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فوتبال</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زنان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سطح</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بین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المللی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صاحب</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مدال</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شده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اند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این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بین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زنان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ورزشكار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مسلمان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برخی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از</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رشته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همچون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كاراته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بسكتبال</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برای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حضور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رقابت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رسمی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حجاب</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اسلامی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انتظار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موافقت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فدراسیون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جهانی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كنفدراسیون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آسیا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هستند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sz w:val="28"/>
          <w:szCs w:val="28"/>
          <w:lang w:bidi="fa-IR"/>
        </w:rPr>
        <w:cr/>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hint="cs"/>
          <w:sz w:val="28"/>
          <w:szCs w:val="28"/>
          <w:rtl/>
          <w:lang w:bidi="fa-IR"/>
        </w:rPr>
        <w:t>فاطمه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كرم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زاده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نایب</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رییس</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فدراسیون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بسكتبال</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حضور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تیم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ملی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زنان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ایران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رقابت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چهار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جانبه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مالزی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حجاب</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اسلامی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بسیار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سودمند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داند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این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حضور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تجربه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خیلی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خوبی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بود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امیدوارم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زمینه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برای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شروع</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فعالیت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برون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مرزی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تیم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كشورمان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باشد</w:t>
      </w:r>
      <w:r w:rsidRPr="008A20C7">
        <w:rPr>
          <w:rFonts w:ascii="Unikurd Web" w:eastAsia="Times New Roman" w:hAnsi="Unikurd Web" w:cs="B Yagut"/>
          <w:sz w:val="28"/>
          <w:szCs w:val="28"/>
          <w:rtl/>
          <w:lang w:bidi="fa-IR"/>
        </w:rPr>
        <w:t xml:space="preserve">. </w:t>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hint="cs"/>
          <w:sz w:val="28"/>
          <w:szCs w:val="28"/>
          <w:rtl/>
          <w:lang w:bidi="fa-IR"/>
        </w:rPr>
        <w:t>استفاده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از</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پوشش</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اسلامی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توسط</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بسكتبالیست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زن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هیچ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وجه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مانع</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تلاش</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بازی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ملی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پوشان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نبود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لباس</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بسیار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سبك</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خوب</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تدارك</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دیده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شده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بود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بازیكنان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هیچ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مشكلی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لحاظ</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حركتی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نداشتند</w:t>
      </w:r>
      <w:r w:rsidRPr="008A20C7">
        <w:rPr>
          <w:rFonts w:ascii="Unikurd Web" w:eastAsia="Times New Roman" w:hAnsi="Unikurd Web" w:cs="B Yagut"/>
          <w:sz w:val="28"/>
          <w:szCs w:val="28"/>
          <w:rtl/>
          <w:lang w:bidi="fa-IR"/>
        </w:rPr>
        <w:t xml:space="preserve">. </w:t>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hint="cs"/>
          <w:sz w:val="28"/>
          <w:szCs w:val="28"/>
          <w:rtl/>
          <w:lang w:bidi="fa-IR"/>
        </w:rPr>
        <w:t>فدراسیون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بسكتبال</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پیگیر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است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صورت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موافقت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كنفدراسیون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آسیا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پوشش</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اسلامی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بانوان،شرایط</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حضور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تیم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ملی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كشورمان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مسابقات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آسیایی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فراهم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شود</w:t>
      </w:r>
      <w:r w:rsidRPr="008A20C7">
        <w:rPr>
          <w:rFonts w:ascii="Unikurd Web" w:eastAsia="Times New Roman" w:hAnsi="Unikurd Web" w:cs="B Yagut"/>
          <w:sz w:val="28"/>
          <w:szCs w:val="28"/>
          <w:rtl/>
          <w:lang w:bidi="fa-IR"/>
        </w:rPr>
        <w:t xml:space="preserve">. </w:t>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hint="cs"/>
          <w:sz w:val="28"/>
          <w:szCs w:val="28"/>
          <w:rtl/>
          <w:lang w:bidi="fa-IR"/>
        </w:rPr>
        <w:t>نایب</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رییس</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فدراسیون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والیبال</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بخش</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بانوان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نیز</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اشاره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شركت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بانوان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ایرانی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پس</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از</w:t>
      </w:r>
      <w:r w:rsidRPr="008A20C7">
        <w:rPr>
          <w:rFonts w:ascii="Unikurd Web" w:eastAsia="Times New Roman" w:hAnsi="Unikurd Web" w:cs="B Yagut"/>
          <w:sz w:val="28"/>
          <w:szCs w:val="28"/>
          <w:rtl/>
          <w:lang w:bidi="fa-IR"/>
        </w:rPr>
        <w:t xml:space="preserve"> ۲۸ </w:t>
      </w:r>
      <w:r w:rsidRPr="008A20C7">
        <w:rPr>
          <w:rFonts w:ascii="Unikurd Web" w:eastAsia="Times New Roman" w:hAnsi="Unikurd Web" w:cs="B Yagut" w:hint="cs"/>
          <w:sz w:val="28"/>
          <w:szCs w:val="28"/>
          <w:rtl/>
          <w:lang w:bidi="fa-IR"/>
        </w:rPr>
        <w:t>سال</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باپوشش</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اسلامی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حفظ</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ارزش</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درمسابقات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والیبال</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قهرمانی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زنان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آسیا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تایلند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گفت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دختران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والیبالیست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ایران،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تجربه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حضور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میادین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مهم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ندارند</w:t>
      </w:r>
      <w:r w:rsidRPr="008A20C7">
        <w:rPr>
          <w:rFonts w:ascii="Unikurd Web" w:eastAsia="Times New Roman" w:hAnsi="Unikurd Web" w:cs="B Yagut"/>
          <w:sz w:val="28"/>
          <w:szCs w:val="28"/>
          <w:rtl/>
          <w:lang w:bidi="fa-IR"/>
        </w:rPr>
        <w:t xml:space="preserve">. </w:t>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hint="cs"/>
          <w:sz w:val="28"/>
          <w:szCs w:val="28"/>
          <w:rtl/>
          <w:lang w:bidi="fa-IR"/>
        </w:rPr>
        <w:lastRenderedPageBreak/>
        <w:t>فراهم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شدن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شرایط</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حضور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آنان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رقابت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برون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مرزی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عاملی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برای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افزایش</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انگیزه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وتلاش</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مضاعف</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آنان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شود،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الهه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عرب</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عامری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نایب</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رییس</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فدراسیون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تكواندو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ارتباط</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بحث</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حجاب</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تكواندو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گوید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رغم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تبلیغاتی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دراین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خصوص</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صورت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گیرد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حجاب</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هیچ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مانعی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اجرای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حركات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تكواندوكاران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زن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ایرانی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ایجاد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نمی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كند</w:t>
      </w:r>
      <w:r w:rsidRPr="008A20C7">
        <w:rPr>
          <w:rFonts w:ascii="Unikurd Web" w:eastAsia="Times New Roman" w:hAnsi="Unikurd Web" w:cs="B Yagut"/>
          <w:sz w:val="28"/>
          <w:szCs w:val="28"/>
          <w:rtl/>
          <w:lang w:bidi="fa-IR"/>
        </w:rPr>
        <w:t xml:space="preserve">. </w:t>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تكواندو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برای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جلوگیری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از</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هرگونه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آسیب</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دیدگی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ورزشكاران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از</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پوشش</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مختلفی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از</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جمله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هوگو،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ساق</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بند،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ساعد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بند،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لثه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كلاه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استفاده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كنند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بدون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شك</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پوشش</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موی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سرنمی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تواند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مانعی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دراجرای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حركات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باشد</w:t>
      </w:r>
      <w:r w:rsidRPr="008A20C7">
        <w:rPr>
          <w:rFonts w:ascii="Unikurd Web" w:eastAsia="Times New Roman" w:hAnsi="Unikurd Web" w:cs="B Yagut"/>
          <w:sz w:val="28"/>
          <w:szCs w:val="28"/>
          <w:rtl/>
          <w:lang w:bidi="fa-IR"/>
        </w:rPr>
        <w:t xml:space="preserve">. </w:t>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بین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رزمی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كاران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بانوان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كاراته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بدشانس</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ترند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آنها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هنوز</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نتوانسته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اند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موافقت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آسیایی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برای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مسابقه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پوشش</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اسلامی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بگیرند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عشرت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شاه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محمدی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نایب</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رییس</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بانوان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گوید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درصورتی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كنفدراسیون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كاراته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آسیا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حضور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بانوان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حجاب</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كامل</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رقابت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قاره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موافقت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كند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بانوان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ایرانی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توانند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همچون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كاراته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كاهای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مرد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برای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كشورمان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افتخار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كسب</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كنند</w:t>
      </w:r>
      <w:r w:rsidRPr="008A20C7">
        <w:rPr>
          <w:rFonts w:ascii="Unikurd Web" w:eastAsia="Times New Roman" w:hAnsi="Unikurd Web" w:cs="B Yagut"/>
          <w:sz w:val="28"/>
          <w:szCs w:val="28"/>
          <w:rtl/>
          <w:lang w:bidi="fa-IR"/>
        </w:rPr>
        <w:t xml:space="preserve">. </w:t>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hint="cs"/>
          <w:sz w:val="28"/>
          <w:szCs w:val="28"/>
          <w:rtl/>
          <w:lang w:bidi="fa-IR"/>
        </w:rPr>
        <w:t>به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اعتقاد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دلایل</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مسؤولان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كنفدراسیون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برای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عدم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حضور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بانوان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كشورهای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مسلمان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دررقابت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آسیایی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بهانه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است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درحال</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حاضر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كاراته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كاهای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زن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كشورمان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حفظ</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حجاب</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مسابقات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منطقه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شركت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كنند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اما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هنوز</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اجازه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حضور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رقابت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رسمی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جهانی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قاره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ندارند</w:t>
      </w:r>
      <w:r w:rsidRPr="008A20C7">
        <w:rPr>
          <w:rFonts w:ascii="Unikurd Web" w:eastAsia="Times New Roman" w:hAnsi="Unikurd Web" w:cs="B Yagut"/>
          <w:sz w:val="28"/>
          <w:szCs w:val="28"/>
          <w:rtl/>
          <w:lang w:bidi="fa-IR"/>
        </w:rPr>
        <w:t xml:space="preserve">. </w:t>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hint="cs"/>
          <w:sz w:val="28"/>
          <w:szCs w:val="28"/>
          <w:rtl/>
          <w:lang w:bidi="fa-IR"/>
        </w:rPr>
        <w:t>اما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نخستین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داور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زن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محجبه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فوتبال</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ایران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رعایت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حجاب</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درمسابقات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فوتبال</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زنان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غرب</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آسیا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دراردن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قضاوت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كرد،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گوید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حجاب</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پوشش</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اسلامی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مغایرتی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ورزش</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فعالیت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lastRenderedPageBreak/>
        <w:t>اجتماعی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ندارد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مامی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خواهیم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ثابت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كنیم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پوشش</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اسلامی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توانیم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صحنه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ورزشی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حاضر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شده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موفق</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باشیم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نظر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یك</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زن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مسلمان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تواند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ارزش</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اسلامی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خود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حفظ</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كند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بالاترین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رتبه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ورزشی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دست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یابد</w:t>
      </w:r>
      <w:r w:rsidRPr="008A20C7">
        <w:rPr>
          <w:rFonts w:ascii="Unikurd Web" w:eastAsia="Times New Roman" w:hAnsi="Unikurd Web" w:cs="B Yagut"/>
          <w:sz w:val="28"/>
          <w:szCs w:val="28"/>
          <w:rtl/>
          <w:lang w:bidi="fa-IR"/>
        </w:rPr>
        <w:t xml:space="preserve">. </w:t>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hint="cs"/>
          <w:sz w:val="28"/>
          <w:szCs w:val="28"/>
          <w:rtl/>
          <w:lang w:bidi="fa-IR"/>
        </w:rPr>
        <w:t>خدیجه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سپنجی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نایب</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رییس</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فدراسیون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فوتبال</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ایران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گوید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مسابقه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تیم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فوتبال</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ایران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زنان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هندی،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انگیزه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بزرگترین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نقطه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قوت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تیم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ملی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فوتبال</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زنان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كشورمان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بود</w:t>
      </w:r>
      <w:r w:rsidRPr="008A20C7">
        <w:rPr>
          <w:rFonts w:ascii="Unikurd Web" w:eastAsia="Times New Roman" w:hAnsi="Unikurd Web" w:cs="B Yagut"/>
          <w:sz w:val="28"/>
          <w:szCs w:val="28"/>
          <w:rtl/>
          <w:lang w:bidi="fa-IR"/>
        </w:rPr>
        <w:t xml:space="preserve">. </w:t>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hint="cs"/>
          <w:sz w:val="28"/>
          <w:szCs w:val="28"/>
          <w:rtl/>
          <w:lang w:bidi="fa-IR"/>
        </w:rPr>
        <w:t>بازیكنان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خود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عهد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كرده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بودند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حالا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زمینه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حضور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آنان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رقابت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قاره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حفظ</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شؤونات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فراهم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شده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است،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از</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این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موقعیت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استفاده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كرده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خود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یك</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مرحله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بالا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بكشند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موفق</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شدند</w:t>
      </w:r>
      <w:r w:rsidRPr="008A20C7">
        <w:rPr>
          <w:rFonts w:ascii="Unikurd Web" w:eastAsia="Times New Roman" w:hAnsi="Unikurd Web" w:cs="B Yagut"/>
          <w:sz w:val="28"/>
          <w:szCs w:val="28"/>
          <w:rtl/>
          <w:lang w:bidi="fa-IR"/>
        </w:rPr>
        <w:t xml:space="preserve">. </w:t>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hint="cs"/>
          <w:sz w:val="28"/>
          <w:szCs w:val="28"/>
          <w:rtl/>
          <w:lang w:bidi="fa-IR"/>
        </w:rPr>
        <w:t>تیم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ملی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كیك</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بوكسینگ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بانوان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برای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نخستین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حجاب</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اسلامی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براساس</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موافقت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فدراسیون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جهانی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رقابت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جهانی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این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رشته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یونان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شركت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كرد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قول</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صغری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شیوایی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نایب</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رییس</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فدراسیون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ورزش</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رزمی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حضور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حجاب</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مایه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مباهات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افتخار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آنان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عنوان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یك</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زن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مسلمان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باشد</w:t>
      </w:r>
      <w:r w:rsidRPr="008A20C7">
        <w:rPr>
          <w:rFonts w:ascii="Unikurd Web" w:eastAsia="Times New Roman" w:hAnsi="Unikurd Web" w:cs="B Yagut"/>
          <w:sz w:val="28"/>
          <w:szCs w:val="28"/>
          <w:rtl/>
          <w:lang w:bidi="fa-IR"/>
        </w:rPr>
        <w:t xml:space="preserve">. </w:t>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hint="cs"/>
          <w:sz w:val="28"/>
          <w:szCs w:val="28"/>
          <w:rtl/>
          <w:lang w:bidi="fa-IR"/>
        </w:rPr>
        <w:t>سهیلا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قاسمی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دبیركل</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فدراسیون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ورزش</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بانوان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كشورهای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اسلامی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گفت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حضور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ورزشكاران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زن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ایرانی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رعایت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حجاب</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اسلامی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درمسابقه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جهانی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رشته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مختلف</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گسترش</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است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این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مهم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الگویی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برای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زنان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مسلمان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سایر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كشورها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شده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است</w:t>
      </w:r>
      <w:r w:rsidRPr="008A20C7">
        <w:rPr>
          <w:rFonts w:ascii="Unikurd Web" w:eastAsia="Times New Roman" w:hAnsi="Unikurd Web" w:cs="B Yagut"/>
          <w:sz w:val="28"/>
          <w:szCs w:val="28"/>
          <w:rtl/>
          <w:lang w:bidi="fa-IR"/>
        </w:rPr>
        <w:t xml:space="preserve">. </w:t>
      </w:r>
    </w:p>
    <w:p w:rsidR="008A20C7" w:rsidRPr="008A20C7" w:rsidRDefault="008A20C7" w:rsidP="00B4675C">
      <w:pPr>
        <w:bidi/>
        <w:spacing w:after="0" w:line="360" w:lineRule="auto"/>
        <w:rPr>
          <w:rFonts w:ascii="Unikurd Web" w:eastAsia="Times New Roman" w:hAnsi="Unikurd Web" w:cs="B Yagut"/>
          <w:sz w:val="28"/>
          <w:szCs w:val="28"/>
          <w:lang w:bidi="fa-IR"/>
        </w:rPr>
      </w:pPr>
      <w:r w:rsidRPr="008A20C7">
        <w:rPr>
          <w:rFonts w:ascii="Unikurd Web" w:eastAsia="Times New Roman" w:hAnsi="Unikurd Web" w:cs="B Yagut" w:hint="cs"/>
          <w:sz w:val="28"/>
          <w:szCs w:val="28"/>
          <w:rtl/>
          <w:lang w:bidi="fa-IR"/>
        </w:rPr>
        <w:t>به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قول</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فریده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نیسیان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حضور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بانوان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دوچرخه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سوار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ایرانی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حجاب</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كامل</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اسلامی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مسابقات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قهرمانی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آسیا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كشور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تایلند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باعث</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تعجب</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رییس</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كنفدراسیون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آسیا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حاضران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درپیست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دوچرخه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سواری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جایی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از</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حضور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دختران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ایران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تشكر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كرد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رییس</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كنفدراسیون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lastRenderedPageBreak/>
        <w:t>دوچرخه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سواری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آسیا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از</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این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مساله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بسیار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استقبال</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كرد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از</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این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فدراسیون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دوچرخه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سواری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ایران،بانوان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خود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برای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نخستین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مسابقات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بین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المللی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شركت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داده،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تشكر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قدردانی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كرد</w:t>
      </w:r>
      <w:r w:rsidRPr="008A20C7">
        <w:rPr>
          <w:rFonts w:ascii="Unikurd Web" w:eastAsia="Times New Roman" w:hAnsi="Unikurd Web" w:cs="B Yagut"/>
          <w:sz w:val="28"/>
          <w:szCs w:val="28"/>
          <w:rtl/>
          <w:lang w:bidi="fa-IR"/>
        </w:rPr>
        <w:t xml:space="preserve">. </w:t>
      </w:r>
    </w:p>
    <w:p w:rsidR="00543B69" w:rsidRPr="008A20C7" w:rsidRDefault="008A20C7" w:rsidP="00B4675C">
      <w:pPr>
        <w:bidi/>
        <w:spacing w:after="0" w:line="360" w:lineRule="auto"/>
        <w:rPr>
          <w:rFonts w:ascii="Unikurd Web" w:eastAsia="Times New Roman" w:hAnsi="Unikurd Web" w:cs="B Yagut"/>
          <w:sz w:val="28"/>
          <w:szCs w:val="28"/>
          <w:rtl/>
          <w:lang w:bidi="fa-IR"/>
        </w:rPr>
      </w:pPr>
      <w:r w:rsidRPr="008A20C7">
        <w:rPr>
          <w:rFonts w:ascii="Unikurd Web" w:eastAsia="Times New Roman" w:hAnsi="Unikurd Web" w:cs="B Yagut" w:hint="cs"/>
          <w:sz w:val="28"/>
          <w:szCs w:val="28"/>
          <w:rtl/>
          <w:lang w:bidi="fa-IR"/>
        </w:rPr>
        <w:t>به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گفته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رباب</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شهریان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مدیركل</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ورزش</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بانوان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كشور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ورزشكاران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زن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هم</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اكنون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۴۴ </w:t>
      </w:r>
      <w:r w:rsidRPr="008A20C7">
        <w:rPr>
          <w:rFonts w:ascii="Unikurd Web" w:eastAsia="Times New Roman" w:hAnsi="Unikurd Web" w:cs="B Yagut" w:hint="cs"/>
          <w:sz w:val="28"/>
          <w:szCs w:val="28"/>
          <w:rtl/>
          <w:lang w:bidi="fa-IR"/>
        </w:rPr>
        <w:t>رشته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ورزشی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كشور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فعالیت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كنند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۳۸ </w:t>
      </w:r>
      <w:r w:rsidRPr="008A20C7">
        <w:rPr>
          <w:rFonts w:ascii="Unikurd Web" w:eastAsia="Times New Roman" w:hAnsi="Unikurd Web" w:cs="B Yagut" w:hint="cs"/>
          <w:sz w:val="28"/>
          <w:szCs w:val="28"/>
          <w:rtl/>
          <w:lang w:bidi="fa-IR"/>
        </w:rPr>
        <w:t>رشته</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از</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این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تعداد</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با</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حفظ</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حجاب</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اسلامی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در</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رقابت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های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برون</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مرزی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شركت</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می</w:t>
      </w:r>
      <w:r w:rsidRPr="008A20C7">
        <w:rPr>
          <w:rFonts w:ascii="Unikurd Web" w:eastAsia="Times New Roman" w:hAnsi="Unikurd Web" w:cs="B Yagut"/>
          <w:sz w:val="28"/>
          <w:szCs w:val="28"/>
          <w:rtl/>
          <w:lang w:bidi="fa-IR"/>
        </w:rPr>
        <w:t xml:space="preserve"> </w:t>
      </w:r>
      <w:r w:rsidRPr="008A20C7">
        <w:rPr>
          <w:rFonts w:ascii="Unikurd Web" w:eastAsia="Times New Roman" w:hAnsi="Unikurd Web" w:cs="B Yagut" w:hint="cs"/>
          <w:sz w:val="28"/>
          <w:szCs w:val="28"/>
          <w:rtl/>
          <w:lang w:bidi="fa-IR"/>
        </w:rPr>
        <w:t>كنند</w:t>
      </w:r>
      <w:r w:rsidRPr="008A20C7">
        <w:rPr>
          <w:rFonts w:ascii="Unikurd Web" w:eastAsia="Times New Roman" w:hAnsi="Unikurd Web" w:cs="B Yagut"/>
          <w:sz w:val="28"/>
          <w:szCs w:val="28"/>
          <w:rtl/>
          <w:lang w:bidi="fa-IR"/>
        </w:rPr>
        <w:t>.</w:t>
      </w:r>
    </w:p>
    <w:sectPr w:rsidR="00543B69" w:rsidRPr="008A20C7" w:rsidSect="00B4675C">
      <w:footerReference w:type="default" r:id="rId12"/>
      <w:pgSz w:w="12240" w:h="15840"/>
      <w:pgMar w:top="1701" w:right="1701" w:bottom="1701" w:left="1701" w:header="720" w:footer="720" w:gutter="0"/>
      <w:pgBorders w:offsetFrom="page">
        <w:top w:val="waveline" w:sz="20" w:space="24" w:color="auto"/>
        <w:left w:val="waveline" w:sz="20" w:space="24" w:color="auto"/>
        <w:bottom w:val="waveline" w:sz="20" w:space="24" w:color="auto"/>
        <w:right w:val="waveline" w:sz="20"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78FC" w:rsidRDefault="00C878FC" w:rsidP="00B4675C">
      <w:pPr>
        <w:spacing w:after="0" w:line="240" w:lineRule="auto"/>
      </w:pPr>
      <w:r>
        <w:separator/>
      </w:r>
    </w:p>
  </w:endnote>
  <w:endnote w:type="continuationSeparator" w:id="0">
    <w:p w:rsidR="00C878FC" w:rsidRDefault="00C878FC" w:rsidP="00B46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B Titr">
    <w:altName w:val="Courier New"/>
    <w:panose1 w:val="00000700000000000000"/>
    <w:charset w:val="B2"/>
    <w:family w:val="auto"/>
    <w:pitch w:val="variable"/>
    <w:sig w:usb0="00002001" w:usb1="80000000" w:usb2="00000008" w:usb3="00000000" w:csb0="0000004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B Yagut">
    <w:altName w:val="Courier New"/>
    <w:panose1 w:val="00000400000000000000"/>
    <w:charset w:val="B2"/>
    <w:family w:val="auto"/>
    <w:pitch w:val="variable"/>
    <w:sig w:usb0="00002001" w:usb1="80000000" w:usb2="00000008" w:usb3="00000000" w:csb0="00000040" w:csb1="00000000"/>
  </w:font>
  <w:font w:name="Unikurd Web">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19422"/>
      <w:docPartObj>
        <w:docPartGallery w:val="Page Numbers (Bottom of Page)"/>
        <w:docPartUnique/>
      </w:docPartObj>
    </w:sdtPr>
    <w:sdtEndPr/>
    <w:sdtContent>
      <w:p w:rsidR="00B4675C" w:rsidRDefault="00C878FC">
        <w:pPr>
          <w:pStyle w:val="Footer"/>
          <w:jc w:val="center"/>
        </w:pPr>
        <w:r>
          <w:fldChar w:fldCharType="begin"/>
        </w:r>
        <w:r>
          <w:instrText xml:space="preserve"> PAGE   \* MERGEFORMAT </w:instrText>
        </w:r>
        <w:r>
          <w:fldChar w:fldCharType="separate"/>
        </w:r>
        <w:r w:rsidR="00975DDF">
          <w:rPr>
            <w:noProof/>
          </w:rPr>
          <w:t>1</w:t>
        </w:r>
        <w:r>
          <w:rPr>
            <w:noProof/>
          </w:rPr>
          <w:fldChar w:fldCharType="end"/>
        </w:r>
      </w:p>
    </w:sdtContent>
  </w:sdt>
  <w:p w:rsidR="00B4675C" w:rsidRDefault="00B467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78FC" w:rsidRDefault="00C878FC" w:rsidP="00B4675C">
      <w:pPr>
        <w:spacing w:after="0" w:line="240" w:lineRule="auto"/>
      </w:pPr>
      <w:r>
        <w:separator/>
      </w:r>
    </w:p>
  </w:footnote>
  <w:footnote w:type="continuationSeparator" w:id="0">
    <w:p w:rsidR="00C878FC" w:rsidRDefault="00C878FC" w:rsidP="00B4675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43B69"/>
    <w:rsid w:val="00046612"/>
    <w:rsid w:val="0007465A"/>
    <w:rsid w:val="00150D44"/>
    <w:rsid w:val="0019407E"/>
    <w:rsid w:val="002B50ED"/>
    <w:rsid w:val="00543B69"/>
    <w:rsid w:val="005F08CF"/>
    <w:rsid w:val="0069416B"/>
    <w:rsid w:val="008A20C7"/>
    <w:rsid w:val="00975DDF"/>
    <w:rsid w:val="00985F57"/>
    <w:rsid w:val="00A0724C"/>
    <w:rsid w:val="00B4575A"/>
    <w:rsid w:val="00B4675C"/>
    <w:rsid w:val="00C3572E"/>
    <w:rsid w:val="00C62D20"/>
    <w:rsid w:val="00C73321"/>
    <w:rsid w:val="00C77CE9"/>
    <w:rsid w:val="00C878FC"/>
    <w:rsid w:val="00D82E6F"/>
    <w:rsid w:val="00DD6DB3"/>
    <w:rsid w:val="00F433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465A"/>
  </w:style>
  <w:style w:type="paragraph" w:styleId="Heading1">
    <w:name w:val="heading 1"/>
    <w:basedOn w:val="Normal"/>
    <w:next w:val="Normal"/>
    <w:link w:val="Heading1Char"/>
    <w:uiPriority w:val="9"/>
    <w:qFormat/>
    <w:rsid w:val="00B4675C"/>
    <w:pPr>
      <w:bidi/>
      <w:spacing w:line="360" w:lineRule="auto"/>
      <w:jc w:val="both"/>
      <w:outlineLvl w:val="0"/>
    </w:pPr>
    <w:rPr>
      <w:rFonts w:cs="B Titr"/>
      <w:sz w:val="28"/>
      <w:szCs w:val="28"/>
      <w:lang w:bidi="fa-IR"/>
    </w:rPr>
  </w:style>
  <w:style w:type="paragraph" w:styleId="Heading2">
    <w:name w:val="heading 2"/>
    <w:basedOn w:val="Normal"/>
    <w:link w:val="Heading2Char"/>
    <w:uiPriority w:val="9"/>
    <w:qFormat/>
    <w:rsid w:val="008A20C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43B69"/>
    <w:rPr>
      <w:b/>
      <w:bCs/>
    </w:rPr>
  </w:style>
  <w:style w:type="character" w:styleId="Hyperlink">
    <w:name w:val="Hyperlink"/>
    <w:basedOn w:val="DefaultParagraphFont"/>
    <w:uiPriority w:val="99"/>
    <w:unhideWhenUsed/>
    <w:rsid w:val="00543B69"/>
    <w:rPr>
      <w:color w:val="0000FF"/>
      <w:u w:val="single"/>
    </w:rPr>
  </w:style>
  <w:style w:type="character" w:customStyle="1" w:styleId="Heading2Char">
    <w:name w:val="Heading 2 Char"/>
    <w:basedOn w:val="DefaultParagraphFont"/>
    <w:link w:val="Heading2"/>
    <w:uiPriority w:val="9"/>
    <w:rsid w:val="008A20C7"/>
    <w:rPr>
      <w:rFonts w:ascii="Times New Roman" w:eastAsia="Times New Roman" w:hAnsi="Times New Roman" w:cs="Times New Roman"/>
      <w:b/>
      <w:bCs/>
      <w:sz w:val="36"/>
      <w:szCs w:val="36"/>
    </w:rPr>
  </w:style>
  <w:style w:type="character" w:customStyle="1" w:styleId="dateday">
    <w:name w:val="date_day"/>
    <w:basedOn w:val="DefaultParagraphFont"/>
    <w:rsid w:val="008A20C7"/>
  </w:style>
  <w:style w:type="character" w:customStyle="1" w:styleId="datemonth">
    <w:name w:val="date_month"/>
    <w:basedOn w:val="DefaultParagraphFont"/>
    <w:rsid w:val="008A20C7"/>
  </w:style>
  <w:style w:type="character" w:customStyle="1" w:styleId="dateyear">
    <w:name w:val="date_year"/>
    <w:basedOn w:val="DefaultParagraphFont"/>
    <w:rsid w:val="008A20C7"/>
  </w:style>
  <w:style w:type="paragraph" w:styleId="NormalWeb">
    <w:name w:val="Normal (Web)"/>
    <w:basedOn w:val="Normal"/>
    <w:uiPriority w:val="99"/>
    <w:semiHidden/>
    <w:unhideWhenUsed/>
    <w:rsid w:val="008A20C7"/>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A20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20C7"/>
    <w:rPr>
      <w:rFonts w:ascii="Tahoma" w:hAnsi="Tahoma" w:cs="Tahoma"/>
      <w:sz w:val="16"/>
      <w:szCs w:val="16"/>
    </w:rPr>
  </w:style>
  <w:style w:type="character" w:customStyle="1" w:styleId="Heading1Char">
    <w:name w:val="Heading 1 Char"/>
    <w:basedOn w:val="DefaultParagraphFont"/>
    <w:link w:val="Heading1"/>
    <w:uiPriority w:val="9"/>
    <w:rsid w:val="00B4675C"/>
    <w:rPr>
      <w:rFonts w:cs="B Titr"/>
      <w:sz w:val="28"/>
      <w:szCs w:val="28"/>
      <w:lang w:bidi="fa-IR"/>
    </w:rPr>
  </w:style>
  <w:style w:type="paragraph" w:styleId="Header">
    <w:name w:val="header"/>
    <w:basedOn w:val="Normal"/>
    <w:link w:val="HeaderChar"/>
    <w:uiPriority w:val="99"/>
    <w:semiHidden/>
    <w:unhideWhenUsed/>
    <w:rsid w:val="00B4675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4675C"/>
  </w:style>
  <w:style w:type="paragraph" w:styleId="Footer">
    <w:name w:val="footer"/>
    <w:basedOn w:val="Normal"/>
    <w:link w:val="FooterChar"/>
    <w:uiPriority w:val="99"/>
    <w:unhideWhenUsed/>
    <w:rsid w:val="00B467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75C"/>
  </w:style>
  <w:style w:type="paragraph" w:styleId="TOCHeading">
    <w:name w:val="TOC Heading"/>
    <w:basedOn w:val="Heading1"/>
    <w:next w:val="Normal"/>
    <w:uiPriority w:val="39"/>
    <w:semiHidden/>
    <w:unhideWhenUsed/>
    <w:qFormat/>
    <w:rsid w:val="00B4675C"/>
    <w:pPr>
      <w:keepNext/>
      <w:keepLines/>
      <w:bidi w:val="0"/>
      <w:spacing w:before="480" w:after="0" w:line="276" w:lineRule="auto"/>
      <w:jc w:val="left"/>
      <w:outlineLvl w:val="9"/>
    </w:pPr>
    <w:rPr>
      <w:rFonts w:asciiTheme="majorHAnsi" w:eastAsiaTheme="majorEastAsia" w:hAnsiTheme="majorHAnsi" w:cstheme="majorBidi"/>
      <w:b/>
      <w:bCs/>
      <w:color w:val="365F91" w:themeColor="accent1" w:themeShade="BF"/>
      <w:lang w:bidi="ar-SA"/>
    </w:rPr>
  </w:style>
  <w:style w:type="paragraph" w:styleId="TOC1">
    <w:name w:val="toc 1"/>
    <w:basedOn w:val="Normal"/>
    <w:next w:val="Normal"/>
    <w:autoRedefine/>
    <w:uiPriority w:val="39"/>
    <w:unhideWhenUsed/>
    <w:rsid w:val="00B4675C"/>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2754730">
      <w:bodyDiv w:val="1"/>
      <w:marLeft w:val="0"/>
      <w:marRight w:val="0"/>
      <w:marTop w:val="0"/>
      <w:marBottom w:val="0"/>
      <w:divBdr>
        <w:top w:val="none" w:sz="0" w:space="0" w:color="auto"/>
        <w:left w:val="none" w:sz="0" w:space="0" w:color="auto"/>
        <w:bottom w:val="none" w:sz="0" w:space="0" w:color="auto"/>
        <w:right w:val="none" w:sz="0" w:space="0" w:color="auto"/>
      </w:divBdr>
      <w:divsChild>
        <w:div w:id="793252078">
          <w:marLeft w:val="0"/>
          <w:marRight w:val="0"/>
          <w:marTop w:val="0"/>
          <w:marBottom w:val="0"/>
          <w:divBdr>
            <w:top w:val="none" w:sz="0" w:space="0" w:color="auto"/>
            <w:left w:val="none" w:sz="0" w:space="0" w:color="auto"/>
            <w:bottom w:val="none" w:sz="0" w:space="0" w:color="auto"/>
            <w:right w:val="none" w:sz="0" w:space="0" w:color="auto"/>
          </w:divBdr>
          <w:divsChild>
            <w:div w:id="1960139173">
              <w:marLeft w:val="0"/>
              <w:marRight w:val="0"/>
              <w:marTop w:val="0"/>
              <w:marBottom w:val="0"/>
              <w:divBdr>
                <w:top w:val="none" w:sz="0" w:space="0" w:color="auto"/>
                <w:left w:val="none" w:sz="0" w:space="0" w:color="auto"/>
                <w:bottom w:val="none" w:sz="0" w:space="0" w:color="auto"/>
                <w:right w:val="none" w:sz="0" w:space="0" w:color="auto"/>
              </w:divBdr>
              <w:divsChild>
                <w:div w:id="1325403060">
                  <w:marLeft w:val="0"/>
                  <w:marRight w:val="0"/>
                  <w:marTop w:val="0"/>
                  <w:marBottom w:val="0"/>
                  <w:divBdr>
                    <w:top w:val="none" w:sz="0" w:space="0" w:color="auto"/>
                    <w:left w:val="none" w:sz="0" w:space="0" w:color="auto"/>
                    <w:bottom w:val="none" w:sz="0" w:space="0" w:color="auto"/>
                    <w:right w:val="none" w:sz="0" w:space="0" w:color="auto"/>
                  </w:divBdr>
                  <w:divsChild>
                    <w:div w:id="1026562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5796544">
      <w:bodyDiv w:val="1"/>
      <w:marLeft w:val="0"/>
      <w:marRight w:val="0"/>
      <w:marTop w:val="0"/>
      <w:marBottom w:val="0"/>
      <w:divBdr>
        <w:top w:val="none" w:sz="0" w:space="0" w:color="auto"/>
        <w:left w:val="none" w:sz="0" w:space="0" w:color="auto"/>
        <w:bottom w:val="none" w:sz="0" w:space="0" w:color="auto"/>
        <w:right w:val="none" w:sz="0" w:space="0" w:color="auto"/>
      </w:divBdr>
      <w:divsChild>
        <w:div w:id="1256792528">
          <w:marLeft w:val="0"/>
          <w:marRight w:val="0"/>
          <w:marTop w:val="0"/>
          <w:marBottom w:val="0"/>
          <w:divBdr>
            <w:top w:val="none" w:sz="0" w:space="0" w:color="auto"/>
            <w:left w:val="none" w:sz="0" w:space="0" w:color="auto"/>
            <w:bottom w:val="none" w:sz="0" w:space="0" w:color="auto"/>
            <w:right w:val="none" w:sz="0" w:space="0" w:color="auto"/>
          </w:divBdr>
          <w:divsChild>
            <w:div w:id="2074111920">
              <w:marLeft w:val="0"/>
              <w:marRight w:val="0"/>
              <w:marTop w:val="0"/>
              <w:marBottom w:val="0"/>
              <w:divBdr>
                <w:top w:val="none" w:sz="0" w:space="0" w:color="auto"/>
                <w:left w:val="none" w:sz="0" w:space="0" w:color="auto"/>
                <w:bottom w:val="none" w:sz="0" w:space="0" w:color="auto"/>
                <w:right w:val="none" w:sz="0" w:space="0" w:color="auto"/>
              </w:divBdr>
              <w:divsChild>
                <w:div w:id="1944074097">
                  <w:marLeft w:val="0"/>
                  <w:marRight w:val="0"/>
                  <w:marTop w:val="0"/>
                  <w:marBottom w:val="0"/>
                  <w:divBdr>
                    <w:top w:val="none" w:sz="0" w:space="0" w:color="auto"/>
                    <w:left w:val="none" w:sz="0" w:space="0" w:color="auto"/>
                    <w:bottom w:val="none" w:sz="0" w:space="0" w:color="auto"/>
                    <w:right w:val="none" w:sz="0" w:space="0" w:color="auto"/>
                  </w:divBdr>
                  <w:divsChild>
                    <w:div w:id="1722826339">
                      <w:marLeft w:val="0"/>
                      <w:marRight w:val="0"/>
                      <w:marTop w:val="0"/>
                      <w:marBottom w:val="0"/>
                      <w:divBdr>
                        <w:top w:val="none" w:sz="0" w:space="0" w:color="auto"/>
                        <w:left w:val="none" w:sz="0" w:space="0" w:color="auto"/>
                        <w:bottom w:val="none" w:sz="0" w:space="0" w:color="auto"/>
                        <w:right w:val="none" w:sz="0" w:space="0" w:color="auto"/>
                      </w:divBdr>
                      <w:divsChild>
                        <w:div w:id="572205939">
                          <w:marLeft w:val="0"/>
                          <w:marRight w:val="0"/>
                          <w:marTop w:val="0"/>
                          <w:marBottom w:val="0"/>
                          <w:divBdr>
                            <w:top w:val="none" w:sz="0" w:space="0" w:color="auto"/>
                            <w:left w:val="none" w:sz="0" w:space="0" w:color="auto"/>
                            <w:bottom w:val="none" w:sz="0" w:space="0" w:color="auto"/>
                            <w:right w:val="none" w:sz="0" w:space="0" w:color="auto"/>
                          </w:divBdr>
                          <w:divsChild>
                            <w:div w:id="144168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http://ramoody5sp.wordpress.com/2007/01/03/%d8%ad%d8%ac%d8%a7%d8%a8-%d8%a7%d8%b3%d9%84%d8%a7%d9%85%db%8c-%d9%88-%d9%88%d8%b1%d8%b2%d8%b4%da%a9%d8%a7%d8%b1%d8%a7%d9%86-%d8%b2%d9%86-%d8%a7%db%8c%d8%b1%d8%a7%d9%86%db%8c/" TargetMode="External"/><Relationship Id="rId4" Type="http://schemas.openxmlformats.org/officeDocument/2006/relationships/settings" Target="settings.xml"/><Relationship Id="rId9" Type="http://schemas.openxmlformats.org/officeDocument/2006/relationships/hyperlink" Target="http://warzsh.blogfa.com/post-6.asp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E4C8D8-D00A-4DA4-92D9-AC43C4821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18</Pages>
  <Words>3302</Words>
  <Characters>14476</Characters>
  <Application>Microsoft Office Word</Application>
  <DocSecurity>0</DocSecurity>
  <Lines>283</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kian</dc:creator>
  <cp:keywords/>
  <dc:description/>
  <cp:lastModifiedBy>Windows User</cp:lastModifiedBy>
  <cp:revision>12</cp:revision>
  <cp:lastPrinted>2008-03-09T09:16:00Z</cp:lastPrinted>
  <dcterms:created xsi:type="dcterms:W3CDTF">2008-03-09T08:55:00Z</dcterms:created>
  <dcterms:modified xsi:type="dcterms:W3CDTF">2018-05-24T12:26:00Z</dcterms:modified>
</cp:coreProperties>
</file>