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rsidR="00562896" w:rsidRPr="00C67F8F" w:rsidRDefault="00562896" w:rsidP="00562896">
      <w:pPr>
        <w:pStyle w:val="TOC2"/>
        <w:tabs>
          <w:tab w:val="right" w:leader="dot" w:pos="7928"/>
        </w:tabs>
        <w:bidi/>
        <w:jc w:val="both"/>
        <w:rPr>
          <w:rFonts w:eastAsiaTheme="minorEastAsia" w:cs="B Nazanin"/>
          <w:noProof/>
          <w:sz w:val="24"/>
          <w:szCs w:val="24"/>
          <w:lang w:bidi="fa-IR"/>
        </w:rPr>
      </w:pPr>
      <w:r>
        <w:fldChar w:fldCharType="begin"/>
      </w:r>
      <w:r>
        <w:instrText xml:space="preserve"> HYPERLINK \l "_Toc407426974" </w:instrText>
      </w:r>
      <w:r>
        <w:fldChar w:fldCharType="separate"/>
      </w:r>
      <w:r w:rsidRPr="00C67F8F">
        <w:rPr>
          <w:rStyle w:val="Hyperlink"/>
          <w:rFonts w:cs="B Nazanin"/>
          <w:noProof/>
          <w:sz w:val="24"/>
          <w:szCs w:val="24"/>
          <w:rtl/>
        </w:rPr>
        <w:t xml:space="preserve">2-1 </w:t>
      </w:r>
      <w:r w:rsidRPr="00C67F8F">
        <w:rPr>
          <w:rStyle w:val="Hyperlink"/>
          <w:rFonts w:cs="B Nazanin" w:hint="eastAsia"/>
          <w:noProof/>
          <w:sz w:val="24"/>
          <w:szCs w:val="24"/>
          <w:rtl/>
        </w:rPr>
        <w:t>ادب</w:t>
      </w:r>
      <w:r w:rsidRPr="00C67F8F">
        <w:rPr>
          <w:rStyle w:val="Hyperlink"/>
          <w:rFonts w:cs="B Nazanin" w:hint="cs"/>
          <w:noProof/>
          <w:sz w:val="24"/>
          <w:szCs w:val="24"/>
          <w:rtl/>
        </w:rPr>
        <w:t>ی</w:t>
      </w:r>
      <w:r w:rsidRPr="00C67F8F">
        <w:rPr>
          <w:rStyle w:val="Hyperlink"/>
          <w:rFonts w:cs="B Nazanin" w:hint="eastAsia"/>
          <w:noProof/>
          <w:sz w:val="24"/>
          <w:szCs w:val="24"/>
          <w:rtl/>
        </w:rPr>
        <w:t>ات</w:t>
      </w:r>
      <w:r w:rsidRPr="00C67F8F">
        <w:rPr>
          <w:rStyle w:val="Hyperlink"/>
          <w:rFonts w:cs="B Nazanin"/>
          <w:noProof/>
          <w:sz w:val="24"/>
          <w:szCs w:val="24"/>
          <w:rtl/>
        </w:rPr>
        <w:t xml:space="preserve"> </w:t>
      </w:r>
      <w:r w:rsidRPr="00C67F8F">
        <w:rPr>
          <w:rStyle w:val="Hyperlink"/>
          <w:rFonts w:cs="B Nazanin" w:hint="eastAsia"/>
          <w:noProof/>
          <w:sz w:val="24"/>
          <w:szCs w:val="24"/>
          <w:rtl/>
        </w:rPr>
        <w:t>موضوع</w:t>
      </w:r>
      <w:r w:rsidRPr="00C67F8F">
        <w:rPr>
          <w:rFonts w:cs="B Nazanin"/>
          <w:noProof/>
          <w:webHidden/>
          <w:sz w:val="24"/>
          <w:szCs w:val="24"/>
        </w:rPr>
        <w:tab/>
      </w:r>
      <w:r w:rsidRPr="00C67F8F">
        <w:rPr>
          <w:rStyle w:val="Hyperlink"/>
          <w:rFonts w:cs="B Nazanin"/>
          <w:noProof/>
          <w:sz w:val="24"/>
          <w:szCs w:val="24"/>
          <w:rtl/>
        </w:rPr>
        <w:fldChar w:fldCharType="begin"/>
      </w:r>
      <w:r w:rsidRPr="00C67F8F">
        <w:rPr>
          <w:rFonts w:cs="B Nazanin"/>
          <w:noProof/>
          <w:webHidden/>
          <w:sz w:val="24"/>
          <w:szCs w:val="24"/>
        </w:rPr>
        <w:instrText xml:space="preserve"> PAGEREF _Toc407426974 \h </w:instrText>
      </w:r>
      <w:r w:rsidRPr="00C67F8F">
        <w:rPr>
          <w:rStyle w:val="Hyperlink"/>
          <w:rFonts w:cs="B Nazanin"/>
          <w:noProof/>
          <w:sz w:val="24"/>
          <w:szCs w:val="24"/>
          <w:rtl/>
        </w:rPr>
      </w:r>
      <w:r w:rsidRPr="00C67F8F">
        <w:rPr>
          <w:rStyle w:val="Hyperlink"/>
          <w:rFonts w:cs="B Nazanin"/>
          <w:noProof/>
          <w:sz w:val="24"/>
          <w:szCs w:val="24"/>
          <w:rtl/>
        </w:rPr>
        <w:fldChar w:fldCharType="separate"/>
      </w:r>
      <w:r>
        <w:rPr>
          <w:rFonts w:cs="B Nazanin"/>
          <w:noProof/>
          <w:webHidden/>
          <w:sz w:val="24"/>
          <w:szCs w:val="24"/>
          <w:rtl/>
        </w:rPr>
        <w:t>8</w:t>
      </w:r>
      <w:r w:rsidRPr="00C67F8F">
        <w:rPr>
          <w:rStyle w:val="Hyperlink"/>
          <w:rFonts w:cs="B Nazanin"/>
          <w:noProof/>
          <w:sz w:val="24"/>
          <w:szCs w:val="24"/>
          <w:rtl/>
        </w:rPr>
        <w:fldChar w:fldCharType="end"/>
      </w:r>
      <w:r>
        <w:rPr>
          <w:rStyle w:val="Hyperlink"/>
          <w:rFonts w:cs="B Nazanin"/>
          <w:noProof/>
          <w:sz w:val="24"/>
          <w:szCs w:val="24"/>
        </w:rPr>
        <w:fldChar w:fldCharType="end"/>
      </w:r>
    </w:p>
    <w:p w:rsidR="00562896" w:rsidRPr="00C67F8F" w:rsidRDefault="002769C3" w:rsidP="00562896">
      <w:pPr>
        <w:pStyle w:val="TOC2"/>
        <w:tabs>
          <w:tab w:val="right" w:leader="dot" w:pos="7928"/>
        </w:tabs>
        <w:bidi/>
        <w:jc w:val="both"/>
        <w:rPr>
          <w:rFonts w:eastAsiaTheme="minorEastAsia" w:cs="B Nazanin"/>
          <w:noProof/>
          <w:sz w:val="24"/>
          <w:szCs w:val="24"/>
          <w:lang w:bidi="fa-IR"/>
        </w:rPr>
      </w:pPr>
      <w:hyperlink w:anchor="_Toc407426976" w:history="1">
        <w:r w:rsidR="00562896" w:rsidRPr="00C67F8F">
          <w:rPr>
            <w:rStyle w:val="Hyperlink"/>
            <w:rFonts w:cs="B Nazanin"/>
            <w:noProof/>
            <w:sz w:val="24"/>
            <w:szCs w:val="24"/>
            <w:rtl/>
          </w:rPr>
          <w:t>2-</w:t>
        </w:r>
        <w:r w:rsidR="00562896">
          <w:rPr>
            <w:rStyle w:val="Hyperlink"/>
            <w:rFonts w:cs="B Nazanin" w:hint="cs"/>
            <w:noProof/>
            <w:sz w:val="24"/>
            <w:szCs w:val="24"/>
            <w:rtl/>
          </w:rPr>
          <w:t>2</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تار</w:t>
        </w:r>
        <w:r w:rsidR="00562896" w:rsidRPr="00C67F8F">
          <w:rPr>
            <w:rStyle w:val="Hyperlink"/>
            <w:rFonts w:cs="B Nazanin" w:hint="cs"/>
            <w:noProof/>
            <w:sz w:val="24"/>
            <w:szCs w:val="24"/>
            <w:rtl/>
          </w:rPr>
          <w:t>ی</w:t>
        </w:r>
        <w:r w:rsidR="00562896" w:rsidRPr="00C67F8F">
          <w:rPr>
            <w:rStyle w:val="Hyperlink"/>
            <w:rFonts w:cs="B Nazanin" w:hint="eastAsia"/>
            <w:noProof/>
            <w:sz w:val="24"/>
            <w:szCs w:val="24"/>
            <w:rtl/>
          </w:rPr>
          <w:t>خچه</w:t>
        </w:r>
        <w:r w:rsidR="00562896" w:rsidRPr="00C67F8F">
          <w:rPr>
            <w:rStyle w:val="Hyperlink"/>
            <w:rFonts w:cs="B Nazanin"/>
            <w:noProof/>
            <w:sz w:val="24"/>
            <w:szCs w:val="24"/>
            <w:rtl/>
          </w:rPr>
          <w:t xml:space="preserve"> </w:t>
        </w:r>
        <w:r w:rsidR="00562896" w:rsidRPr="00C67F8F">
          <w:rPr>
            <w:rStyle w:val="Hyperlink"/>
            <w:rFonts w:cs="B Nazanin" w:hint="cs"/>
            <w:noProof/>
            <w:sz w:val="24"/>
            <w:szCs w:val="24"/>
            <w:rtl/>
          </w:rPr>
          <w:t>ی</w:t>
        </w:r>
        <w:r w:rsidR="00562896" w:rsidRPr="00C67F8F">
          <w:rPr>
            <w:rStyle w:val="Hyperlink"/>
            <w:rFonts w:cs="B Nazanin" w:hint="eastAsia"/>
            <w:noProof/>
            <w:sz w:val="24"/>
            <w:szCs w:val="24"/>
            <w:rtl/>
          </w:rPr>
          <w:t>ارانه</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در</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ا</w:t>
        </w:r>
        <w:r w:rsidR="00562896" w:rsidRPr="00C67F8F">
          <w:rPr>
            <w:rStyle w:val="Hyperlink"/>
            <w:rFonts w:cs="B Nazanin" w:hint="cs"/>
            <w:noProof/>
            <w:sz w:val="24"/>
            <w:szCs w:val="24"/>
            <w:rtl/>
          </w:rPr>
          <w:t>ی</w:t>
        </w:r>
        <w:r w:rsidR="00562896" w:rsidRPr="00C67F8F">
          <w:rPr>
            <w:rStyle w:val="Hyperlink"/>
            <w:rFonts w:cs="B Nazanin" w:hint="eastAsia"/>
            <w:noProof/>
            <w:sz w:val="24"/>
            <w:szCs w:val="24"/>
            <w:rtl/>
          </w:rPr>
          <w:t>ران</w:t>
        </w:r>
        <w:r w:rsidR="00562896" w:rsidRPr="00C67F8F">
          <w:rPr>
            <w:rFonts w:cs="B Nazanin"/>
            <w:noProof/>
            <w:webHidden/>
            <w:sz w:val="24"/>
            <w:szCs w:val="24"/>
          </w:rPr>
          <w:tab/>
        </w:r>
        <w:r w:rsidR="00562896" w:rsidRPr="00C67F8F">
          <w:rPr>
            <w:rStyle w:val="Hyperlink"/>
            <w:rFonts w:cs="B Nazanin"/>
            <w:noProof/>
            <w:sz w:val="24"/>
            <w:szCs w:val="24"/>
            <w:rtl/>
          </w:rPr>
          <w:fldChar w:fldCharType="begin"/>
        </w:r>
        <w:r w:rsidR="00562896" w:rsidRPr="00C67F8F">
          <w:rPr>
            <w:rFonts w:cs="B Nazanin"/>
            <w:noProof/>
            <w:webHidden/>
            <w:sz w:val="24"/>
            <w:szCs w:val="24"/>
          </w:rPr>
          <w:instrText xml:space="preserve"> PAGEREF _Toc407426976 \h </w:instrText>
        </w:r>
        <w:r w:rsidR="00562896" w:rsidRPr="00C67F8F">
          <w:rPr>
            <w:rStyle w:val="Hyperlink"/>
            <w:rFonts w:cs="B Nazanin"/>
            <w:noProof/>
            <w:sz w:val="24"/>
            <w:szCs w:val="24"/>
            <w:rtl/>
          </w:rPr>
        </w:r>
        <w:r w:rsidR="00562896" w:rsidRPr="00C67F8F">
          <w:rPr>
            <w:rStyle w:val="Hyperlink"/>
            <w:rFonts w:cs="B Nazanin"/>
            <w:noProof/>
            <w:sz w:val="24"/>
            <w:szCs w:val="24"/>
            <w:rtl/>
          </w:rPr>
          <w:fldChar w:fldCharType="separate"/>
        </w:r>
        <w:r w:rsidR="00562896">
          <w:rPr>
            <w:rFonts w:cs="B Nazanin"/>
            <w:noProof/>
            <w:webHidden/>
            <w:sz w:val="24"/>
            <w:szCs w:val="24"/>
            <w:rtl/>
          </w:rPr>
          <w:t>9</w:t>
        </w:r>
        <w:r w:rsidR="00562896" w:rsidRPr="00C67F8F">
          <w:rPr>
            <w:rStyle w:val="Hyperlink"/>
            <w:rFonts w:cs="B Nazanin"/>
            <w:noProof/>
            <w:sz w:val="24"/>
            <w:szCs w:val="24"/>
            <w:rtl/>
          </w:rPr>
          <w:fldChar w:fldCharType="end"/>
        </w:r>
      </w:hyperlink>
    </w:p>
    <w:p w:rsidR="00562896" w:rsidRPr="00C67F8F" w:rsidRDefault="002769C3" w:rsidP="00562896">
      <w:pPr>
        <w:pStyle w:val="TOC2"/>
        <w:tabs>
          <w:tab w:val="right" w:leader="dot" w:pos="7928"/>
        </w:tabs>
        <w:bidi/>
        <w:jc w:val="both"/>
        <w:rPr>
          <w:rFonts w:eastAsiaTheme="minorEastAsia" w:cs="B Nazanin"/>
          <w:noProof/>
          <w:sz w:val="24"/>
          <w:szCs w:val="24"/>
          <w:lang w:bidi="fa-IR"/>
        </w:rPr>
      </w:pPr>
      <w:hyperlink w:anchor="_Toc407426977" w:history="1">
        <w:r w:rsidR="00562896" w:rsidRPr="00C67F8F">
          <w:rPr>
            <w:rStyle w:val="Hyperlink"/>
            <w:rFonts w:cs="B Nazanin"/>
            <w:noProof/>
            <w:sz w:val="24"/>
            <w:szCs w:val="24"/>
            <w:rtl/>
          </w:rPr>
          <w:t>2-</w:t>
        </w:r>
        <w:r w:rsidR="00562896">
          <w:rPr>
            <w:rStyle w:val="Hyperlink"/>
            <w:rFonts w:cs="B Nazanin" w:hint="cs"/>
            <w:noProof/>
            <w:sz w:val="24"/>
            <w:szCs w:val="24"/>
            <w:rtl/>
          </w:rPr>
          <w:t>3</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آثار</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اقتصاد</w:t>
        </w:r>
        <w:r w:rsidR="00562896" w:rsidRPr="00C67F8F">
          <w:rPr>
            <w:rStyle w:val="Hyperlink"/>
            <w:rFonts w:cs="B Nazanin" w:hint="cs"/>
            <w:noProof/>
            <w:sz w:val="24"/>
            <w:szCs w:val="24"/>
            <w:rtl/>
          </w:rPr>
          <w:t>ی</w:t>
        </w:r>
        <w:r w:rsidR="00562896" w:rsidRPr="00C67F8F">
          <w:rPr>
            <w:rStyle w:val="Hyperlink"/>
            <w:rFonts w:cs="B Nazanin"/>
            <w:noProof/>
            <w:sz w:val="24"/>
            <w:szCs w:val="24"/>
            <w:rtl/>
          </w:rPr>
          <w:t xml:space="preserve"> </w:t>
        </w:r>
        <w:r w:rsidR="00562896" w:rsidRPr="00C67F8F">
          <w:rPr>
            <w:rStyle w:val="Hyperlink"/>
            <w:rFonts w:cs="B Nazanin" w:hint="cs"/>
            <w:noProof/>
            <w:sz w:val="24"/>
            <w:szCs w:val="24"/>
            <w:rtl/>
          </w:rPr>
          <w:t>ی</w:t>
        </w:r>
        <w:r w:rsidR="00562896" w:rsidRPr="00C67F8F">
          <w:rPr>
            <w:rStyle w:val="Hyperlink"/>
            <w:rFonts w:cs="B Nazanin" w:hint="eastAsia"/>
            <w:noProof/>
            <w:sz w:val="24"/>
            <w:szCs w:val="24"/>
            <w:rtl/>
          </w:rPr>
          <w:t>ارانه</w:t>
        </w:r>
        <w:r w:rsidR="00562896" w:rsidRPr="00C67F8F">
          <w:rPr>
            <w:rFonts w:cs="B Nazanin"/>
            <w:noProof/>
            <w:webHidden/>
            <w:sz w:val="24"/>
            <w:szCs w:val="24"/>
          </w:rPr>
          <w:tab/>
        </w:r>
        <w:r w:rsidR="00562896" w:rsidRPr="00C67F8F">
          <w:rPr>
            <w:rStyle w:val="Hyperlink"/>
            <w:rFonts w:cs="B Nazanin"/>
            <w:noProof/>
            <w:sz w:val="24"/>
            <w:szCs w:val="24"/>
            <w:rtl/>
          </w:rPr>
          <w:fldChar w:fldCharType="begin"/>
        </w:r>
        <w:r w:rsidR="00562896" w:rsidRPr="00C67F8F">
          <w:rPr>
            <w:rFonts w:cs="B Nazanin"/>
            <w:noProof/>
            <w:webHidden/>
            <w:sz w:val="24"/>
            <w:szCs w:val="24"/>
          </w:rPr>
          <w:instrText xml:space="preserve"> PAGEREF _Toc407426977 \h </w:instrText>
        </w:r>
        <w:r w:rsidR="00562896" w:rsidRPr="00C67F8F">
          <w:rPr>
            <w:rStyle w:val="Hyperlink"/>
            <w:rFonts w:cs="B Nazanin"/>
            <w:noProof/>
            <w:sz w:val="24"/>
            <w:szCs w:val="24"/>
            <w:rtl/>
          </w:rPr>
        </w:r>
        <w:r w:rsidR="00562896" w:rsidRPr="00C67F8F">
          <w:rPr>
            <w:rStyle w:val="Hyperlink"/>
            <w:rFonts w:cs="B Nazanin"/>
            <w:noProof/>
            <w:sz w:val="24"/>
            <w:szCs w:val="24"/>
            <w:rtl/>
          </w:rPr>
          <w:fldChar w:fldCharType="separate"/>
        </w:r>
        <w:r w:rsidR="00562896">
          <w:rPr>
            <w:rFonts w:cs="B Nazanin"/>
            <w:noProof/>
            <w:webHidden/>
            <w:sz w:val="24"/>
            <w:szCs w:val="24"/>
            <w:rtl/>
          </w:rPr>
          <w:t>9</w:t>
        </w:r>
        <w:r w:rsidR="00562896" w:rsidRPr="00C67F8F">
          <w:rPr>
            <w:rStyle w:val="Hyperlink"/>
            <w:rFonts w:cs="B Nazanin"/>
            <w:noProof/>
            <w:sz w:val="24"/>
            <w:szCs w:val="24"/>
            <w:rtl/>
          </w:rPr>
          <w:fldChar w:fldCharType="end"/>
        </w:r>
      </w:hyperlink>
    </w:p>
    <w:p w:rsidR="00562896" w:rsidRPr="00C67F8F" w:rsidRDefault="002769C3" w:rsidP="00562896">
      <w:pPr>
        <w:pStyle w:val="TOC2"/>
        <w:tabs>
          <w:tab w:val="right" w:leader="dot" w:pos="7928"/>
        </w:tabs>
        <w:bidi/>
        <w:jc w:val="both"/>
        <w:rPr>
          <w:rFonts w:eastAsiaTheme="minorEastAsia" w:cs="B Nazanin"/>
          <w:noProof/>
          <w:sz w:val="24"/>
          <w:szCs w:val="24"/>
          <w:lang w:bidi="fa-IR"/>
        </w:rPr>
      </w:pPr>
      <w:hyperlink w:anchor="_Toc407426978" w:history="1">
        <w:r w:rsidR="00562896" w:rsidRPr="00C67F8F">
          <w:rPr>
            <w:rStyle w:val="Hyperlink"/>
            <w:rFonts w:cs="B Nazanin"/>
            <w:noProof/>
            <w:sz w:val="24"/>
            <w:szCs w:val="24"/>
            <w:rtl/>
          </w:rPr>
          <w:t>2-</w:t>
        </w:r>
        <w:r w:rsidR="00562896">
          <w:rPr>
            <w:rStyle w:val="Hyperlink"/>
            <w:rFonts w:cs="B Nazanin" w:hint="cs"/>
            <w:noProof/>
            <w:sz w:val="24"/>
            <w:szCs w:val="24"/>
            <w:rtl/>
          </w:rPr>
          <w:t>4</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اثر</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فقرزدا</w:t>
        </w:r>
        <w:r w:rsidR="00562896" w:rsidRPr="00C67F8F">
          <w:rPr>
            <w:rStyle w:val="Hyperlink"/>
            <w:rFonts w:cs="B Nazanin" w:hint="cs"/>
            <w:noProof/>
            <w:sz w:val="24"/>
            <w:szCs w:val="24"/>
            <w:rtl/>
          </w:rPr>
          <w:t>یی</w:t>
        </w:r>
        <w:r w:rsidR="00562896" w:rsidRPr="00C67F8F">
          <w:rPr>
            <w:rStyle w:val="Hyperlink"/>
            <w:rFonts w:cs="B Nazanin"/>
            <w:noProof/>
            <w:sz w:val="24"/>
            <w:szCs w:val="24"/>
            <w:rtl/>
          </w:rPr>
          <w:t xml:space="preserve"> </w:t>
        </w:r>
        <w:r w:rsidR="00562896" w:rsidRPr="00C67F8F">
          <w:rPr>
            <w:rStyle w:val="Hyperlink"/>
            <w:rFonts w:cs="B Nazanin" w:hint="cs"/>
            <w:noProof/>
            <w:sz w:val="24"/>
            <w:szCs w:val="24"/>
            <w:rtl/>
          </w:rPr>
          <w:t>ی</w:t>
        </w:r>
        <w:r w:rsidR="00562896" w:rsidRPr="00C67F8F">
          <w:rPr>
            <w:rStyle w:val="Hyperlink"/>
            <w:rFonts w:cs="B Nazanin" w:hint="eastAsia"/>
            <w:noProof/>
            <w:sz w:val="24"/>
            <w:szCs w:val="24"/>
            <w:rtl/>
          </w:rPr>
          <w:t>ارانه</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ها</w:t>
        </w:r>
        <w:r w:rsidR="00562896" w:rsidRPr="00C67F8F">
          <w:rPr>
            <w:rFonts w:cs="B Nazanin"/>
            <w:noProof/>
            <w:webHidden/>
            <w:sz w:val="24"/>
            <w:szCs w:val="24"/>
          </w:rPr>
          <w:tab/>
        </w:r>
        <w:r w:rsidR="00562896" w:rsidRPr="00C67F8F">
          <w:rPr>
            <w:rStyle w:val="Hyperlink"/>
            <w:rFonts w:cs="B Nazanin"/>
            <w:noProof/>
            <w:sz w:val="24"/>
            <w:szCs w:val="24"/>
            <w:rtl/>
          </w:rPr>
          <w:fldChar w:fldCharType="begin"/>
        </w:r>
        <w:r w:rsidR="00562896" w:rsidRPr="00C67F8F">
          <w:rPr>
            <w:rFonts w:cs="B Nazanin"/>
            <w:noProof/>
            <w:webHidden/>
            <w:sz w:val="24"/>
            <w:szCs w:val="24"/>
          </w:rPr>
          <w:instrText xml:space="preserve"> PAGEREF _Toc407426978 \h </w:instrText>
        </w:r>
        <w:r w:rsidR="00562896" w:rsidRPr="00C67F8F">
          <w:rPr>
            <w:rStyle w:val="Hyperlink"/>
            <w:rFonts w:cs="B Nazanin"/>
            <w:noProof/>
            <w:sz w:val="24"/>
            <w:szCs w:val="24"/>
            <w:rtl/>
          </w:rPr>
        </w:r>
        <w:r w:rsidR="00562896" w:rsidRPr="00C67F8F">
          <w:rPr>
            <w:rStyle w:val="Hyperlink"/>
            <w:rFonts w:cs="B Nazanin"/>
            <w:noProof/>
            <w:sz w:val="24"/>
            <w:szCs w:val="24"/>
            <w:rtl/>
          </w:rPr>
          <w:fldChar w:fldCharType="separate"/>
        </w:r>
        <w:r w:rsidR="00562896">
          <w:rPr>
            <w:rFonts w:cs="B Nazanin"/>
            <w:noProof/>
            <w:webHidden/>
            <w:sz w:val="24"/>
            <w:szCs w:val="24"/>
            <w:rtl/>
          </w:rPr>
          <w:t>10</w:t>
        </w:r>
        <w:r w:rsidR="00562896" w:rsidRPr="00C67F8F">
          <w:rPr>
            <w:rStyle w:val="Hyperlink"/>
            <w:rFonts w:cs="B Nazanin"/>
            <w:noProof/>
            <w:sz w:val="24"/>
            <w:szCs w:val="24"/>
            <w:rtl/>
          </w:rPr>
          <w:fldChar w:fldCharType="end"/>
        </w:r>
      </w:hyperlink>
    </w:p>
    <w:p w:rsidR="00562896" w:rsidRPr="00C67F8F" w:rsidRDefault="002769C3" w:rsidP="00562896">
      <w:pPr>
        <w:pStyle w:val="TOC2"/>
        <w:tabs>
          <w:tab w:val="right" w:leader="dot" w:pos="7928"/>
        </w:tabs>
        <w:bidi/>
        <w:jc w:val="both"/>
        <w:rPr>
          <w:rFonts w:eastAsiaTheme="minorEastAsia" w:cs="B Nazanin"/>
          <w:noProof/>
          <w:sz w:val="24"/>
          <w:szCs w:val="24"/>
          <w:lang w:bidi="fa-IR"/>
        </w:rPr>
      </w:pPr>
      <w:hyperlink w:anchor="_Toc407426979" w:history="1">
        <w:r w:rsidR="00562896" w:rsidRPr="00C67F8F">
          <w:rPr>
            <w:rStyle w:val="Hyperlink"/>
            <w:rFonts w:cs="B Nazanin"/>
            <w:noProof/>
            <w:sz w:val="24"/>
            <w:szCs w:val="24"/>
            <w:rtl/>
          </w:rPr>
          <w:t>2-</w:t>
        </w:r>
        <w:r w:rsidR="00562896">
          <w:rPr>
            <w:rStyle w:val="Hyperlink"/>
            <w:rFonts w:cs="B Nazanin" w:hint="cs"/>
            <w:noProof/>
            <w:sz w:val="24"/>
            <w:szCs w:val="24"/>
            <w:rtl/>
          </w:rPr>
          <w:t>5</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طبقه</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بند</w:t>
        </w:r>
        <w:r w:rsidR="00562896" w:rsidRPr="00C67F8F">
          <w:rPr>
            <w:rStyle w:val="Hyperlink"/>
            <w:rFonts w:cs="B Nazanin" w:hint="cs"/>
            <w:noProof/>
            <w:sz w:val="24"/>
            <w:szCs w:val="24"/>
            <w:rtl/>
          </w:rPr>
          <w:t>ی</w:t>
        </w:r>
        <w:r w:rsidR="00562896" w:rsidRPr="00C67F8F">
          <w:rPr>
            <w:rStyle w:val="Hyperlink"/>
            <w:rFonts w:cs="B Nazanin"/>
            <w:noProof/>
            <w:sz w:val="24"/>
            <w:szCs w:val="24"/>
            <w:rtl/>
          </w:rPr>
          <w:t xml:space="preserve"> </w:t>
        </w:r>
        <w:r w:rsidR="00562896" w:rsidRPr="00C67F8F">
          <w:rPr>
            <w:rStyle w:val="Hyperlink"/>
            <w:rFonts w:cs="B Nazanin" w:hint="cs"/>
            <w:noProof/>
            <w:sz w:val="24"/>
            <w:szCs w:val="24"/>
            <w:rtl/>
          </w:rPr>
          <w:t>ی</w:t>
        </w:r>
        <w:r w:rsidR="00562896" w:rsidRPr="00C67F8F">
          <w:rPr>
            <w:rStyle w:val="Hyperlink"/>
            <w:rFonts w:cs="B Nazanin" w:hint="eastAsia"/>
            <w:noProof/>
            <w:sz w:val="24"/>
            <w:szCs w:val="24"/>
            <w:rtl/>
          </w:rPr>
          <w:t>ارانه</w:t>
        </w:r>
        <w:r w:rsidR="00562896" w:rsidRPr="00C67F8F">
          <w:rPr>
            <w:rFonts w:cs="B Nazanin"/>
            <w:noProof/>
            <w:webHidden/>
            <w:sz w:val="24"/>
            <w:szCs w:val="24"/>
          </w:rPr>
          <w:tab/>
        </w:r>
        <w:r w:rsidR="00562896" w:rsidRPr="00C67F8F">
          <w:rPr>
            <w:rStyle w:val="Hyperlink"/>
            <w:rFonts w:cs="B Nazanin"/>
            <w:noProof/>
            <w:sz w:val="24"/>
            <w:szCs w:val="24"/>
            <w:rtl/>
          </w:rPr>
          <w:fldChar w:fldCharType="begin"/>
        </w:r>
        <w:r w:rsidR="00562896" w:rsidRPr="00C67F8F">
          <w:rPr>
            <w:rFonts w:cs="B Nazanin"/>
            <w:noProof/>
            <w:webHidden/>
            <w:sz w:val="24"/>
            <w:szCs w:val="24"/>
          </w:rPr>
          <w:instrText xml:space="preserve"> PAGEREF _Toc407426979 \h </w:instrText>
        </w:r>
        <w:r w:rsidR="00562896" w:rsidRPr="00C67F8F">
          <w:rPr>
            <w:rStyle w:val="Hyperlink"/>
            <w:rFonts w:cs="B Nazanin"/>
            <w:noProof/>
            <w:sz w:val="24"/>
            <w:szCs w:val="24"/>
            <w:rtl/>
          </w:rPr>
        </w:r>
        <w:r w:rsidR="00562896" w:rsidRPr="00C67F8F">
          <w:rPr>
            <w:rStyle w:val="Hyperlink"/>
            <w:rFonts w:cs="B Nazanin"/>
            <w:noProof/>
            <w:sz w:val="24"/>
            <w:szCs w:val="24"/>
            <w:rtl/>
          </w:rPr>
          <w:fldChar w:fldCharType="separate"/>
        </w:r>
        <w:r w:rsidR="00562896">
          <w:rPr>
            <w:rFonts w:cs="B Nazanin"/>
            <w:noProof/>
            <w:webHidden/>
            <w:sz w:val="24"/>
            <w:szCs w:val="24"/>
            <w:rtl/>
          </w:rPr>
          <w:t>10</w:t>
        </w:r>
        <w:r w:rsidR="00562896" w:rsidRPr="00C67F8F">
          <w:rPr>
            <w:rStyle w:val="Hyperlink"/>
            <w:rFonts w:cs="B Nazanin"/>
            <w:noProof/>
            <w:sz w:val="24"/>
            <w:szCs w:val="24"/>
            <w:rtl/>
          </w:rPr>
          <w:fldChar w:fldCharType="end"/>
        </w:r>
      </w:hyperlink>
    </w:p>
    <w:p w:rsidR="00562896" w:rsidRPr="00C67F8F" w:rsidRDefault="002769C3" w:rsidP="00562896">
      <w:pPr>
        <w:pStyle w:val="TOC2"/>
        <w:tabs>
          <w:tab w:val="right" w:leader="dot" w:pos="7928"/>
        </w:tabs>
        <w:bidi/>
        <w:jc w:val="both"/>
        <w:rPr>
          <w:rFonts w:eastAsiaTheme="minorEastAsia" w:cs="B Nazanin"/>
          <w:noProof/>
          <w:sz w:val="24"/>
          <w:szCs w:val="24"/>
          <w:lang w:bidi="fa-IR"/>
        </w:rPr>
      </w:pPr>
      <w:hyperlink w:anchor="_Toc407426980" w:history="1">
        <w:r w:rsidR="00562896" w:rsidRPr="00C67F8F">
          <w:rPr>
            <w:rStyle w:val="Hyperlink"/>
            <w:rFonts w:cs="B Nazanin"/>
            <w:noProof/>
            <w:sz w:val="24"/>
            <w:szCs w:val="24"/>
            <w:rtl/>
          </w:rPr>
          <w:t>2-</w:t>
        </w:r>
        <w:r w:rsidR="00562896">
          <w:rPr>
            <w:rStyle w:val="Hyperlink"/>
            <w:rFonts w:cs="B Nazanin" w:hint="cs"/>
            <w:noProof/>
            <w:sz w:val="24"/>
            <w:szCs w:val="24"/>
            <w:rtl/>
          </w:rPr>
          <w:t>6</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هدفمند</w:t>
        </w:r>
        <w:r w:rsidR="00562896" w:rsidRPr="00C67F8F">
          <w:rPr>
            <w:rStyle w:val="Hyperlink"/>
            <w:rFonts w:cs="B Nazanin" w:hint="cs"/>
            <w:noProof/>
            <w:sz w:val="24"/>
            <w:szCs w:val="24"/>
            <w:rtl/>
          </w:rPr>
          <w:t>ی</w:t>
        </w:r>
        <w:r w:rsidR="00562896" w:rsidRPr="00C67F8F">
          <w:rPr>
            <w:rStyle w:val="Hyperlink"/>
            <w:rFonts w:cs="B Nazanin"/>
            <w:noProof/>
            <w:sz w:val="24"/>
            <w:szCs w:val="24"/>
            <w:rtl/>
          </w:rPr>
          <w:t xml:space="preserve"> </w:t>
        </w:r>
        <w:r w:rsidR="00562896" w:rsidRPr="00C67F8F">
          <w:rPr>
            <w:rStyle w:val="Hyperlink"/>
            <w:rFonts w:cs="B Nazanin" w:hint="cs"/>
            <w:noProof/>
            <w:sz w:val="24"/>
            <w:szCs w:val="24"/>
            <w:rtl/>
          </w:rPr>
          <w:t>ی</w:t>
        </w:r>
        <w:r w:rsidR="00562896" w:rsidRPr="00C67F8F">
          <w:rPr>
            <w:rStyle w:val="Hyperlink"/>
            <w:rFonts w:cs="B Nazanin" w:hint="eastAsia"/>
            <w:noProof/>
            <w:sz w:val="24"/>
            <w:szCs w:val="24"/>
            <w:rtl/>
          </w:rPr>
          <w:t>ارانه</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ها</w:t>
        </w:r>
        <w:r w:rsidR="00562896" w:rsidRPr="00C67F8F">
          <w:rPr>
            <w:rFonts w:cs="B Nazanin"/>
            <w:noProof/>
            <w:webHidden/>
            <w:sz w:val="24"/>
            <w:szCs w:val="24"/>
          </w:rPr>
          <w:tab/>
        </w:r>
        <w:r w:rsidR="00562896" w:rsidRPr="00C67F8F">
          <w:rPr>
            <w:rStyle w:val="Hyperlink"/>
            <w:rFonts w:cs="B Nazanin"/>
            <w:noProof/>
            <w:sz w:val="24"/>
            <w:szCs w:val="24"/>
            <w:rtl/>
          </w:rPr>
          <w:fldChar w:fldCharType="begin"/>
        </w:r>
        <w:r w:rsidR="00562896" w:rsidRPr="00C67F8F">
          <w:rPr>
            <w:rFonts w:cs="B Nazanin"/>
            <w:noProof/>
            <w:webHidden/>
            <w:sz w:val="24"/>
            <w:szCs w:val="24"/>
          </w:rPr>
          <w:instrText xml:space="preserve"> PAGEREF _Toc407426980 \h </w:instrText>
        </w:r>
        <w:r w:rsidR="00562896" w:rsidRPr="00C67F8F">
          <w:rPr>
            <w:rStyle w:val="Hyperlink"/>
            <w:rFonts w:cs="B Nazanin"/>
            <w:noProof/>
            <w:sz w:val="24"/>
            <w:szCs w:val="24"/>
            <w:rtl/>
          </w:rPr>
        </w:r>
        <w:r w:rsidR="00562896" w:rsidRPr="00C67F8F">
          <w:rPr>
            <w:rStyle w:val="Hyperlink"/>
            <w:rFonts w:cs="B Nazanin"/>
            <w:noProof/>
            <w:sz w:val="24"/>
            <w:szCs w:val="24"/>
            <w:rtl/>
          </w:rPr>
          <w:fldChar w:fldCharType="separate"/>
        </w:r>
        <w:r w:rsidR="00562896">
          <w:rPr>
            <w:rFonts w:cs="B Nazanin"/>
            <w:noProof/>
            <w:webHidden/>
            <w:sz w:val="24"/>
            <w:szCs w:val="24"/>
            <w:rtl/>
          </w:rPr>
          <w:t>11</w:t>
        </w:r>
        <w:r w:rsidR="00562896" w:rsidRPr="00C67F8F">
          <w:rPr>
            <w:rStyle w:val="Hyperlink"/>
            <w:rFonts w:cs="B Nazanin"/>
            <w:noProof/>
            <w:sz w:val="24"/>
            <w:szCs w:val="24"/>
            <w:rtl/>
          </w:rPr>
          <w:fldChar w:fldCharType="end"/>
        </w:r>
      </w:hyperlink>
    </w:p>
    <w:p w:rsidR="00562896" w:rsidRPr="00C67F8F" w:rsidRDefault="002769C3" w:rsidP="00562896">
      <w:pPr>
        <w:pStyle w:val="TOC2"/>
        <w:tabs>
          <w:tab w:val="right" w:leader="dot" w:pos="7928"/>
        </w:tabs>
        <w:bidi/>
        <w:jc w:val="both"/>
        <w:rPr>
          <w:rFonts w:eastAsiaTheme="minorEastAsia" w:cs="B Nazanin"/>
          <w:noProof/>
          <w:sz w:val="24"/>
          <w:szCs w:val="24"/>
          <w:lang w:bidi="fa-IR"/>
        </w:rPr>
      </w:pPr>
      <w:hyperlink w:anchor="_Toc407426981" w:history="1">
        <w:r w:rsidR="00562896" w:rsidRPr="00C67F8F">
          <w:rPr>
            <w:rStyle w:val="Hyperlink"/>
            <w:rFonts w:cs="B Nazanin"/>
            <w:noProof/>
            <w:sz w:val="24"/>
            <w:szCs w:val="24"/>
            <w:rtl/>
          </w:rPr>
          <w:t>2-</w:t>
        </w:r>
        <w:r w:rsidR="00562896">
          <w:rPr>
            <w:rStyle w:val="Hyperlink"/>
            <w:rFonts w:cs="B Nazanin" w:hint="cs"/>
            <w:noProof/>
            <w:sz w:val="24"/>
            <w:szCs w:val="24"/>
            <w:rtl/>
          </w:rPr>
          <w:t>7</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روشها</w:t>
        </w:r>
        <w:r w:rsidR="00562896" w:rsidRPr="00C67F8F">
          <w:rPr>
            <w:rStyle w:val="Hyperlink"/>
            <w:rFonts w:cs="B Nazanin" w:hint="cs"/>
            <w:noProof/>
            <w:sz w:val="24"/>
            <w:szCs w:val="24"/>
            <w:rtl/>
          </w:rPr>
          <w:t>ی</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هدفمند</w:t>
        </w:r>
        <w:r w:rsidR="00562896" w:rsidRPr="00C67F8F">
          <w:rPr>
            <w:rStyle w:val="Hyperlink"/>
            <w:rFonts w:cs="B Nazanin" w:hint="cs"/>
            <w:noProof/>
            <w:sz w:val="24"/>
            <w:szCs w:val="24"/>
            <w:rtl/>
          </w:rPr>
          <w:t>ی</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و</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جا</w:t>
        </w:r>
        <w:r w:rsidR="00562896" w:rsidRPr="00C67F8F">
          <w:rPr>
            <w:rStyle w:val="Hyperlink"/>
            <w:rFonts w:cs="B Nazanin" w:hint="cs"/>
            <w:noProof/>
            <w:sz w:val="24"/>
            <w:szCs w:val="24"/>
            <w:rtl/>
          </w:rPr>
          <w:t>ی</w:t>
        </w:r>
        <w:r w:rsidR="00562896" w:rsidRPr="00C67F8F">
          <w:rPr>
            <w:rStyle w:val="Hyperlink"/>
            <w:rFonts w:cs="B Nazanin" w:hint="eastAsia"/>
            <w:noProof/>
            <w:sz w:val="24"/>
            <w:szCs w:val="24"/>
            <w:rtl/>
          </w:rPr>
          <w:t>گاه</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شناسا</w:t>
        </w:r>
        <w:r w:rsidR="00562896" w:rsidRPr="00C67F8F">
          <w:rPr>
            <w:rStyle w:val="Hyperlink"/>
            <w:rFonts w:cs="B Nazanin" w:hint="cs"/>
            <w:noProof/>
            <w:sz w:val="24"/>
            <w:szCs w:val="24"/>
            <w:rtl/>
          </w:rPr>
          <w:t>یی</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در</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هر</w:t>
        </w:r>
        <w:r w:rsidR="00562896" w:rsidRPr="00C67F8F">
          <w:rPr>
            <w:rStyle w:val="Hyperlink"/>
            <w:rFonts w:cs="B Nazanin" w:hint="cs"/>
            <w:noProof/>
            <w:sz w:val="24"/>
            <w:szCs w:val="24"/>
            <w:rtl/>
          </w:rPr>
          <w:t>ی</w:t>
        </w:r>
        <w:r w:rsidR="00562896" w:rsidRPr="00C67F8F">
          <w:rPr>
            <w:rStyle w:val="Hyperlink"/>
            <w:rFonts w:cs="B Nazanin" w:hint="eastAsia"/>
            <w:noProof/>
            <w:sz w:val="24"/>
            <w:szCs w:val="24"/>
            <w:rtl/>
          </w:rPr>
          <w:t>ک</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از</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آنها</w:t>
        </w:r>
        <w:r w:rsidR="00562896" w:rsidRPr="00C67F8F">
          <w:rPr>
            <w:rFonts w:cs="B Nazanin"/>
            <w:noProof/>
            <w:webHidden/>
            <w:sz w:val="24"/>
            <w:szCs w:val="24"/>
          </w:rPr>
          <w:tab/>
        </w:r>
        <w:r w:rsidR="00562896" w:rsidRPr="00C67F8F">
          <w:rPr>
            <w:rStyle w:val="Hyperlink"/>
            <w:rFonts w:cs="B Nazanin"/>
            <w:noProof/>
            <w:sz w:val="24"/>
            <w:szCs w:val="24"/>
            <w:rtl/>
          </w:rPr>
          <w:fldChar w:fldCharType="begin"/>
        </w:r>
        <w:r w:rsidR="00562896" w:rsidRPr="00C67F8F">
          <w:rPr>
            <w:rFonts w:cs="B Nazanin"/>
            <w:noProof/>
            <w:webHidden/>
            <w:sz w:val="24"/>
            <w:szCs w:val="24"/>
          </w:rPr>
          <w:instrText xml:space="preserve"> PAGEREF _Toc407426981 \h </w:instrText>
        </w:r>
        <w:r w:rsidR="00562896" w:rsidRPr="00C67F8F">
          <w:rPr>
            <w:rStyle w:val="Hyperlink"/>
            <w:rFonts w:cs="B Nazanin"/>
            <w:noProof/>
            <w:sz w:val="24"/>
            <w:szCs w:val="24"/>
            <w:rtl/>
          </w:rPr>
        </w:r>
        <w:r w:rsidR="00562896" w:rsidRPr="00C67F8F">
          <w:rPr>
            <w:rStyle w:val="Hyperlink"/>
            <w:rFonts w:cs="B Nazanin"/>
            <w:noProof/>
            <w:sz w:val="24"/>
            <w:szCs w:val="24"/>
            <w:rtl/>
          </w:rPr>
          <w:fldChar w:fldCharType="separate"/>
        </w:r>
        <w:r w:rsidR="00562896">
          <w:rPr>
            <w:rFonts w:cs="B Nazanin"/>
            <w:noProof/>
            <w:webHidden/>
            <w:sz w:val="24"/>
            <w:szCs w:val="24"/>
            <w:rtl/>
          </w:rPr>
          <w:t>13</w:t>
        </w:r>
        <w:r w:rsidR="00562896" w:rsidRPr="00C67F8F">
          <w:rPr>
            <w:rStyle w:val="Hyperlink"/>
            <w:rFonts w:cs="B Nazanin"/>
            <w:noProof/>
            <w:sz w:val="24"/>
            <w:szCs w:val="24"/>
            <w:rtl/>
          </w:rPr>
          <w:fldChar w:fldCharType="end"/>
        </w:r>
      </w:hyperlink>
    </w:p>
    <w:p w:rsidR="00562896" w:rsidRPr="00C67F8F" w:rsidRDefault="002769C3" w:rsidP="00562896">
      <w:pPr>
        <w:pStyle w:val="TOC3"/>
        <w:tabs>
          <w:tab w:val="right" w:leader="dot" w:pos="7928"/>
        </w:tabs>
        <w:bidi/>
        <w:jc w:val="both"/>
        <w:rPr>
          <w:rFonts w:eastAsiaTheme="minorEastAsia" w:cs="B Nazanin"/>
          <w:noProof/>
          <w:sz w:val="24"/>
          <w:szCs w:val="24"/>
          <w:lang w:bidi="fa-IR"/>
        </w:rPr>
      </w:pPr>
      <w:hyperlink w:anchor="_Toc407426982" w:history="1">
        <w:r w:rsidR="00562896" w:rsidRPr="00C67F8F">
          <w:rPr>
            <w:rStyle w:val="Hyperlink"/>
            <w:rFonts w:cs="B Nazanin"/>
            <w:noProof/>
            <w:sz w:val="24"/>
            <w:szCs w:val="24"/>
            <w:rtl/>
          </w:rPr>
          <w:t>2-</w:t>
        </w:r>
        <w:r w:rsidR="00562896">
          <w:rPr>
            <w:rStyle w:val="Hyperlink"/>
            <w:rFonts w:cs="B Nazanin" w:hint="cs"/>
            <w:noProof/>
            <w:sz w:val="24"/>
            <w:szCs w:val="24"/>
            <w:rtl/>
          </w:rPr>
          <w:t>7</w:t>
        </w:r>
        <w:r w:rsidR="00562896" w:rsidRPr="00C67F8F">
          <w:rPr>
            <w:rStyle w:val="Hyperlink"/>
            <w:rFonts w:cs="B Nazanin"/>
            <w:noProof/>
            <w:sz w:val="24"/>
            <w:szCs w:val="24"/>
            <w:rtl/>
          </w:rPr>
          <w:t xml:space="preserve">-1 </w:t>
        </w:r>
        <w:r w:rsidR="00562896" w:rsidRPr="00C67F8F">
          <w:rPr>
            <w:rStyle w:val="Hyperlink"/>
            <w:rFonts w:cs="B Nazanin" w:hint="eastAsia"/>
            <w:noProof/>
            <w:sz w:val="24"/>
            <w:szCs w:val="24"/>
            <w:rtl/>
          </w:rPr>
          <w:t>هدفمند</w:t>
        </w:r>
        <w:r w:rsidR="00562896" w:rsidRPr="00C67F8F">
          <w:rPr>
            <w:rStyle w:val="Hyperlink"/>
            <w:rFonts w:cs="B Nazanin" w:hint="cs"/>
            <w:noProof/>
            <w:sz w:val="24"/>
            <w:szCs w:val="24"/>
            <w:rtl/>
          </w:rPr>
          <w:t>ی</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انفراد</w:t>
        </w:r>
        <w:r w:rsidR="00562896" w:rsidRPr="00C67F8F">
          <w:rPr>
            <w:rStyle w:val="Hyperlink"/>
            <w:rFonts w:cs="B Nazanin" w:hint="cs"/>
            <w:noProof/>
            <w:sz w:val="24"/>
            <w:szCs w:val="24"/>
            <w:rtl/>
          </w:rPr>
          <w:t>ی</w:t>
        </w:r>
        <w:r w:rsidR="00562896" w:rsidRPr="00C67F8F">
          <w:rPr>
            <w:rStyle w:val="Hyperlink"/>
            <w:rFonts w:cs="B Nazanin"/>
            <w:noProof/>
            <w:sz w:val="24"/>
            <w:szCs w:val="24"/>
            <w:rtl/>
          </w:rPr>
          <w:t xml:space="preserve"> </w:t>
        </w:r>
        <w:r w:rsidR="00562896" w:rsidRPr="00C67F8F">
          <w:rPr>
            <w:rStyle w:val="Hyperlink"/>
            <w:rFonts w:cs="B Nazanin" w:hint="cs"/>
            <w:noProof/>
            <w:sz w:val="24"/>
            <w:szCs w:val="24"/>
            <w:rtl/>
          </w:rPr>
          <w:t>ی</w:t>
        </w:r>
        <w:r w:rsidR="00562896" w:rsidRPr="00C67F8F">
          <w:rPr>
            <w:rStyle w:val="Hyperlink"/>
            <w:rFonts w:cs="B Nazanin" w:hint="eastAsia"/>
            <w:noProof/>
            <w:sz w:val="24"/>
            <w:szCs w:val="24"/>
            <w:rtl/>
          </w:rPr>
          <w:t>ا</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خانوار</w:t>
        </w:r>
        <w:r w:rsidR="00562896" w:rsidRPr="00C67F8F">
          <w:rPr>
            <w:rStyle w:val="Hyperlink"/>
            <w:rFonts w:cs="B Nazanin" w:hint="cs"/>
            <w:noProof/>
            <w:sz w:val="24"/>
            <w:szCs w:val="24"/>
            <w:rtl/>
          </w:rPr>
          <w:t>ی</w:t>
        </w:r>
        <w:r w:rsidR="00562896" w:rsidRPr="00C67F8F">
          <w:rPr>
            <w:rFonts w:cs="B Nazanin"/>
            <w:noProof/>
            <w:webHidden/>
            <w:sz w:val="24"/>
            <w:szCs w:val="24"/>
          </w:rPr>
          <w:tab/>
        </w:r>
        <w:r w:rsidR="00562896" w:rsidRPr="00C67F8F">
          <w:rPr>
            <w:rStyle w:val="Hyperlink"/>
            <w:rFonts w:cs="B Nazanin"/>
            <w:noProof/>
            <w:sz w:val="24"/>
            <w:szCs w:val="24"/>
            <w:rtl/>
          </w:rPr>
          <w:fldChar w:fldCharType="begin"/>
        </w:r>
        <w:r w:rsidR="00562896" w:rsidRPr="00C67F8F">
          <w:rPr>
            <w:rFonts w:cs="B Nazanin"/>
            <w:noProof/>
            <w:webHidden/>
            <w:sz w:val="24"/>
            <w:szCs w:val="24"/>
          </w:rPr>
          <w:instrText xml:space="preserve"> PAGEREF _Toc407426982 \h </w:instrText>
        </w:r>
        <w:r w:rsidR="00562896" w:rsidRPr="00C67F8F">
          <w:rPr>
            <w:rStyle w:val="Hyperlink"/>
            <w:rFonts w:cs="B Nazanin"/>
            <w:noProof/>
            <w:sz w:val="24"/>
            <w:szCs w:val="24"/>
            <w:rtl/>
          </w:rPr>
        </w:r>
        <w:r w:rsidR="00562896" w:rsidRPr="00C67F8F">
          <w:rPr>
            <w:rStyle w:val="Hyperlink"/>
            <w:rFonts w:cs="B Nazanin"/>
            <w:noProof/>
            <w:sz w:val="24"/>
            <w:szCs w:val="24"/>
            <w:rtl/>
          </w:rPr>
          <w:fldChar w:fldCharType="separate"/>
        </w:r>
        <w:r w:rsidR="00562896">
          <w:rPr>
            <w:rFonts w:cs="B Nazanin"/>
            <w:noProof/>
            <w:webHidden/>
            <w:sz w:val="24"/>
            <w:szCs w:val="24"/>
            <w:rtl/>
          </w:rPr>
          <w:t>13</w:t>
        </w:r>
        <w:r w:rsidR="00562896" w:rsidRPr="00C67F8F">
          <w:rPr>
            <w:rStyle w:val="Hyperlink"/>
            <w:rFonts w:cs="B Nazanin"/>
            <w:noProof/>
            <w:sz w:val="24"/>
            <w:szCs w:val="24"/>
            <w:rtl/>
          </w:rPr>
          <w:fldChar w:fldCharType="end"/>
        </w:r>
      </w:hyperlink>
    </w:p>
    <w:p w:rsidR="00562896" w:rsidRPr="00C67F8F" w:rsidRDefault="002769C3" w:rsidP="00562896">
      <w:pPr>
        <w:pStyle w:val="TOC3"/>
        <w:tabs>
          <w:tab w:val="right" w:leader="dot" w:pos="7928"/>
        </w:tabs>
        <w:bidi/>
        <w:jc w:val="both"/>
        <w:rPr>
          <w:rFonts w:eastAsiaTheme="minorEastAsia" w:cs="B Nazanin"/>
          <w:noProof/>
          <w:sz w:val="24"/>
          <w:szCs w:val="24"/>
          <w:lang w:bidi="fa-IR"/>
        </w:rPr>
      </w:pPr>
      <w:hyperlink w:anchor="_Toc407426983" w:history="1">
        <w:r w:rsidR="00562896" w:rsidRPr="00C67F8F">
          <w:rPr>
            <w:rStyle w:val="Hyperlink"/>
            <w:rFonts w:cs="B Nazanin"/>
            <w:noProof/>
            <w:sz w:val="24"/>
            <w:szCs w:val="24"/>
            <w:rtl/>
          </w:rPr>
          <w:t>2-</w:t>
        </w:r>
        <w:r w:rsidR="00562896">
          <w:rPr>
            <w:rStyle w:val="Hyperlink"/>
            <w:rFonts w:cs="B Nazanin" w:hint="cs"/>
            <w:noProof/>
            <w:sz w:val="24"/>
            <w:szCs w:val="24"/>
            <w:rtl/>
          </w:rPr>
          <w:t>7</w:t>
        </w:r>
        <w:r w:rsidR="00562896" w:rsidRPr="00C67F8F">
          <w:rPr>
            <w:rStyle w:val="Hyperlink"/>
            <w:rFonts w:cs="B Nazanin"/>
            <w:noProof/>
            <w:sz w:val="24"/>
            <w:szCs w:val="24"/>
            <w:rtl/>
          </w:rPr>
          <w:t xml:space="preserve">-2 </w:t>
        </w:r>
        <w:r w:rsidR="00562896" w:rsidRPr="00C67F8F">
          <w:rPr>
            <w:rStyle w:val="Hyperlink"/>
            <w:rFonts w:cs="B Nazanin" w:hint="eastAsia"/>
            <w:noProof/>
            <w:sz w:val="24"/>
            <w:szCs w:val="24"/>
            <w:rtl/>
          </w:rPr>
          <w:t>هدفمند</w:t>
        </w:r>
        <w:r w:rsidR="00562896" w:rsidRPr="00C67F8F">
          <w:rPr>
            <w:rStyle w:val="Hyperlink"/>
            <w:rFonts w:cs="B Nazanin" w:hint="cs"/>
            <w:noProof/>
            <w:sz w:val="24"/>
            <w:szCs w:val="24"/>
            <w:rtl/>
          </w:rPr>
          <w:t>ی</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اجتماع</w:t>
        </w:r>
        <w:r w:rsidR="00562896" w:rsidRPr="00C67F8F">
          <w:rPr>
            <w:rStyle w:val="Hyperlink"/>
            <w:rFonts w:cs="B Nazanin" w:hint="cs"/>
            <w:noProof/>
            <w:sz w:val="24"/>
            <w:szCs w:val="24"/>
            <w:rtl/>
          </w:rPr>
          <w:t>ی</w:t>
        </w:r>
        <w:r w:rsidR="00562896" w:rsidRPr="00C67F8F">
          <w:rPr>
            <w:rFonts w:cs="B Nazanin"/>
            <w:noProof/>
            <w:webHidden/>
            <w:sz w:val="24"/>
            <w:szCs w:val="24"/>
          </w:rPr>
          <w:tab/>
        </w:r>
        <w:r w:rsidR="00562896" w:rsidRPr="00C67F8F">
          <w:rPr>
            <w:rStyle w:val="Hyperlink"/>
            <w:rFonts w:cs="B Nazanin"/>
            <w:noProof/>
            <w:sz w:val="24"/>
            <w:szCs w:val="24"/>
            <w:rtl/>
          </w:rPr>
          <w:fldChar w:fldCharType="begin"/>
        </w:r>
        <w:r w:rsidR="00562896" w:rsidRPr="00C67F8F">
          <w:rPr>
            <w:rFonts w:cs="B Nazanin"/>
            <w:noProof/>
            <w:webHidden/>
            <w:sz w:val="24"/>
            <w:szCs w:val="24"/>
          </w:rPr>
          <w:instrText xml:space="preserve"> PAGEREF _Toc407426983 \h </w:instrText>
        </w:r>
        <w:r w:rsidR="00562896" w:rsidRPr="00C67F8F">
          <w:rPr>
            <w:rStyle w:val="Hyperlink"/>
            <w:rFonts w:cs="B Nazanin"/>
            <w:noProof/>
            <w:sz w:val="24"/>
            <w:szCs w:val="24"/>
            <w:rtl/>
          </w:rPr>
        </w:r>
        <w:r w:rsidR="00562896" w:rsidRPr="00C67F8F">
          <w:rPr>
            <w:rStyle w:val="Hyperlink"/>
            <w:rFonts w:cs="B Nazanin"/>
            <w:noProof/>
            <w:sz w:val="24"/>
            <w:szCs w:val="24"/>
            <w:rtl/>
          </w:rPr>
          <w:fldChar w:fldCharType="separate"/>
        </w:r>
        <w:r w:rsidR="00562896">
          <w:rPr>
            <w:rFonts w:cs="B Nazanin"/>
            <w:noProof/>
            <w:webHidden/>
            <w:sz w:val="24"/>
            <w:szCs w:val="24"/>
            <w:rtl/>
          </w:rPr>
          <w:t>13</w:t>
        </w:r>
        <w:r w:rsidR="00562896" w:rsidRPr="00C67F8F">
          <w:rPr>
            <w:rStyle w:val="Hyperlink"/>
            <w:rFonts w:cs="B Nazanin"/>
            <w:noProof/>
            <w:sz w:val="24"/>
            <w:szCs w:val="24"/>
            <w:rtl/>
          </w:rPr>
          <w:fldChar w:fldCharType="end"/>
        </w:r>
      </w:hyperlink>
    </w:p>
    <w:p w:rsidR="00562896" w:rsidRPr="00C67F8F" w:rsidRDefault="002769C3" w:rsidP="00562896">
      <w:pPr>
        <w:pStyle w:val="TOC3"/>
        <w:tabs>
          <w:tab w:val="right" w:leader="dot" w:pos="7928"/>
        </w:tabs>
        <w:bidi/>
        <w:jc w:val="both"/>
        <w:rPr>
          <w:rFonts w:eastAsiaTheme="minorEastAsia" w:cs="B Nazanin"/>
          <w:noProof/>
          <w:sz w:val="24"/>
          <w:szCs w:val="24"/>
          <w:lang w:bidi="fa-IR"/>
        </w:rPr>
      </w:pPr>
      <w:hyperlink w:anchor="_Toc407426984" w:history="1">
        <w:r w:rsidR="00562896" w:rsidRPr="00C67F8F">
          <w:rPr>
            <w:rStyle w:val="Hyperlink"/>
            <w:rFonts w:cs="B Nazanin"/>
            <w:noProof/>
            <w:sz w:val="24"/>
            <w:szCs w:val="24"/>
            <w:rtl/>
          </w:rPr>
          <w:t>2</w:t>
        </w:r>
        <w:r w:rsidR="00562896" w:rsidRPr="00C67F8F">
          <w:rPr>
            <w:rStyle w:val="Hyperlink"/>
            <w:rFonts w:ascii="Times New Roman" w:hAnsi="Times New Roman" w:cs="B Nazanin"/>
            <w:noProof/>
            <w:sz w:val="24"/>
            <w:szCs w:val="24"/>
            <w:rtl/>
          </w:rPr>
          <w:t>-</w:t>
        </w:r>
        <w:r w:rsidR="00562896">
          <w:rPr>
            <w:rStyle w:val="Hyperlink"/>
            <w:rFonts w:ascii="Times New Roman" w:hAnsi="Times New Roman" w:cs="B Nazanin" w:hint="cs"/>
            <w:noProof/>
            <w:sz w:val="24"/>
            <w:szCs w:val="24"/>
            <w:rtl/>
          </w:rPr>
          <w:t>7</w:t>
        </w:r>
        <w:r w:rsidR="00562896" w:rsidRPr="00C67F8F">
          <w:rPr>
            <w:rStyle w:val="Hyperlink"/>
            <w:rFonts w:ascii="Times New Roman" w:hAnsi="Times New Roman" w:cs="B Nazanin"/>
            <w:noProof/>
            <w:sz w:val="24"/>
            <w:szCs w:val="24"/>
            <w:rtl/>
          </w:rPr>
          <w:t>-3</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هدفمند</w:t>
        </w:r>
        <w:r w:rsidR="00562896" w:rsidRPr="00C67F8F">
          <w:rPr>
            <w:rStyle w:val="Hyperlink"/>
            <w:rFonts w:cs="B Nazanin" w:hint="cs"/>
            <w:noProof/>
            <w:sz w:val="24"/>
            <w:szCs w:val="24"/>
            <w:rtl/>
          </w:rPr>
          <w:t>ی</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بازار</w:t>
        </w:r>
        <w:r w:rsidR="00562896" w:rsidRPr="00C67F8F">
          <w:rPr>
            <w:rStyle w:val="Hyperlink"/>
            <w:rFonts w:cs="B Nazanin" w:hint="cs"/>
            <w:noProof/>
            <w:sz w:val="24"/>
            <w:szCs w:val="24"/>
            <w:rtl/>
          </w:rPr>
          <w:t>ی</w:t>
        </w:r>
        <w:r w:rsidR="00562896" w:rsidRPr="00C67F8F">
          <w:rPr>
            <w:rFonts w:cs="B Nazanin"/>
            <w:noProof/>
            <w:webHidden/>
            <w:sz w:val="24"/>
            <w:szCs w:val="24"/>
          </w:rPr>
          <w:tab/>
        </w:r>
        <w:r w:rsidR="00562896" w:rsidRPr="00C67F8F">
          <w:rPr>
            <w:rStyle w:val="Hyperlink"/>
            <w:rFonts w:cs="B Nazanin"/>
            <w:noProof/>
            <w:sz w:val="24"/>
            <w:szCs w:val="24"/>
            <w:rtl/>
          </w:rPr>
          <w:fldChar w:fldCharType="begin"/>
        </w:r>
        <w:r w:rsidR="00562896" w:rsidRPr="00C67F8F">
          <w:rPr>
            <w:rFonts w:cs="B Nazanin"/>
            <w:noProof/>
            <w:webHidden/>
            <w:sz w:val="24"/>
            <w:szCs w:val="24"/>
          </w:rPr>
          <w:instrText xml:space="preserve"> PAGEREF _Toc407426984 \h </w:instrText>
        </w:r>
        <w:r w:rsidR="00562896" w:rsidRPr="00C67F8F">
          <w:rPr>
            <w:rStyle w:val="Hyperlink"/>
            <w:rFonts w:cs="B Nazanin"/>
            <w:noProof/>
            <w:sz w:val="24"/>
            <w:szCs w:val="24"/>
            <w:rtl/>
          </w:rPr>
        </w:r>
        <w:r w:rsidR="00562896" w:rsidRPr="00C67F8F">
          <w:rPr>
            <w:rStyle w:val="Hyperlink"/>
            <w:rFonts w:cs="B Nazanin"/>
            <w:noProof/>
            <w:sz w:val="24"/>
            <w:szCs w:val="24"/>
            <w:rtl/>
          </w:rPr>
          <w:fldChar w:fldCharType="separate"/>
        </w:r>
        <w:r w:rsidR="00562896">
          <w:rPr>
            <w:rFonts w:cs="B Nazanin"/>
            <w:noProof/>
            <w:webHidden/>
            <w:sz w:val="24"/>
            <w:szCs w:val="24"/>
            <w:rtl/>
          </w:rPr>
          <w:t>14</w:t>
        </w:r>
        <w:r w:rsidR="00562896" w:rsidRPr="00C67F8F">
          <w:rPr>
            <w:rStyle w:val="Hyperlink"/>
            <w:rFonts w:cs="B Nazanin"/>
            <w:noProof/>
            <w:sz w:val="24"/>
            <w:szCs w:val="24"/>
            <w:rtl/>
          </w:rPr>
          <w:fldChar w:fldCharType="end"/>
        </w:r>
      </w:hyperlink>
    </w:p>
    <w:p w:rsidR="00562896" w:rsidRPr="00C67F8F" w:rsidRDefault="002769C3" w:rsidP="00562896">
      <w:pPr>
        <w:pStyle w:val="TOC3"/>
        <w:tabs>
          <w:tab w:val="right" w:leader="dot" w:pos="7928"/>
        </w:tabs>
        <w:bidi/>
        <w:jc w:val="both"/>
        <w:rPr>
          <w:rFonts w:eastAsiaTheme="minorEastAsia" w:cs="B Nazanin"/>
          <w:noProof/>
          <w:sz w:val="24"/>
          <w:szCs w:val="24"/>
          <w:lang w:bidi="fa-IR"/>
        </w:rPr>
      </w:pPr>
      <w:hyperlink w:anchor="_Toc407426985" w:history="1">
        <w:r w:rsidR="00562896" w:rsidRPr="00C67F8F">
          <w:rPr>
            <w:rStyle w:val="Hyperlink"/>
            <w:rFonts w:cs="B Nazanin"/>
            <w:noProof/>
            <w:sz w:val="24"/>
            <w:szCs w:val="24"/>
            <w:rtl/>
          </w:rPr>
          <w:t>2-</w:t>
        </w:r>
        <w:r w:rsidR="00562896">
          <w:rPr>
            <w:rStyle w:val="Hyperlink"/>
            <w:rFonts w:cs="B Nazanin" w:hint="cs"/>
            <w:noProof/>
            <w:sz w:val="24"/>
            <w:szCs w:val="24"/>
            <w:rtl/>
          </w:rPr>
          <w:t>7</w:t>
        </w:r>
        <w:r w:rsidR="00562896" w:rsidRPr="00C67F8F">
          <w:rPr>
            <w:rStyle w:val="Hyperlink"/>
            <w:rFonts w:cs="B Nazanin"/>
            <w:noProof/>
            <w:sz w:val="24"/>
            <w:szCs w:val="24"/>
            <w:rtl/>
          </w:rPr>
          <w:t xml:space="preserve">-4 </w:t>
        </w:r>
        <w:r w:rsidR="00562896" w:rsidRPr="00C67F8F">
          <w:rPr>
            <w:rStyle w:val="Hyperlink"/>
            <w:rFonts w:cs="B Nazanin" w:hint="eastAsia"/>
            <w:noProof/>
            <w:sz w:val="24"/>
            <w:szCs w:val="24"/>
            <w:rtl/>
          </w:rPr>
          <w:t>هدفمند</w:t>
        </w:r>
        <w:r w:rsidR="00562896" w:rsidRPr="00C67F8F">
          <w:rPr>
            <w:rStyle w:val="Hyperlink"/>
            <w:rFonts w:cs="B Nazanin" w:hint="cs"/>
            <w:noProof/>
            <w:sz w:val="24"/>
            <w:szCs w:val="24"/>
            <w:rtl/>
          </w:rPr>
          <w:t>ی</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جغراف</w:t>
        </w:r>
        <w:r w:rsidR="00562896" w:rsidRPr="00C67F8F">
          <w:rPr>
            <w:rStyle w:val="Hyperlink"/>
            <w:rFonts w:cs="B Nazanin" w:hint="cs"/>
            <w:noProof/>
            <w:sz w:val="24"/>
            <w:szCs w:val="24"/>
            <w:rtl/>
          </w:rPr>
          <w:t>ی</w:t>
        </w:r>
        <w:r w:rsidR="00562896" w:rsidRPr="00C67F8F">
          <w:rPr>
            <w:rStyle w:val="Hyperlink"/>
            <w:rFonts w:cs="B Nazanin" w:hint="eastAsia"/>
            <w:noProof/>
            <w:sz w:val="24"/>
            <w:szCs w:val="24"/>
            <w:rtl/>
          </w:rPr>
          <w:t>ا</w:t>
        </w:r>
        <w:r w:rsidR="00562896" w:rsidRPr="00C67F8F">
          <w:rPr>
            <w:rStyle w:val="Hyperlink"/>
            <w:rFonts w:cs="B Nazanin" w:hint="cs"/>
            <w:noProof/>
            <w:sz w:val="24"/>
            <w:szCs w:val="24"/>
            <w:rtl/>
          </w:rPr>
          <w:t>یی</w:t>
        </w:r>
        <w:r w:rsidR="00562896" w:rsidRPr="00C67F8F">
          <w:rPr>
            <w:rFonts w:cs="B Nazanin"/>
            <w:noProof/>
            <w:webHidden/>
            <w:sz w:val="24"/>
            <w:szCs w:val="24"/>
          </w:rPr>
          <w:tab/>
        </w:r>
        <w:r w:rsidR="00562896" w:rsidRPr="00C67F8F">
          <w:rPr>
            <w:rStyle w:val="Hyperlink"/>
            <w:rFonts w:cs="B Nazanin"/>
            <w:noProof/>
            <w:sz w:val="24"/>
            <w:szCs w:val="24"/>
            <w:rtl/>
          </w:rPr>
          <w:fldChar w:fldCharType="begin"/>
        </w:r>
        <w:r w:rsidR="00562896" w:rsidRPr="00C67F8F">
          <w:rPr>
            <w:rFonts w:cs="B Nazanin"/>
            <w:noProof/>
            <w:webHidden/>
            <w:sz w:val="24"/>
            <w:szCs w:val="24"/>
          </w:rPr>
          <w:instrText xml:space="preserve"> PAGEREF _Toc407426985 \h </w:instrText>
        </w:r>
        <w:r w:rsidR="00562896" w:rsidRPr="00C67F8F">
          <w:rPr>
            <w:rStyle w:val="Hyperlink"/>
            <w:rFonts w:cs="B Nazanin"/>
            <w:noProof/>
            <w:sz w:val="24"/>
            <w:szCs w:val="24"/>
            <w:rtl/>
          </w:rPr>
        </w:r>
        <w:r w:rsidR="00562896" w:rsidRPr="00C67F8F">
          <w:rPr>
            <w:rStyle w:val="Hyperlink"/>
            <w:rFonts w:cs="B Nazanin"/>
            <w:noProof/>
            <w:sz w:val="24"/>
            <w:szCs w:val="24"/>
            <w:rtl/>
          </w:rPr>
          <w:fldChar w:fldCharType="separate"/>
        </w:r>
        <w:r w:rsidR="00562896">
          <w:rPr>
            <w:rFonts w:cs="B Nazanin"/>
            <w:noProof/>
            <w:webHidden/>
            <w:sz w:val="24"/>
            <w:szCs w:val="24"/>
            <w:rtl/>
          </w:rPr>
          <w:t>15</w:t>
        </w:r>
        <w:r w:rsidR="00562896" w:rsidRPr="00C67F8F">
          <w:rPr>
            <w:rStyle w:val="Hyperlink"/>
            <w:rFonts w:cs="B Nazanin"/>
            <w:noProof/>
            <w:sz w:val="24"/>
            <w:szCs w:val="24"/>
            <w:rtl/>
          </w:rPr>
          <w:fldChar w:fldCharType="end"/>
        </w:r>
      </w:hyperlink>
    </w:p>
    <w:p w:rsidR="00562896" w:rsidRPr="00C67F8F" w:rsidRDefault="002769C3" w:rsidP="00562896">
      <w:pPr>
        <w:pStyle w:val="TOC3"/>
        <w:tabs>
          <w:tab w:val="right" w:leader="dot" w:pos="7928"/>
        </w:tabs>
        <w:bidi/>
        <w:jc w:val="both"/>
        <w:rPr>
          <w:rFonts w:eastAsiaTheme="minorEastAsia" w:cs="B Nazanin"/>
          <w:noProof/>
          <w:sz w:val="24"/>
          <w:szCs w:val="24"/>
          <w:lang w:bidi="fa-IR"/>
        </w:rPr>
      </w:pPr>
      <w:hyperlink w:anchor="_Toc407426986" w:history="1">
        <w:r w:rsidR="00562896" w:rsidRPr="00C67F8F">
          <w:rPr>
            <w:rStyle w:val="Hyperlink"/>
            <w:rFonts w:cs="B Nazanin"/>
            <w:noProof/>
            <w:sz w:val="24"/>
            <w:szCs w:val="24"/>
            <w:rtl/>
          </w:rPr>
          <w:t>2-</w:t>
        </w:r>
        <w:r w:rsidR="00562896">
          <w:rPr>
            <w:rStyle w:val="Hyperlink"/>
            <w:rFonts w:cs="B Nazanin" w:hint="cs"/>
            <w:noProof/>
            <w:sz w:val="24"/>
            <w:szCs w:val="24"/>
            <w:rtl/>
          </w:rPr>
          <w:t>7</w:t>
        </w:r>
        <w:r w:rsidR="00562896" w:rsidRPr="00C67F8F">
          <w:rPr>
            <w:rStyle w:val="Hyperlink"/>
            <w:rFonts w:cs="B Nazanin"/>
            <w:noProof/>
            <w:sz w:val="24"/>
            <w:szCs w:val="24"/>
            <w:rtl/>
          </w:rPr>
          <w:t xml:space="preserve">-5 </w:t>
        </w:r>
        <w:r w:rsidR="00562896" w:rsidRPr="00C67F8F">
          <w:rPr>
            <w:rStyle w:val="Hyperlink"/>
            <w:rFonts w:cs="B Nazanin" w:hint="eastAsia"/>
            <w:noProof/>
            <w:sz w:val="24"/>
            <w:szCs w:val="24"/>
            <w:rtl/>
          </w:rPr>
          <w:t>هدفمند</w:t>
        </w:r>
        <w:r w:rsidR="00562896" w:rsidRPr="00C67F8F">
          <w:rPr>
            <w:rStyle w:val="Hyperlink"/>
            <w:rFonts w:cs="B Nazanin" w:hint="cs"/>
            <w:noProof/>
            <w:sz w:val="24"/>
            <w:szCs w:val="24"/>
            <w:rtl/>
          </w:rPr>
          <w:t>ی</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جمع</w:t>
        </w:r>
        <w:r w:rsidR="00562896" w:rsidRPr="00C67F8F">
          <w:rPr>
            <w:rStyle w:val="Hyperlink"/>
            <w:rFonts w:cs="B Nazanin" w:hint="cs"/>
            <w:noProof/>
            <w:sz w:val="24"/>
            <w:szCs w:val="24"/>
            <w:rtl/>
          </w:rPr>
          <w:t>ی</w:t>
        </w:r>
        <w:r w:rsidR="00562896" w:rsidRPr="00C67F8F">
          <w:rPr>
            <w:rStyle w:val="Hyperlink"/>
            <w:rFonts w:cs="B Nazanin" w:hint="eastAsia"/>
            <w:noProof/>
            <w:sz w:val="24"/>
            <w:szCs w:val="24"/>
            <w:rtl/>
          </w:rPr>
          <w:t>ت</w:t>
        </w:r>
        <w:r w:rsidR="00562896" w:rsidRPr="00C67F8F">
          <w:rPr>
            <w:rStyle w:val="Hyperlink"/>
            <w:rFonts w:cs="B Nazanin" w:hint="cs"/>
            <w:noProof/>
            <w:sz w:val="24"/>
            <w:szCs w:val="24"/>
            <w:rtl/>
          </w:rPr>
          <w:t>ی</w:t>
        </w:r>
        <w:r w:rsidR="00562896" w:rsidRPr="00C67F8F">
          <w:rPr>
            <w:rFonts w:cs="B Nazanin"/>
            <w:noProof/>
            <w:webHidden/>
            <w:sz w:val="24"/>
            <w:szCs w:val="24"/>
          </w:rPr>
          <w:tab/>
        </w:r>
        <w:r w:rsidR="00562896" w:rsidRPr="00C67F8F">
          <w:rPr>
            <w:rStyle w:val="Hyperlink"/>
            <w:rFonts w:cs="B Nazanin"/>
            <w:noProof/>
            <w:sz w:val="24"/>
            <w:szCs w:val="24"/>
            <w:rtl/>
          </w:rPr>
          <w:fldChar w:fldCharType="begin"/>
        </w:r>
        <w:r w:rsidR="00562896" w:rsidRPr="00C67F8F">
          <w:rPr>
            <w:rFonts w:cs="B Nazanin"/>
            <w:noProof/>
            <w:webHidden/>
            <w:sz w:val="24"/>
            <w:szCs w:val="24"/>
          </w:rPr>
          <w:instrText xml:space="preserve"> PAGEREF _Toc407426986 \h </w:instrText>
        </w:r>
        <w:r w:rsidR="00562896" w:rsidRPr="00C67F8F">
          <w:rPr>
            <w:rStyle w:val="Hyperlink"/>
            <w:rFonts w:cs="B Nazanin"/>
            <w:noProof/>
            <w:sz w:val="24"/>
            <w:szCs w:val="24"/>
            <w:rtl/>
          </w:rPr>
        </w:r>
        <w:r w:rsidR="00562896" w:rsidRPr="00C67F8F">
          <w:rPr>
            <w:rStyle w:val="Hyperlink"/>
            <w:rFonts w:cs="B Nazanin"/>
            <w:noProof/>
            <w:sz w:val="24"/>
            <w:szCs w:val="24"/>
            <w:rtl/>
          </w:rPr>
          <w:fldChar w:fldCharType="separate"/>
        </w:r>
        <w:r w:rsidR="00562896">
          <w:rPr>
            <w:rFonts w:cs="B Nazanin"/>
            <w:noProof/>
            <w:webHidden/>
            <w:sz w:val="24"/>
            <w:szCs w:val="24"/>
            <w:rtl/>
          </w:rPr>
          <w:t>15</w:t>
        </w:r>
        <w:r w:rsidR="00562896" w:rsidRPr="00C67F8F">
          <w:rPr>
            <w:rStyle w:val="Hyperlink"/>
            <w:rFonts w:cs="B Nazanin"/>
            <w:noProof/>
            <w:sz w:val="24"/>
            <w:szCs w:val="24"/>
            <w:rtl/>
          </w:rPr>
          <w:fldChar w:fldCharType="end"/>
        </w:r>
      </w:hyperlink>
    </w:p>
    <w:p w:rsidR="00562896" w:rsidRPr="00C67F8F" w:rsidRDefault="002769C3" w:rsidP="00562896">
      <w:pPr>
        <w:pStyle w:val="TOC3"/>
        <w:tabs>
          <w:tab w:val="right" w:leader="dot" w:pos="7928"/>
        </w:tabs>
        <w:bidi/>
        <w:jc w:val="both"/>
        <w:rPr>
          <w:rFonts w:eastAsiaTheme="minorEastAsia" w:cs="B Nazanin"/>
          <w:noProof/>
          <w:sz w:val="24"/>
          <w:szCs w:val="24"/>
          <w:lang w:bidi="fa-IR"/>
        </w:rPr>
      </w:pPr>
      <w:hyperlink w:anchor="_Toc407426987" w:history="1">
        <w:r w:rsidR="00562896" w:rsidRPr="00C67F8F">
          <w:rPr>
            <w:rStyle w:val="Hyperlink"/>
            <w:rFonts w:cs="B Nazanin"/>
            <w:noProof/>
            <w:sz w:val="24"/>
            <w:szCs w:val="24"/>
            <w:rtl/>
          </w:rPr>
          <w:t>2-</w:t>
        </w:r>
        <w:r w:rsidR="00562896">
          <w:rPr>
            <w:rStyle w:val="Hyperlink"/>
            <w:rFonts w:cs="B Nazanin" w:hint="cs"/>
            <w:noProof/>
            <w:sz w:val="24"/>
            <w:szCs w:val="24"/>
            <w:rtl/>
          </w:rPr>
          <w:t>7</w:t>
        </w:r>
        <w:r w:rsidR="00562896" w:rsidRPr="00C67F8F">
          <w:rPr>
            <w:rStyle w:val="Hyperlink"/>
            <w:rFonts w:cs="B Nazanin"/>
            <w:noProof/>
            <w:sz w:val="24"/>
            <w:szCs w:val="24"/>
            <w:rtl/>
          </w:rPr>
          <w:t xml:space="preserve">-6 </w:t>
        </w:r>
        <w:r w:rsidR="00562896" w:rsidRPr="00C67F8F">
          <w:rPr>
            <w:rStyle w:val="Hyperlink"/>
            <w:rFonts w:cs="B Nazanin" w:hint="eastAsia"/>
            <w:noProof/>
            <w:sz w:val="24"/>
            <w:szCs w:val="24"/>
            <w:rtl/>
          </w:rPr>
          <w:t>هدفمند</w:t>
        </w:r>
        <w:r w:rsidR="00562896" w:rsidRPr="00C67F8F">
          <w:rPr>
            <w:rStyle w:val="Hyperlink"/>
            <w:rFonts w:cs="B Nazanin" w:hint="cs"/>
            <w:noProof/>
            <w:sz w:val="24"/>
            <w:szCs w:val="24"/>
            <w:rtl/>
          </w:rPr>
          <w:t>ی</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خوداظهار</w:t>
        </w:r>
        <w:r w:rsidR="00562896" w:rsidRPr="00C67F8F">
          <w:rPr>
            <w:rStyle w:val="Hyperlink"/>
            <w:rFonts w:cs="B Nazanin" w:hint="cs"/>
            <w:noProof/>
            <w:sz w:val="24"/>
            <w:szCs w:val="24"/>
            <w:rtl/>
          </w:rPr>
          <w:t>ی</w:t>
        </w:r>
        <w:r w:rsidR="00562896" w:rsidRPr="00C67F8F">
          <w:rPr>
            <w:rFonts w:cs="B Nazanin"/>
            <w:noProof/>
            <w:webHidden/>
            <w:sz w:val="24"/>
            <w:szCs w:val="24"/>
          </w:rPr>
          <w:tab/>
        </w:r>
        <w:r w:rsidR="00562896" w:rsidRPr="00C67F8F">
          <w:rPr>
            <w:rStyle w:val="Hyperlink"/>
            <w:rFonts w:cs="B Nazanin"/>
            <w:noProof/>
            <w:sz w:val="24"/>
            <w:szCs w:val="24"/>
            <w:rtl/>
          </w:rPr>
          <w:fldChar w:fldCharType="begin"/>
        </w:r>
        <w:r w:rsidR="00562896" w:rsidRPr="00C67F8F">
          <w:rPr>
            <w:rFonts w:cs="B Nazanin"/>
            <w:noProof/>
            <w:webHidden/>
            <w:sz w:val="24"/>
            <w:szCs w:val="24"/>
          </w:rPr>
          <w:instrText xml:space="preserve"> PAGEREF _Toc407426987 \h </w:instrText>
        </w:r>
        <w:r w:rsidR="00562896" w:rsidRPr="00C67F8F">
          <w:rPr>
            <w:rStyle w:val="Hyperlink"/>
            <w:rFonts w:cs="B Nazanin"/>
            <w:noProof/>
            <w:sz w:val="24"/>
            <w:szCs w:val="24"/>
            <w:rtl/>
          </w:rPr>
        </w:r>
        <w:r w:rsidR="00562896" w:rsidRPr="00C67F8F">
          <w:rPr>
            <w:rStyle w:val="Hyperlink"/>
            <w:rFonts w:cs="B Nazanin"/>
            <w:noProof/>
            <w:sz w:val="24"/>
            <w:szCs w:val="24"/>
            <w:rtl/>
          </w:rPr>
          <w:fldChar w:fldCharType="separate"/>
        </w:r>
        <w:r w:rsidR="00562896">
          <w:rPr>
            <w:rFonts w:cs="B Nazanin"/>
            <w:noProof/>
            <w:webHidden/>
            <w:sz w:val="24"/>
            <w:szCs w:val="24"/>
            <w:rtl/>
          </w:rPr>
          <w:t>16</w:t>
        </w:r>
        <w:r w:rsidR="00562896" w:rsidRPr="00C67F8F">
          <w:rPr>
            <w:rStyle w:val="Hyperlink"/>
            <w:rFonts w:cs="B Nazanin"/>
            <w:noProof/>
            <w:sz w:val="24"/>
            <w:szCs w:val="24"/>
            <w:rtl/>
          </w:rPr>
          <w:fldChar w:fldCharType="end"/>
        </w:r>
      </w:hyperlink>
    </w:p>
    <w:p w:rsidR="00562896" w:rsidRPr="00C67F8F" w:rsidRDefault="002769C3" w:rsidP="00562896">
      <w:pPr>
        <w:pStyle w:val="TOC2"/>
        <w:tabs>
          <w:tab w:val="right" w:leader="dot" w:pos="7928"/>
        </w:tabs>
        <w:bidi/>
        <w:jc w:val="both"/>
        <w:rPr>
          <w:rFonts w:eastAsiaTheme="minorEastAsia" w:cs="B Nazanin"/>
          <w:noProof/>
          <w:sz w:val="24"/>
          <w:szCs w:val="24"/>
          <w:lang w:bidi="fa-IR"/>
        </w:rPr>
      </w:pPr>
      <w:hyperlink w:anchor="_Toc407426988" w:history="1">
        <w:r w:rsidR="00562896" w:rsidRPr="00C67F8F">
          <w:rPr>
            <w:rStyle w:val="Hyperlink"/>
            <w:rFonts w:cs="B Nazanin"/>
            <w:noProof/>
            <w:sz w:val="24"/>
            <w:szCs w:val="24"/>
            <w:rtl/>
          </w:rPr>
          <w:t>2-</w:t>
        </w:r>
        <w:r w:rsidR="00562896">
          <w:rPr>
            <w:rStyle w:val="Hyperlink"/>
            <w:rFonts w:cs="B Nazanin" w:hint="cs"/>
            <w:noProof/>
            <w:sz w:val="24"/>
            <w:szCs w:val="24"/>
            <w:rtl/>
          </w:rPr>
          <w:t>8</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تجربه</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هدفمندساز</w:t>
        </w:r>
        <w:r w:rsidR="00562896" w:rsidRPr="00C67F8F">
          <w:rPr>
            <w:rStyle w:val="Hyperlink"/>
            <w:rFonts w:cs="B Nazanin" w:hint="cs"/>
            <w:noProof/>
            <w:sz w:val="24"/>
            <w:szCs w:val="24"/>
            <w:rtl/>
          </w:rPr>
          <w:t>ی</w:t>
        </w:r>
        <w:r w:rsidR="00562896" w:rsidRPr="00C67F8F">
          <w:rPr>
            <w:rStyle w:val="Hyperlink"/>
            <w:rFonts w:cs="B Nazanin"/>
            <w:noProof/>
            <w:sz w:val="24"/>
            <w:szCs w:val="24"/>
            <w:rtl/>
          </w:rPr>
          <w:t xml:space="preserve"> </w:t>
        </w:r>
        <w:r w:rsidR="00562896" w:rsidRPr="00C67F8F">
          <w:rPr>
            <w:rStyle w:val="Hyperlink"/>
            <w:rFonts w:cs="B Nazanin" w:hint="cs"/>
            <w:noProof/>
            <w:sz w:val="24"/>
            <w:szCs w:val="24"/>
            <w:rtl/>
          </w:rPr>
          <w:t>ی</w:t>
        </w:r>
        <w:r w:rsidR="00562896" w:rsidRPr="00C67F8F">
          <w:rPr>
            <w:rStyle w:val="Hyperlink"/>
            <w:rFonts w:cs="B Nazanin" w:hint="eastAsia"/>
            <w:noProof/>
            <w:sz w:val="24"/>
            <w:szCs w:val="24"/>
            <w:rtl/>
          </w:rPr>
          <w:t>ارانه</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انرژ</w:t>
        </w:r>
        <w:r w:rsidR="00562896" w:rsidRPr="00C67F8F">
          <w:rPr>
            <w:rStyle w:val="Hyperlink"/>
            <w:rFonts w:cs="B Nazanin" w:hint="cs"/>
            <w:noProof/>
            <w:sz w:val="24"/>
            <w:szCs w:val="24"/>
            <w:rtl/>
          </w:rPr>
          <w:t>ی</w:t>
        </w:r>
        <w:r w:rsidR="00562896" w:rsidRPr="00C67F8F">
          <w:rPr>
            <w:rFonts w:cs="B Nazanin"/>
            <w:noProof/>
            <w:webHidden/>
            <w:sz w:val="24"/>
            <w:szCs w:val="24"/>
          </w:rPr>
          <w:tab/>
        </w:r>
        <w:r w:rsidR="00562896" w:rsidRPr="00C67F8F">
          <w:rPr>
            <w:rStyle w:val="Hyperlink"/>
            <w:rFonts w:cs="B Nazanin"/>
            <w:noProof/>
            <w:sz w:val="24"/>
            <w:szCs w:val="24"/>
            <w:rtl/>
          </w:rPr>
          <w:fldChar w:fldCharType="begin"/>
        </w:r>
        <w:r w:rsidR="00562896" w:rsidRPr="00C67F8F">
          <w:rPr>
            <w:rFonts w:cs="B Nazanin"/>
            <w:noProof/>
            <w:webHidden/>
            <w:sz w:val="24"/>
            <w:szCs w:val="24"/>
          </w:rPr>
          <w:instrText xml:space="preserve"> PAGEREF _Toc407426988 \h </w:instrText>
        </w:r>
        <w:r w:rsidR="00562896" w:rsidRPr="00C67F8F">
          <w:rPr>
            <w:rStyle w:val="Hyperlink"/>
            <w:rFonts w:cs="B Nazanin"/>
            <w:noProof/>
            <w:sz w:val="24"/>
            <w:szCs w:val="24"/>
            <w:rtl/>
          </w:rPr>
        </w:r>
        <w:r w:rsidR="00562896" w:rsidRPr="00C67F8F">
          <w:rPr>
            <w:rStyle w:val="Hyperlink"/>
            <w:rFonts w:cs="B Nazanin"/>
            <w:noProof/>
            <w:sz w:val="24"/>
            <w:szCs w:val="24"/>
            <w:rtl/>
          </w:rPr>
          <w:fldChar w:fldCharType="separate"/>
        </w:r>
        <w:r w:rsidR="00562896">
          <w:rPr>
            <w:rFonts w:cs="B Nazanin"/>
            <w:noProof/>
            <w:webHidden/>
            <w:sz w:val="24"/>
            <w:szCs w:val="24"/>
            <w:rtl/>
          </w:rPr>
          <w:t>18</w:t>
        </w:r>
        <w:r w:rsidR="00562896" w:rsidRPr="00C67F8F">
          <w:rPr>
            <w:rStyle w:val="Hyperlink"/>
            <w:rFonts w:cs="B Nazanin"/>
            <w:noProof/>
            <w:sz w:val="24"/>
            <w:szCs w:val="24"/>
            <w:rtl/>
          </w:rPr>
          <w:fldChar w:fldCharType="end"/>
        </w:r>
      </w:hyperlink>
    </w:p>
    <w:p w:rsidR="00562896" w:rsidRPr="00C67F8F" w:rsidRDefault="002769C3" w:rsidP="00562896">
      <w:pPr>
        <w:pStyle w:val="TOC3"/>
        <w:tabs>
          <w:tab w:val="right" w:leader="dot" w:pos="7928"/>
        </w:tabs>
        <w:bidi/>
        <w:jc w:val="both"/>
        <w:rPr>
          <w:rFonts w:eastAsiaTheme="minorEastAsia" w:cs="B Nazanin"/>
          <w:noProof/>
          <w:sz w:val="24"/>
          <w:szCs w:val="24"/>
          <w:rtl/>
          <w:lang w:bidi="fa-IR"/>
        </w:rPr>
      </w:pPr>
      <w:hyperlink w:anchor="_Toc407426989" w:history="1">
        <w:r w:rsidR="00562896" w:rsidRPr="00C67F8F">
          <w:rPr>
            <w:rStyle w:val="Hyperlink"/>
            <w:rFonts w:cs="B Nazanin"/>
            <w:noProof/>
            <w:sz w:val="24"/>
            <w:szCs w:val="24"/>
            <w:rtl/>
          </w:rPr>
          <w:t>2-</w:t>
        </w:r>
        <w:r w:rsidR="00562896">
          <w:rPr>
            <w:rStyle w:val="Hyperlink"/>
            <w:rFonts w:cs="B Nazanin" w:hint="cs"/>
            <w:noProof/>
            <w:sz w:val="24"/>
            <w:szCs w:val="24"/>
            <w:rtl/>
          </w:rPr>
          <w:t>8</w:t>
        </w:r>
        <w:r w:rsidR="00562896" w:rsidRPr="00C67F8F">
          <w:rPr>
            <w:rStyle w:val="Hyperlink"/>
            <w:rFonts w:cs="B Nazanin"/>
            <w:noProof/>
            <w:sz w:val="24"/>
            <w:szCs w:val="24"/>
            <w:rtl/>
          </w:rPr>
          <w:t xml:space="preserve">-1 </w:t>
        </w:r>
        <w:r w:rsidR="00562896" w:rsidRPr="00C67F8F">
          <w:rPr>
            <w:rStyle w:val="Hyperlink"/>
            <w:rFonts w:cs="B Nazanin" w:hint="eastAsia"/>
            <w:noProof/>
            <w:sz w:val="24"/>
            <w:szCs w:val="24"/>
            <w:rtl/>
          </w:rPr>
          <w:t>لهستان</w:t>
        </w:r>
        <w:r w:rsidR="00562896" w:rsidRPr="00C67F8F">
          <w:rPr>
            <w:rFonts w:cs="B Nazanin"/>
            <w:noProof/>
            <w:webHidden/>
            <w:sz w:val="24"/>
            <w:szCs w:val="24"/>
          </w:rPr>
          <w:tab/>
        </w:r>
        <w:r w:rsidR="00562896" w:rsidRPr="00C67F8F">
          <w:rPr>
            <w:rStyle w:val="Hyperlink"/>
            <w:rFonts w:cs="B Nazanin"/>
            <w:noProof/>
            <w:sz w:val="24"/>
            <w:szCs w:val="24"/>
            <w:rtl/>
          </w:rPr>
          <w:fldChar w:fldCharType="begin"/>
        </w:r>
        <w:r w:rsidR="00562896" w:rsidRPr="00C67F8F">
          <w:rPr>
            <w:rFonts w:cs="B Nazanin"/>
            <w:noProof/>
            <w:webHidden/>
            <w:sz w:val="24"/>
            <w:szCs w:val="24"/>
          </w:rPr>
          <w:instrText xml:space="preserve"> PAGEREF _Toc407426989 \h </w:instrText>
        </w:r>
        <w:r w:rsidR="00562896" w:rsidRPr="00C67F8F">
          <w:rPr>
            <w:rStyle w:val="Hyperlink"/>
            <w:rFonts w:cs="B Nazanin"/>
            <w:noProof/>
            <w:sz w:val="24"/>
            <w:szCs w:val="24"/>
            <w:rtl/>
          </w:rPr>
        </w:r>
        <w:r w:rsidR="00562896" w:rsidRPr="00C67F8F">
          <w:rPr>
            <w:rStyle w:val="Hyperlink"/>
            <w:rFonts w:cs="B Nazanin"/>
            <w:noProof/>
            <w:sz w:val="24"/>
            <w:szCs w:val="24"/>
            <w:rtl/>
          </w:rPr>
          <w:fldChar w:fldCharType="separate"/>
        </w:r>
        <w:r w:rsidR="00562896">
          <w:rPr>
            <w:rFonts w:cs="B Nazanin"/>
            <w:noProof/>
            <w:webHidden/>
            <w:sz w:val="24"/>
            <w:szCs w:val="24"/>
            <w:rtl/>
          </w:rPr>
          <w:t>18</w:t>
        </w:r>
        <w:r w:rsidR="00562896" w:rsidRPr="00C67F8F">
          <w:rPr>
            <w:rStyle w:val="Hyperlink"/>
            <w:rFonts w:cs="B Nazanin"/>
            <w:noProof/>
            <w:sz w:val="24"/>
            <w:szCs w:val="24"/>
            <w:rtl/>
          </w:rPr>
          <w:fldChar w:fldCharType="end"/>
        </w:r>
      </w:hyperlink>
    </w:p>
    <w:p w:rsidR="00562896" w:rsidRPr="00C67F8F" w:rsidRDefault="002769C3" w:rsidP="00562896">
      <w:pPr>
        <w:pStyle w:val="TOC3"/>
        <w:tabs>
          <w:tab w:val="right" w:leader="dot" w:pos="7928"/>
        </w:tabs>
        <w:bidi/>
        <w:jc w:val="both"/>
        <w:rPr>
          <w:rFonts w:eastAsiaTheme="minorEastAsia" w:cs="B Nazanin"/>
          <w:noProof/>
          <w:sz w:val="24"/>
          <w:szCs w:val="24"/>
          <w:rtl/>
          <w:lang w:bidi="fa-IR"/>
        </w:rPr>
      </w:pPr>
      <w:hyperlink w:anchor="_Toc407426990" w:history="1">
        <w:r w:rsidR="00562896" w:rsidRPr="00C67F8F">
          <w:rPr>
            <w:rStyle w:val="Hyperlink"/>
            <w:rFonts w:cs="B Nazanin"/>
            <w:noProof/>
            <w:sz w:val="24"/>
            <w:szCs w:val="24"/>
            <w:rtl/>
          </w:rPr>
          <w:t>2-</w:t>
        </w:r>
        <w:r w:rsidR="00562896">
          <w:rPr>
            <w:rStyle w:val="Hyperlink"/>
            <w:rFonts w:cs="B Nazanin" w:hint="cs"/>
            <w:noProof/>
            <w:sz w:val="24"/>
            <w:szCs w:val="24"/>
            <w:rtl/>
          </w:rPr>
          <w:t>8</w:t>
        </w:r>
        <w:r w:rsidR="00562896" w:rsidRPr="00C67F8F">
          <w:rPr>
            <w:rStyle w:val="Hyperlink"/>
            <w:rFonts w:cs="B Nazanin"/>
            <w:noProof/>
            <w:sz w:val="24"/>
            <w:szCs w:val="24"/>
            <w:rtl/>
          </w:rPr>
          <w:t xml:space="preserve">-2 </w:t>
        </w:r>
        <w:r w:rsidR="00562896" w:rsidRPr="00C67F8F">
          <w:rPr>
            <w:rStyle w:val="Hyperlink"/>
            <w:rFonts w:cs="B Nazanin" w:hint="eastAsia"/>
            <w:noProof/>
            <w:sz w:val="24"/>
            <w:szCs w:val="24"/>
            <w:rtl/>
          </w:rPr>
          <w:t>بلغارستان</w:t>
        </w:r>
        <w:r w:rsidR="00562896" w:rsidRPr="00C67F8F">
          <w:rPr>
            <w:rFonts w:cs="B Nazanin"/>
            <w:noProof/>
            <w:webHidden/>
            <w:sz w:val="24"/>
            <w:szCs w:val="24"/>
          </w:rPr>
          <w:tab/>
        </w:r>
        <w:r w:rsidR="00562896" w:rsidRPr="00C67F8F">
          <w:rPr>
            <w:rStyle w:val="Hyperlink"/>
            <w:rFonts w:cs="B Nazanin"/>
            <w:noProof/>
            <w:sz w:val="24"/>
            <w:szCs w:val="24"/>
            <w:rtl/>
          </w:rPr>
          <w:fldChar w:fldCharType="begin"/>
        </w:r>
        <w:r w:rsidR="00562896" w:rsidRPr="00C67F8F">
          <w:rPr>
            <w:rFonts w:cs="B Nazanin"/>
            <w:noProof/>
            <w:webHidden/>
            <w:sz w:val="24"/>
            <w:szCs w:val="24"/>
          </w:rPr>
          <w:instrText xml:space="preserve"> PAGEREF _Toc407426990 \h </w:instrText>
        </w:r>
        <w:r w:rsidR="00562896" w:rsidRPr="00C67F8F">
          <w:rPr>
            <w:rStyle w:val="Hyperlink"/>
            <w:rFonts w:cs="B Nazanin"/>
            <w:noProof/>
            <w:sz w:val="24"/>
            <w:szCs w:val="24"/>
            <w:rtl/>
          </w:rPr>
        </w:r>
        <w:r w:rsidR="00562896" w:rsidRPr="00C67F8F">
          <w:rPr>
            <w:rStyle w:val="Hyperlink"/>
            <w:rFonts w:cs="B Nazanin"/>
            <w:noProof/>
            <w:sz w:val="24"/>
            <w:szCs w:val="24"/>
            <w:rtl/>
          </w:rPr>
          <w:fldChar w:fldCharType="separate"/>
        </w:r>
        <w:r w:rsidR="00562896">
          <w:rPr>
            <w:rFonts w:cs="B Nazanin"/>
            <w:noProof/>
            <w:webHidden/>
            <w:sz w:val="24"/>
            <w:szCs w:val="24"/>
            <w:rtl/>
          </w:rPr>
          <w:t>18</w:t>
        </w:r>
        <w:r w:rsidR="00562896" w:rsidRPr="00C67F8F">
          <w:rPr>
            <w:rStyle w:val="Hyperlink"/>
            <w:rFonts w:cs="B Nazanin"/>
            <w:noProof/>
            <w:sz w:val="24"/>
            <w:szCs w:val="24"/>
            <w:rtl/>
          </w:rPr>
          <w:fldChar w:fldCharType="end"/>
        </w:r>
      </w:hyperlink>
    </w:p>
    <w:p w:rsidR="00562896" w:rsidRPr="00C67F8F" w:rsidRDefault="002769C3" w:rsidP="00562896">
      <w:pPr>
        <w:pStyle w:val="TOC3"/>
        <w:tabs>
          <w:tab w:val="right" w:leader="dot" w:pos="7928"/>
        </w:tabs>
        <w:bidi/>
        <w:jc w:val="both"/>
        <w:rPr>
          <w:rFonts w:eastAsiaTheme="minorEastAsia" w:cs="B Nazanin"/>
          <w:noProof/>
          <w:sz w:val="24"/>
          <w:szCs w:val="24"/>
          <w:lang w:bidi="fa-IR"/>
        </w:rPr>
      </w:pPr>
      <w:hyperlink w:anchor="_Toc407426991" w:history="1">
        <w:r w:rsidR="00562896" w:rsidRPr="00C67F8F">
          <w:rPr>
            <w:rStyle w:val="Hyperlink"/>
            <w:rFonts w:cs="B Nazanin"/>
            <w:noProof/>
            <w:sz w:val="24"/>
            <w:szCs w:val="24"/>
            <w:rtl/>
          </w:rPr>
          <w:t>2-</w:t>
        </w:r>
        <w:r w:rsidR="00562896">
          <w:rPr>
            <w:rStyle w:val="Hyperlink"/>
            <w:rFonts w:cs="B Nazanin" w:hint="cs"/>
            <w:noProof/>
            <w:sz w:val="24"/>
            <w:szCs w:val="24"/>
            <w:rtl/>
          </w:rPr>
          <w:t>8</w:t>
        </w:r>
        <w:r w:rsidR="00562896" w:rsidRPr="00C67F8F">
          <w:rPr>
            <w:rStyle w:val="Hyperlink"/>
            <w:rFonts w:cs="B Nazanin"/>
            <w:noProof/>
            <w:sz w:val="24"/>
            <w:szCs w:val="24"/>
            <w:rtl/>
          </w:rPr>
          <w:t xml:space="preserve">-3 </w:t>
        </w:r>
        <w:r w:rsidR="00562896" w:rsidRPr="00C67F8F">
          <w:rPr>
            <w:rStyle w:val="Hyperlink"/>
            <w:rFonts w:cs="B Nazanin" w:hint="eastAsia"/>
            <w:noProof/>
            <w:sz w:val="24"/>
            <w:szCs w:val="24"/>
            <w:rtl/>
          </w:rPr>
          <w:t>اندونز</w:t>
        </w:r>
        <w:r w:rsidR="00562896" w:rsidRPr="00C67F8F">
          <w:rPr>
            <w:rStyle w:val="Hyperlink"/>
            <w:rFonts w:cs="B Nazanin" w:hint="cs"/>
            <w:noProof/>
            <w:sz w:val="24"/>
            <w:szCs w:val="24"/>
            <w:rtl/>
          </w:rPr>
          <w:t>ی</w:t>
        </w:r>
        <w:r w:rsidR="00562896" w:rsidRPr="00C67F8F">
          <w:rPr>
            <w:rFonts w:cs="B Nazanin"/>
            <w:noProof/>
            <w:webHidden/>
            <w:sz w:val="24"/>
            <w:szCs w:val="24"/>
          </w:rPr>
          <w:tab/>
        </w:r>
        <w:r w:rsidR="00562896" w:rsidRPr="00C67F8F">
          <w:rPr>
            <w:rStyle w:val="Hyperlink"/>
            <w:rFonts w:cs="B Nazanin"/>
            <w:noProof/>
            <w:sz w:val="24"/>
            <w:szCs w:val="24"/>
            <w:rtl/>
          </w:rPr>
          <w:fldChar w:fldCharType="begin"/>
        </w:r>
        <w:r w:rsidR="00562896" w:rsidRPr="00C67F8F">
          <w:rPr>
            <w:rFonts w:cs="B Nazanin"/>
            <w:noProof/>
            <w:webHidden/>
            <w:sz w:val="24"/>
            <w:szCs w:val="24"/>
          </w:rPr>
          <w:instrText xml:space="preserve"> PAGEREF _Toc407426991 \h </w:instrText>
        </w:r>
        <w:r w:rsidR="00562896" w:rsidRPr="00C67F8F">
          <w:rPr>
            <w:rStyle w:val="Hyperlink"/>
            <w:rFonts w:cs="B Nazanin"/>
            <w:noProof/>
            <w:sz w:val="24"/>
            <w:szCs w:val="24"/>
            <w:rtl/>
          </w:rPr>
        </w:r>
        <w:r w:rsidR="00562896" w:rsidRPr="00C67F8F">
          <w:rPr>
            <w:rStyle w:val="Hyperlink"/>
            <w:rFonts w:cs="B Nazanin"/>
            <w:noProof/>
            <w:sz w:val="24"/>
            <w:szCs w:val="24"/>
            <w:rtl/>
          </w:rPr>
          <w:fldChar w:fldCharType="separate"/>
        </w:r>
        <w:r w:rsidR="00562896">
          <w:rPr>
            <w:rFonts w:cs="B Nazanin"/>
            <w:noProof/>
            <w:webHidden/>
            <w:sz w:val="24"/>
            <w:szCs w:val="24"/>
            <w:rtl/>
          </w:rPr>
          <w:t>19</w:t>
        </w:r>
        <w:r w:rsidR="00562896" w:rsidRPr="00C67F8F">
          <w:rPr>
            <w:rStyle w:val="Hyperlink"/>
            <w:rFonts w:cs="B Nazanin"/>
            <w:noProof/>
            <w:sz w:val="24"/>
            <w:szCs w:val="24"/>
            <w:rtl/>
          </w:rPr>
          <w:fldChar w:fldCharType="end"/>
        </w:r>
      </w:hyperlink>
    </w:p>
    <w:p w:rsidR="00562896" w:rsidRPr="00C67F8F" w:rsidRDefault="002769C3" w:rsidP="00562896">
      <w:pPr>
        <w:pStyle w:val="TOC2"/>
        <w:tabs>
          <w:tab w:val="right" w:leader="dot" w:pos="7928"/>
        </w:tabs>
        <w:bidi/>
        <w:jc w:val="both"/>
        <w:rPr>
          <w:rFonts w:eastAsiaTheme="minorEastAsia" w:cs="B Nazanin"/>
          <w:noProof/>
          <w:sz w:val="24"/>
          <w:szCs w:val="24"/>
          <w:lang w:bidi="fa-IR"/>
        </w:rPr>
      </w:pPr>
      <w:hyperlink w:anchor="_Toc407426992" w:history="1">
        <w:r w:rsidR="00562896" w:rsidRPr="00C67F8F">
          <w:rPr>
            <w:rStyle w:val="Hyperlink"/>
            <w:rFonts w:cs="B Nazanin"/>
            <w:noProof/>
            <w:sz w:val="24"/>
            <w:szCs w:val="24"/>
            <w:rtl/>
          </w:rPr>
          <w:t>2-</w:t>
        </w:r>
        <w:r w:rsidR="00562896">
          <w:rPr>
            <w:rStyle w:val="Hyperlink"/>
            <w:rFonts w:cs="B Nazanin" w:hint="cs"/>
            <w:noProof/>
            <w:sz w:val="24"/>
            <w:szCs w:val="24"/>
            <w:rtl/>
          </w:rPr>
          <w:t>9</w:t>
        </w:r>
        <w:r w:rsidR="00562896" w:rsidRPr="00C67F8F">
          <w:rPr>
            <w:rStyle w:val="Hyperlink"/>
            <w:rFonts w:cs="B Nazanin" w:hint="eastAsia"/>
            <w:noProof/>
            <w:sz w:val="24"/>
            <w:szCs w:val="24"/>
            <w:rtl/>
          </w:rPr>
          <w:t>تجربه</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هدفمندساز</w:t>
        </w:r>
        <w:r w:rsidR="00562896" w:rsidRPr="00C67F8F">
          <w:rPr>
            <w:rStyle w:val="Hyperlink"/>
            <w:rFonts w:cs="B Nazanin" w:hint="cs"/>
            <w:noProof/>
            <w:sz w:val="24"/>
            <w:szCs w:val="24"/>
            <w:rtl/>
          </w:rPr>
          <w:t>ی</w:t>
        </w:r>
        <w:r w:rsidR="00562896" w:rsidRPr="00C67F8F">
          <w:rPr>
            <w:rStyle w:val="Hyperlink"/>
            <w:rFonts w:cs="B Nazanin"/>
            <w:noProof/>
            <w:sz w:val="24"/>
            <w:szCs w:val="24"/>
            <w:rtl/>
          </w:rPr>
          <w:t xml:space="preserve"> </w:t>
        </w:r>
        <w:r w:rsidR="00562896" w:rsidRPr="00C67F8F">
          <w:rPr>
            <w:rStyle w:val="Hyperlink"/>
            <w:rFonts w:cs="B Nazanin" w:hint="cs"/>
            <w:noProof/>
            <w:sz w:val="24"/>
            <w:szCs w:val="24"/>
            <w:rtl/>
          </w:rPr>
          <w:t>ی</w:t>
        </w:r>
        <w:r w:rsidR="00562896" w:rsidRPr="00C67F8F">
          <w:rPr>
            <w:rStyle w:val="Hyperlink"/>
            <w:rFonts w:cs="B Nazanin" w:hint="eastAsia"/>
            <w:noProof/>
            <w:sz w:val="24"/>
            <w:szCs w:val="24"/>
            <w:rtl/>
          </w:rPr>
          <w:t>ارانه</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مواد</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غذا</w:t>
        </w:r>
        <w:r w:rsidR="00562896" w:rsidRPr="00C67F8F">
          <w:rPr>
            <w:rStyle w:val="Hyperlink"/>
            <w:rFonts w:cs="B Nazanin" w:hint="cs"/>
            <w:noProof/>
            <w:sz w:val="24"/>
            <w:szCs w:val="24"/>
            <w:rtl/>
          </w:rPr>
          <w:t>یی</w:t>
        </w:r>
        <w:r w:rsidR="00562896" w:rsidRPr="00C67F8F">
          <w:rPr>
            <w:rFonts w:cs="B Nazanin"/>
            <w:noProof/>
            <w:webHidden/>
            <w:sz w:val="24"/>
            <w:szCs w:val="24"/>
          </w:rPr>
          <w:tab/>
        </w:r>
        <w:r w:rsidR="00562896" w:rsidRPr="00C67F8F">
          <w:rPr>
            <w:rStyle w:val="Hyperlink"/>
            <w:rFonts w:cs="B Nazanin"/>
            <w:noProof/>
            <w:sz w:val="24"/>
            <w:szCs w:val="24"/>
            <w:rtl/>
          </w:rPr>
          <w:fldChar w:fldCharType="begin"/>
        </w:r>
        <w:r w:rsidR="00562896" w:rsidRPr="00C67F8F">
          <w:rPr>
            <w:rFonts w:cs="B Nazanin"/>
            <w:noProof/>
            <w:webHidden/>
            <w:sz w:val="24"/>
            <w:szCs w:val="24"/>
          </w:rPr>
          <w:instrText xml:space="preserve"> PAGEREF _Toc407426992 \h </w:instrText>
        </w:r>
        <w:r w:rsidR="00562896" w:rsidRPr="00C67F8F">
          <w:rPr>
            <w:rStyle w:val="Hyperlink"/>
            <w:rFonts w:cs="B Nazanin"/>
            <w:noProof/>
            <w:sz w:val="24"/>
            <w:szCs w:val="24"/>
            <w:rtl/>
          </w:rPr>
        </w:r>
        <w:r w:rsidR="00562896" w:rsidRPr="00C67F8F">
          <w:rPr>
            <w:rStyle w:val="Hyperlink"/>
            <w:rFonts w:cs="B Nazanin"/>
            <w:noProof/>
            <w:sz w:val="24"/>
            <w:szCs w:val="24"/>
            <w:rtl/>
          </w:rPr>
          <w:fldChar w:fldCharType="separate"/>
        </w:r>
        <w:r w:rsidR="00562896">
          <w:rPr>
            <w:rFonts w:cs="B Nazanin"/>
            <w:noProof/>
            <w:webHidden/>
            <w:sz w:val="24"/>
            <w:szCs w:val="24"/>
            <w:rtl/>
          </w:rPr>
          <w:t>20</w:t>
        </w:r>
        <w:r w:rsidR="00562896" w:rsidRPr="00C67F8F">
          <w:rPr>
            <w:rStyle w:val="Hyperlink"/>
            <w:rFonts w:cs="B Nazanin"/>
            <w:noProof/>
            <w:sz w:val="24"/>
            <w:szCs w:val="24"/>
            <w:rtl/>
          </w:rPr>
          <w:fldChar w:fldCharType="end"/>
        </w:r>
      </w:hyperlink>
    </w:p>
    <w:p w:rsidR="00562896" w:rsidRPr="00C67F8F" w:rsidRDefault="002769C3" w:rsidP="00562896">
      <w:pPr>
        <w:pStyle w:val="TOC3"/>
        <w:tabs>
          <w:tab w:val="right" w:leader="dot" w:pos="7928"/>
        </w:tabs>
        <w:bidi/>
        <w:jc w:val="both"/>
        <w:rPr>
          <w:rFonts w:eastAsiaTheme="minorEastAsia" w:cs="B Nazanin"/>
          <w:noProof/>
          <w:sz w:val="24"/>
          <w:szCs w:val="24"/>
          <w:lang w:bidi="fa-IR"/>
        </w:rPr>
      </w:pPr>
      <w:hyperlink w:anchor="_Toc407426993" w:history="1">
        <w:r w:rsidR="00562896" w:rsidRPr="00C67F8F">
          <w:rPr>
            <w:rStyle w:val="Hyperlink"/>
            <w:rFonts w:cs="B Nazanin"/>
            <w:noProof/>
            <w:sz w:val="24"/>
            <w:szCs w:val="24"/>
            <w:rtl/>
          </w:rPr>
          <w:t>2-</w:t>
        </w:r>
        <w:r w:rsidR="00562896">
          <w:rPr>
            <w:rStyle w:val="Hyperlink"/>
            <w:rFonts w:cs="B Nazanin" w:hint="cs"/>
            <w:noProof/>
            <w:sz w:val="24"/>
            <w:szCs w:val="24"/>
            <w:rtl/>
          </w:rPr>
          <w:t>9</w:t>
        </w:r>
        <w:r w:rsidR="00562896" w:rsidRPr="00C67F8F">
          <w:rPr>
            <w:rStyle w:val="Hyperlink"/>
            <w:rFonts w:cs="B Nazanin"/>
            <w:noProof/>
            <w:sz w:val="24"/>
            <w:szCs w:val="24"/>
            <w:rtl/>
          </w:rPr>
          <w:t xml:space="preserve">-1 </w:t>
        </w:r>
        <w:r w:rsidR="00562896" w:rsidRPr="00C67F8F">
          <w:rPr>
            <w:rStyle w:val="Hyperlink"/>
            <w:rFonts w:cs="B Nazanin" w:hint="eastAsia"/>
            <w:noProof/>
            <w:sz w:val="24"/>
            <w:szCs w:val="24"/>
            <w:rtl/>
          </w:rPr>
          <w:t>مصر</w:t>
        </w:r>
        <w:r w:rsidR="00562896" w:rsidRPr="00C67F8F">
          <w:rPr>
            <w:rFonts w:cs="B Nazanin"/>
            <w:noProof/>
            <w:webHidden/>
            <w:sz w:val="24"/>
            <w:szCs w:val="24"/>
          </w:rPr>
          <w:tab/>
        </w:r>
        <w:r w:rsidR="00562896" w:rsidRPr="00C67F8F">
          <w:rPr>
            <w:rStyle w:val="Hyperlink"/>
            <w:rFonts w:cs="B Nazanin"/>
            <w:noProof/>
            <w:sz w:val="24"/>
            <w:szCs w:val="24"/>
            <w:rtl/>
          </w:rPr>
          <w:fldChar w:fldCharType="begin"/>
        </w:r>
        <w:r w:rsidR="00562896" w:rsidRPr="00C67F8F">
          <w:rPr>
            <w:rFonts w:cs="B Nazanin"/>
            <w:noProof/>
            <w:webHidden/>
            <w:sz w:val="24"/>
            <w:szCs w:val="24"/>
          </w:rPr>
          <w:instrText xml:space="preserve"> PAGEREF _Toc407426993 \h </w:instrText>
        </w:r>
        <w:r w:rsidR="00562896" w:rsidRPr="00C67F8F">
          <w:rPr>
            <w:rStyle w:val="Hyperlink"/>
            <w:rFonts w:cs="B Nazanin"/>
            <w:noProof/>
            <w:sz w:val="24"/>
            <w:szCs w:val="24"/>
            <w:rtl/>
          </w:rPr>
        </w:r>
        <w:r w:rsidR="00562896" w:rsidRPr="00C67F8F">
          <w:rPr>
            <w:rStyle w:val="Hyperlink"/>
            <w:rFonts w:cs="B Nazanin"/>
            <w:noProof/>
            <w:sz w:val="24"/>
            <w:szCs w:val="24"/>
            <w:rtl/>
          </w:rPr>
          <w:fldChar w:fldCharType="separate"/>
        </w:r>
        <w:r w:rsidR="00562896">
          <w:rPr>
            <w:rFonts w:cs="B Nazanin"/>
            <w:noProof/>
            <w:webHidden/>
            <w:sz w:val="24"/>
            <w:szCs w:val="24"/>
            <w:rtl/>
          </w:rPr>
          <w:t>20</w:t>
        </w:r>
        <w:r w:rsidR="00562896" w:rsidRPr="00C67F8F">
          <w:rPr>
            <w:rStyle w:val="Hyperlink"/>
            <w:rFonts w:cs="B Nazanin"/>
            <w:noProof/>
            <w:sz w:val="24"/>
            <w:szCs w:val="24"/>
            <w:rtl/>
          </w:rPr>
          <w:fldChar w:fldCharType="end"/>
        </w:r>
      </w:hyperlink>
    </w:p>
    <w:p w:rsidR="00562896" w:rsidRPr="00C67F8F" w:rsidRDefault="002769C3" w:rsidP="00562896">
      <w:pPr>
        <w:pStyle w:val="TOC3"/>
        <w:tabs>
          <w:tab w:val="right" w:leader="dot" w:pos="7928"/>
        </w:tabs>
        <w:bidi/>
        <w:jc w:val="both"/>
        <w:rPr>
          <w:rFonts w:eastAsiaTheme="minorEastAsia" w:cs="B Nazanin"/>
          <w:noProof/>
          <w:sz w:val="24"/>
          <w:szCs w:val="24"/>
          <w:lang w:bidi="fa-IR"/>
        </w:rPr>
      </w:pPr>
      <w:hyperlink w:anchor="_Toc407426994" w:history="1">
        <w:r w:rsidR="00562896" w:rsidRPr="00C67F8F">
          <w:rPr>
            <w:rStyle w:val="Hyperlink"/>
            <w:rFonts w:cs="B Nazanin"/>
            <w:noProof/>
            <w:sz w:val="24"/>
            <w:szCs w:val="24"/>
            <w:rtl/>
          </w:rPr>
          <w:t>2-</w:t>
        </w:r>
        <w:r w:rsidR="00562896">
          <w:rPr>
            <w:rStyle w:val="Hyperlink"/>
            <w:rFonts w:cs="B Nazanin" w:hint="cs"/>
            <w:noProof/>
            <w:sz w:val="24"/>
            <w:szCs w:val="24"/>
            <w:rtl/>
          </w:rPr>
          <w:t>9</w:t>
        </w:r>
        <w:r w:rsidR="00562896" w:rsidRPr="00C67F8F">
          <w:rPr>
            <w:rStyle w:val="Hyperlink"/>
            <w:rFonts w:cs="B Nazanin"/>
            <w:noProof/>
            <w:sz w:val="24"/>
            <w:szCs w:val="24"/>
            <w:rtl/>
          </w:rPr>
          <w:t xml:space="preserve">-2 </w:t>
        </w:r>
        <w:r w:rsidR="00562896" w:rsidRPr="00C67F8F">
          <w:rPr>
            <w:rStyle w:val="Hyperlink"/>
            <w:rFonts w:cs="B Nazanin" w:hint="eastAsia"/>
            <w:noProof/>
            <w:sz w:val="24"/>
            <w:szCs w:val="24"/>
            <w:rtl/>
          </w:rPr>
          <w:t>تونس</w:t>
        </w:r>
        <w:r w:rsidR="00562896" w:rsidRPr="00C67F8F">
          <w:rPr>
            <w:rFonts w:cs="B Nazanin"/>
            <w:noProof/>
            <w:webHidden/>
            <w:sz w:val="24"/>
            <w:szCs w:val="24"/>
          </w:rPr>
          <w:tab/>
        </w:r>
        <w:r w:rsidR="00562896" w:rsidRPr="00C67F8F">
          <w:rPr>
            <w:rStyle w:val="Hyperlink"/>
            <w:rFonts w:cs="B Nazanin"/>
            <w:noProof/>
            <w:sz w:val="24"/>
            <w:szCs w:val="24"/>
            <w:rtl/>
          </w:rPr>
          <w:fldChar w:fldCharType="begin"/>
        </w:r>
        <w:r w:rsidR="00562896" w:rsidRPr="00C67F8F">
          <w:rPr>
            <w:rFonts w:cs="B Nazanin"/>
            <w:noProof/>
            <w:webHidden/>
            <w:sz w:val="24"/>
            <w:szCs w:val="24"/>
          </w:rPr>
          <w:instrText xml:space="preserve"> PAGEREF _Toc407426994 \h </w:instrText>
        </w:r>
        <w:r w:rsidR="00562896" w:rsidRPr="00C67F8F">
          <w:rPr>
            <w:rStyle w:val="Hyperlink"/>
            <w:rFonts w:cs="B Nazanin"/>
            <w:noProof/>
            <w:sz w:val="24"/>
            <w:szCs w:val="24"/>
            <w:rtl/>
          </w:rPr>
        </w:r>
        <w:r w:rsidR="00562896" w:rsidRPr="00C67F8F">
          <w:rPr>
            <w:rStyle w:val="Hyperlink"/>
            <w:rFonts w:cs="B Nazanin"/>
            <w:noProof/>
            <w:sz w:val="24"/>
            <w:szCs w:val="24"/>
            <w:rtl/>
          </w:rPr>
          <w:fldChar w:fldCharType="separate"/>
        </w:r>
        <w:r w:rsidR="00562896">
          <w:rPr>
            <w:rFonts w:cs="B Nazanin"/>
            <w:noProof/>
            <w:webHidden/>
            <w:sz w:val="24"/>
            <w:szCs w:val="24"/>
            <w:rtl/>
          </w:rPr>
          <w:t>21</w:t>
        </w:r>
        <w:r w:rsidR="00562896" w:rsidRPr="00C67F8F">
          <w:rPr>
            <w:rStyle w:val="Hyperlink"/>
            <w:rFonts w:cs="B Nazanin"/>
            <w:noProof/>
            <w:sz w:val="24"/>
            <w:szCs w:val="24"/>
            <w:rtl/>
          </w:rPr>
          <w:fldChar w:fldCharType="end"/>
        </w:r>
      </w:hyperlink>
    </w:p>
    <w:p w:rsidR="00562896" w:rsidRPr="00C67F8F" w:rsidRDefault="002769C3" w:rsidP="00562896">
      <w:pPr>
        <w:pStyle w:val="TOC2"/>
        <w:tabs>
          <w:tab w:val="right" w:leader="dot" w:pos="7928"/>
        </w:tabs>
        <w:bidi/>
        <w:jc w:val="both"/>
        <w:rPr>
          <w:rFonts w:eastAsiaTheme="minorEastAsia" w:cs="B Nazanin"/>
          <w:noProof/>
          <w:sz w:val="24"/>
          <w:szCs w:val="24"/>
          <w:lang w:bidi="fa-IR"/>
        </w:rPr>
      </w:pPr>
      <w:hyperlink w:anchor="_Toc407426995" w:history="1">
        <w:r w:rsidR="00562896" w:rsidRPr="00C67F8F">
          <w:rPr>
            <w:rStyle w:val="Hyperlink"/>
            <w:rFonts w:cs="B Nazanin"/>
            <w:noProof/>
            <w:sz w:val="24"/>
            <w:szCs w:val="24"/>
            <w:rtl/>
          </w:rPr>
          <w:t>2-</w:t>
        </w:r>
        <w:r w:rsidR="00562896">
          <w:rPr>
            <w:rStyle w:val="Hyperlink"/>
            <w:rFonts w:cs="B Nazanin" w:hint="cs"/>
            <w:noProof/>
            <w:sz w:val="24"/>
            <w:szCs w:val="24"/>
            <w:rtl/>
          </w:rPr>
          <w:t>10</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آثار</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حذف</w:t>
        </w:r>
        <w:r w:rsidR="00562896" w:rsidRPr="00C67F8F">
          <w:rPr>
            <w:rStyle w:val="Hyperlink"/>
            <w:rFonts w:cs="B Nazanin"/>
            <w:noProof/>
            <w:sz w:val="24"/>
            <w:szCs w:val="24"/>
            <w:rtl/>
          </w:rPr>
          <w:t xml:space="preserve"> </w:t>
        </w:r>
        <w:r w:rsidR="00562896" w:rsidRPr="00C67F8F">
          <w:rPr>
            <w:rStyle w:val="Hyperlink"/>
            <w:rFonts w:cs="B Nazanin" w:hint="cs"/>
            <w:noProof/>
            <w:sz w:val="24"/>
            <w:szCs w:val="24"/>
            <w:rtl/>
          </w:rPr>
          <w:t>ی</w:t>
        </w:r>
        <w:r w:rsidR="00562896" w:rsidRPr="00C67F8F">
          <w:rPr>
            <w:rStyle w:val="Hyperlink"/>
            <w:rFonts w:cs="B Nazanin" w:hint="eastAsia"/>
            <w:noProof/>
            <w:sz w:val="24"/>
            <w:szCs w:val="24"/>
            <w:rtl/>
          </w:rPr>
          <w:t>ارانه</w:t>
        </w:r>
        <w:r w:rsidR="00562896" w:rsidRPr="00C67F8F">
          <w:rPr>
            <w:rFonts w:cs="B Nazanin"/>
            <w:noProof/>
            <w:webHidden/>
            <w:sz w:val="24"/>
            <w:szCs w:val="24"/>
          </w:rPr>
          <w:tab/>
        </w:r>
        <w:r w:rsidR="00562896" w:rsidRPr="00C67F8F">
          <w:rPr>
            <w:rStyle w:val="Hyperlink"/>
            <w:rFonts w:cs="B Nazanin"/>
            <w:noProof/>
            <w:sz w:val="24"/>
            <w:szCs w:val="24"/>
            <w:rtl/>
          </w:rPr>
          <w:fldChar w:fldCharType="begin"/>
        </w:r>
        <w:r w:rsidR="00562896" w:rsidRPr="00C67F8F">
          <w:rPr>
            <w:rFonts w:cs="B Nazanin"/>
            <w:noProof/>
            <w:webHidden/>
            <w:sz w:val="24"/>
            <w:szCs w:val="24"/>
          </w:rPr>
          <w:instrText xml:space="preserve"> PAGEREF _Toc407426995 \h </w:instrText>
        </w:r>
        <w:r w:rsidR="00562896" w:rsidRPr="00C67F8F">
          <w:rPr>
            <w:rStyle w:val="Hyperlink"/>
            <w:rFonts w:cs="B Nazanin"/>
            <w:noProof/>
            <w:sz w:val="24"/>
            <w:szCs w:val="24"/>
            <w:rtl/>
          </w:rPr>
        </w:r>
        <w:r w:rsidR="00562896" w:rsidRPr="00C67F8F">
          <w:rPr>
            <w:rStyle w:val="Hyperlink"/>
            <w:rFonts w:cs="B Nazanin"/>
            <w:noProof/>
            <w:sz w:val="24"/>
            <w:szCs w:val="24"/>
            <w:rtl/>
          </w:rPr>
          <w:fldChar w:fldCharType="separate"/>
        </w:r>
        <w:r w:rsidR="00562896">
          <w:rPr>
            <w:rFonts w:cs="B Nazanin"/>
            <w:noProof/>
            <w:webHidden/>
            <w:sz w:val="24"/>
            <w:szCs w:val="24"/>
            <w:rtl/>
          </w:rPr>
          <w:t>23</w:t>
        </w:r>
        <w:r w:rsidR="00562896" w:rsidRPr="00C67F8F">
          <w:rPr>
            <w:rStyle w:val="Hyperlink"/>
            <w:rFonts w:cs="B Nazanin"/>
            <w:noProof/>
            <w:sz w:val="24"/>
            <w:szCs w:val="24"/>
            <w:rtl/>
          </w:rPr>
          <w:fldChar w:fldCharType="end"/>
        </w:r>
      </w:hyperlink>
    </w:p>
    <w:p w:rsidR="00562896" w:rsidRPr="00C67F8F" w:rsidRDefault="002769C3" w:rsidP="00562896">
      <w:pPr>
        <w:pStyle w:val="TOC3"/>
        <w:tabs>
          <w:tab w:val="right" w:leader="dot" w:pos="7928"/>
        </w:tabs>
        <w:bidi/>
        <w:jc w:val="both"/>
        <w:rPr>
          <w:rFonts w:eastAsiaTheme="minorEastAsia" w:cs="B Nazanin"/>
          <w:noProof/>
          <w:sz w:val="24"/>
          <w:szCs w:val="24"/>
          <w:lang w:bidi="fa-IR"/>
        </w:rPr>
      </w:pPr>
      <w:hyperlink w:anchor="_Toc407426996" w:history="1">
        <w:r w:rsidR="00562896" w:rsidRPr="00C67F8F">
          <w:rPr>
            <w:rStyle w:val="Hyperlink"/>
            <w:rFonts w:cs="B Nazanin"/>
            <w:noProof/>
            <w:sz w:val="24"/>
            <w:szCs w:val="24"/>
            <w:rtl/>
          </w:rPr>
          <w:t>2-</w:t>
        </w:r>
        <w:r w:rsidR="00562896">
          <w:rPr>
            <w:rStyle w:val="Hyperlink"/>
            <w:rFonts w:cs="B Nazanin" w:hint="cs"/>
            <w:noProof/>
            <w:sz w:val="24"/>
            <w:szCs w:val="24"/>
            <w:rtl/>
          </w:rPr>
          <w:t>10</w:t>
        </w:r>
        <w:r w:rsidR="00562896" w:rsidRPr="00C67F8F">
          <w:rPr>
            <w:rStyle w:val="Hyperlink"/>
            <w:rFonts w:cs="B Nazanin"/>
            <w:noProof/>
            <w:sz w:val="24"/>
            <w:szCs w:val="24"/>
            <w:rtl/>
          </w:rPr>
          <w:t>-1</w:t>
        </w:r>
        <w:r w:rsidR="00562896" w:rsidRPr="00C67F8F">
          <w:rPr>
            <w:rStyle w:val="Hyperlink"/>
            <w:rFonts w:cs="B Nazanin" w:hint="eastAsia"/>
            <w:noProof/>
            <w:sz w:val="24"/>
            <w:szCs w:val="24"/>
            <w:rtl/>
          </w:rPr>
          <w:t>اثر</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تورم</w:t>
        </w:r>
        <w:r w:rsidR="00562896" w:rsidRPr="00C67F8F">
          <w:rPr>
            <w:rFonts w:cs="B Nazanin"/>
            <w:noProof/>
            <w:webHidden/>
            <w:sz w:val="24"/>
            <w:szCs w:val="24"/>
          </w:rPr>
          <w:tab/>
        </w:r>
        <w:r w:rsidR="00562896" w:rsidRPr="00C67F8F">
          <w:rPr>
            <w:rStyle w:val="Hyperlink"/>
            <w:rFonts w:cs="B Nazanin"/>
            <w:noProof/>
            <w:sz w:val="24"/>
            <w:szCs w:val="24"/>
            <w:rtl/>
          </w:rPr>
          <w:fldChar w:fldCharType="begin"/>
        </w:r>
        <w:r w:rsidR="00562896" w:rsidRPr="00C67F8F">
          <w:rPr>
            <w:rFonts w:cs="B Nazanin"/>
            <w:noProof/>
            <w:webHidden/>
            <w:sz w:val="24"/>
            <w:szCs w:val="24"/>
          </w:rPr>
          <w:instrText xml:space="preserve"> PAGEREF _Toc407426996 \h </w:instrText>
        </w:r>
        <w:r w:rsidR="00562896" w:rsidRPr="00C67F8F">
          <w:rPr>
            <w:rStyle w:val="Hyperlink"/>
            <w:rFonts w:cs="B Nazanin"/>
            <w:noProof/>
            <w:sz w:val="24"/>
            <w:szCs w:val="24"/>
            <w:rtl/>
          </w:rPr>
        </w:r>
        <w:r w:rsidR="00562896" w:rsidRPr="00C67F8F">
          <w:rPr>
            <w:rStyle w:val="Hyperlink"/>
            <w:rFonts w:cs="B Nazanin"/>
            <w:noProof/>
            <w:sz w:val="24"/>
            <w:szCs w:val="24"/>
            <w:rtl/>
          </w:rPr>
          <w:fldChar w:fldCharType="separate"/>
        </w:r>
        <w:r w:rsidR="00562896">
          <w:rPr>
            <w:rFonts w:cs="B Nazanin"/>
            <w:noProof/>
            <w:webHidden/>
            <w:sz w:val="24"/>
            <w:szCs w:val="24"/>
            <w:rtl/>
          </w:rPr>
          <w:t>23</w:t>
        </w:r>
        <w:r w:rsidR="00562896" w:rsidRPr="00C67F8F">
          <w:rPr>
            <w:rStyle w:val="Hyperlink"/>
            <w:rFonts w:cs="B Nazanin"/>
            <w:noProof/>
            <w:sz w:val="24"/>
            <w:szCs w:val="24"/>
            <w:rtl/>
          </w:rPr>
          <w:fldChar w:fldCharType="end"/>
        </w:r>
      </w:hyperlink>
    </w:p>
    <w:p w:rsidR="00562896" w:rsidRPr="00C67F8F" w:rsidRDefault="002769C3" w:rsidP="00562896">
      <w:pPr>
        <w:pStyle w:val="TOC3"/>
        <w:tabs>
          <w:tab w:val="right" w:leader="dot" w:pos="7928"/>
        </w:tabs>
        <w:bidi/>
        <w:jc w:val="both"/>
        <w:rPr>
          <w:rFonts w:eastAsiaTheme="minorEastAsia" w:cs="B Nazanin"/>
          <w:noProof/>
          <w:sz w:val="24"/>
          <w:szCs w:val="24"/>
          <w:lang w:bidi="fa-IR"/>
        </w:rPr>
      </w:pPr>
      <w:hyperlink w:anchor="_Toc407426997" w:history="1">
        <w:r w:rsidR="00562896" w:rsidRPr="00C67F8F">
          <w:rPr>
            <w:rStyle w:val="Hyperlink"/>
            <w:rFonts w:cs="B Nazanin"/>
            <w:noProof/>
            <w:sz w:val="24"/>
            <w:szCs w:val="24"/>
            <w:rtl/>
          </w:rPr>
          <w:t>2-</w:t>
        </w:r>
        <w:r w:rsidR="00562896">
          <w:rPr>
            <w:rStyle w:val="Hyperlink"/>
            <w:rFonts w:cs="B Nazanin" w:hint="cs"/>
            <w:noProof/>
            <w:sz w:val="24"/>
            <w:szCs w:val="24"/>
            <w:rtl/>
          </w:rPr>
          <w:t>10</w:t>
        </w:r>
        <w:r w:rsidR="00562896" w:rsidRPr="00C67F8F">
          <w:rPr>
            <w:rStyle w:val="Hyperlink"/>
            <w:rFonts w:cs="B Nazanin"/>
            <w:noProof/>
            <w:sz w:val="24"/>
            <w:szCs w:val="24"/>
            <w:rtl/>
          </w:rPr>
          <w:t>-2</w:t>
        </w:r>
        <w:r w:rsidR="00562896" w:rsidRPr="00C67F8F">
          <w:rPr>
            <w:rStyle w:val="Hyperlink"/>
            <w:rFonts w:cs="B Nazanin" w:hint="eastAsia"/>
            <w:noProof/>
            <w:sz w:val="24"/>
            <w:szCs w:val="24"/>
            <w:rtl/>
          </w:rPr>
          <w:t>اثر</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تورم</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بر</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تخص</w:t>
        </w:r>
        <w:r w:rsidR="00562896" w:rsidRPr="00C67F8F">
          <w:rPr>
            <w:rStyle w:val="Hyperlink"/>
            <w:rFonts w:cs="B Nazanin" w:hint="cs"/>
            <w:noProof/>
            <w:sz w:val="24"/>
            <w:szCs w:val="24"/>
            <w:rtl/>
          </w:rPr>
          <w:t>ی</w:t>
        </w:r>
        <w:r w:rsidR="00562896" w:rsidRPr="00C67F8F">
          <w:rPr>
            <w:rStyle w:val="Hyperlink"/>
            <w:rFonts w:cs="B Nazanin" w:hint="eastAsia"/>
            <w:noProof/>
            <w:sz w:val="24"/>
            <w:szCs w:val="24"/>
            <w:rtl/>
          </w:rPr>
          <w:t>ص</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منابع،</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کارا</w:t>
        </w:r>
        <w:r w:rsidR="00562896" w:rsidRPr="00C67F8F">
          <w:rPr>
            <w:rStyle w:val="Hyperlink"/>
            <w:rFonts w:cs="B Nazanin" w:hint="cs"/>
            <w:noProof/>
            <w:sz w:val="24"/>
            <w:szCs w:val="24"/>
            <w:rtl/>
          </w:rPr>
          <w:t>یی</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و</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انحراف</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امکانات</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تول</w:t>
        </w:r>
        <w:r w:rsidR="00562896" w:rsidRPr="00C67F8F">
          <w:rPr>
            <w:rStyle w:val="Hyperlink"/>
            <w:rFonts w:cs="B Nazanin" w:hint="cs"/>
            <w:noProof/>
            <w:sz w:val="24"/>
            <w:szCs w:val="24"/>
            <w:rtl/>
          </w:rPr>
          <w:t>ی</w:t>
        </w:r>
        <w:r w:rsidR="00562896" w:rsidRPr="00C67F8F">
          <w:rPr>
            <w:rStyle w:val="Hyperlink"/>
            <w:rFonts w:cs="B Nazanin" w:hint="eastAsia"/>
            <w:noProof/>
            <w:sz w:val="24"/>
            <w:szCs w:val="24"/>
            <w:rtl/>
          </w:rPr>
          <w:t>د</w:t>
        </w:r>
        <w:r w:rsidR="00562896" w:rsidRPr="00C67F8F">
          <w:rPr>
            <w:rFonts w:cs="B Nazanin"/>
            <w:noProof/>
            <w:webHidden/>
            <w:sz w:val="24"/>
            <w:szCs w:val="24"/>
          </w:rPr>
          <w:tab/>
        </w:r>
        <w:r w:rsidR="00562896" w:rsidRPr="00C67F8F">
          <w:rPr>
            <w:rStyle w:val="Hyperlink"/>
            <w:rFonts w:cs="B Nazanin"/>
            <w:noProof/>
            <w:sz w:val="24"/>
            <w:szCs w:val="24"/>
            <w:rtl/>
          </w:rPr>
          <w:fldChar w:fldCharType="begin"/>
        </w:r>
        <w:r w:rsidR="00562896" w:rsidRPr="00C67F8F">
          <w:rPr>
            <w:rFonts w:cs="B Nazanin"/>
            <w:noProof/>
            <w:webHidden/>
            <w:sz w:val="24"/>
            <w:szCs w:val="24"/>
          </w:rPr>
          <w:instrText xml:space="preserve"> PAGEREF _Toc407426997 \h </w:instrText>
        </w:r>
        <w:r w:rsidR="00562896" w:rsidRPr="00C67F8F">
          <w:rPr>
            <w:rStyle w:val="Hyperlink"/>
            <w:rFonts w:cs="B Nazanin"/>
            <w:noProof/>
            <w:sz w:val="24"/>
            <w:szCs w:val="24"/>
            <w:rtl/>
          </w:rPr>
        </w:r>
        <w:r w:rsidR="00562896" w:rsidRPr="00C67F8F">
          <w:rPr>
            <w:rStyle w:val="Hyperlink"/>
            <w:rFonts w:cs="B Nazanin"/>
            <w:noProof/>
            <w:sz w:val="24"/>
            <w:szCs w:val="24"/>
            <w:rtl/>
          </w:rPr>
          <w:fldChar w:fldCharType="separate"/>
        </w:r>
        <w:r w:rsidR="00562896">
          <w:rPr>
            <w:rFonts w:cs="B Nazanin"/>
            <w:noProof/>
            <w:webHidden/>
            <w:sz w:val="24"/>
            <w:szCs w:val="24"/>
            <w:rtl/>
          </w:rPr>
          <w:t>24</w:t>
        </w:r>
        <w:r w:rsidR="00562896" w:rsidRPr="00C67F8F">
          <w:rPr>
            <w:rStyle w:val="Hyperlink"/>
            <w:rFonts w:cs="B Nazanin"/>
            <w:noProof/>
            <w:sz w:val="24"/>
            <w:szCs w:val="24"/>
            <w:rtl/>
          </w:rPr>
          <w:fldChar w:fldCharType="end"/>
        </w:r>
      </w:hyperlink>
    </w:p>
    <w:p w:rsidR="00562896" w:rsidRPr="00C67F8F" w:rsidRDefault="002769C3" w:rsidP="00562896">
      <w:pPr>
        <w:pStyle w:val="TOC3"/>
        <w:tabs>
          <w:tab w:val="right" w:leader="dot" w:pos="7928"/>
        </w:tabs>
        <w:bidi/>
        <w:jc w:val="both"/>
        <w:rPr>
          <w:rFonts w:eastAsiaTheme="minorEastAsia" w:cs="B Nazanin"/>
          <w:noProof/>
          <w:sz w:val="24"/>
          <w:szCs w:val="24"/>
          <w:lang w:bidi="fa-IR"/>
        </w:rPr>
      </w:pPr>
      <w:hyperlink w:anchor="_Toc407426998" w:history="1">
        <w:r w:rsidR="00562896" w:rsidRPr="00C67F8F">
          <w:rPr>
            <w:rStyle w:val="Hyperlink"/>
            <w:rFonts w:cs="B Nazanin"/>
            <w:noProof/>
            <w:sz w:val="24"/>
            <w:szCs w:val="24"/>
            <w:rtl/>
          </w:rPr>
          <w:t>2-</w:t>
        </w:r>
        <w:r w:rsidR="00562896">
          <w:rPr>
            <w:rStyle w:val="Hyperlink"/>
            <w:rFonts w:cs="B Nazanin" w:hint="cs"/>
            <w:noProof/>
            <w:sz w:val="24"/>
            <w:szCs w:val="24"/>
            <w:rtl/>
          </w:rPr>
          <w:t>10</w:t>
        </w:r>
        <w:r w:rsidR="00562896" w:rsidRPr="00C67F8F">
          <w:rPr>
            <w:rStyle w:val="Hyperlink"/>
            <w:rFonts w:cs="B Nazanin"/>
            <w:noProof/>
            <w:sz w:val="24"/>
            <w:szCs w:val="24"/>
            <w:rtl/>
          </w:rPr>
          <w:t xml:space="preserve">-3 </w:t>
        </w:r>
        <w:r w:rsidR="00562896" w:rsidRPr="00C67F8F">
          <w:rPr>
            <w:rStyle w:val="Hyperlink"/>
            <w:rFonts w:cs="B Nazanin" w:hint="eastAsia"/>
            <w:noProof/>
            <w:sz w:val="24"/>
            <w:szCs w:val="24"/>
            <w:rtl/>
          </w:rPr>
          <w:t>تاث</w:t>
        </w:r>
        <w:r w:rsidR="00562896" w:rsidRPr="00C67F8F">
          <w:rPr>
            <w:rStyle w:val="Hyperlink"/>
            <w:rFonts w:cs="B Nazanin" w:hint="cs"/>
            <w:noProof/>
            <w:sz w:val="24"/>
            <w:szCs w:val="24"/>
            <w:rtl/>
          </w:rPr>
          <w:t>ی</w:t>
        </w:r>
        <w:r w:rsidR="00562896" w:rsidRPr="00C67F8F">
          <w:rPr>
            <w:rStyle w:val="Hyperlink"/>
            <w:rFonts w:cs="B Nazanin" w:hint="eastAsia"/>
            <w:noProof/>
            <w:sz w:val="24"/>
            <w:szCs w:val="24"/>
            <w:rtl/>
          </w:rPr>
          <w:t>ر</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افزا</w:t>
        </w:r>
        <w:r w:rsidR="00562896" w:rsidRPr="00C67F8F">
          <w:rPr>
            <w:rStyle w:val="Hyperlink"/>
            <w:rFonts w:cs="B Nazanin" w:hint="cs"/>
            <w:noProof/>
            <w:sz w:val="24"/>
            <w:szCs w:val="24"/>
            <w:rtl/>
          </w:rPr>
          <w:t>ی</w:t>
        </w:r>
        <w:r w:rsidR="00562896" w:rsidRPr="00C67F8F">
          <w:rPr>
            <w:rStyle w:val="Hyperlink"/>
            <w:rFonts w:cs="B Nazanin" w:hint="eastAsia"/>
            <w:noProof/>
            <w:sz w:val="24"/>
            <w:szCs w:val="24"/>
            <w:rtl/>
          </w:rPr>
          <w:t>ش</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ق</w:t>
        </w:r>
        <w:r w:rsidR="00562896" w:rsidRPr="00C67F8F">
          <w:rPr>
            <w:rStyle w:val="Hyperlink"/>
            <w:rFonts w:cs="B Nazanin" w:hint="cs"/>
            <w:noProof/>
            <w:sz w:val="24"/>
            <w:szCs w:val="24"/>
            <w:rtl/>
          </w:rPr>
          <w:t>ی</w:t>
        </w:r>
        <w:r w:rsidR="00562896" w:rsidRPr="00C67F8F">
          <w:rPr>
            <w:rStyle w:val="Hyperlink"/>
            <w:rFonts w:cs="B Nazanin" w:hint="eastAsia"/>
            <w:noProof/>
            <w:sz w:val="24"/>
            <w:szCs w:val="24"/>
            <w:rtl/>
          </w:rPr>
          <w:t>مت</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مواد</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غذا</w:t>
        </w:r>
        <w:r w:rsidR="00562896" w:rsidRPr="00C67F8F">
          <w:rPr>
            <w:rStyle w:val="Hyperlink"/>
            <w:rFonts w:cs="B Nazanin" w:hint="cs"/>
            <w:noProof/>
            <w:sz w:val="24"/>
            <w:szCs w:val="24"/>
            <w:rtl/>
          </w:rPr>
          <w:t>یی</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بر</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مصرف</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خانوارها</w:t>
        </w:r>
        <w:r w:rsidR="00562896" w:rsidRPr="00C67F8F">
          <w:rPr>
            <w:rFonts w:cs="B Nazanin"/>
            <w:noProof/>
            <w:webHidden/>
            <w:sz w:val="24"/>
            <w:szCs w:val="24"/>
          </w:rPr>
          <w:tab/>
        </w:r>
        <w:r w:rsidR="00562896" w:rsidRPr="00C67F8F">
          <w:rPr>
            <w:rStyle w:val="Hyperlink"/>
            <w:rFonts w:cs="B Nazanin"/>
            <w:noProof/>
            <w:sz w:val="24"/>
            <w:szCs w:val="24"/>
            <w:rtl/>
          </w:rPr>
          <w:fldChar w:fldCharType="begin"/>
        </w:r>
        <w:r w:rsidR="00562896" w:rsidRPr="00C67F8F">
          <w:rPr>
            <w:rFonts w:cs="B Nazanin"/>
            <w:noProof/>
            <w:webHidden/>
            <w:sz w:val="24"/>
            <w:szCs w:val="24"/>
          </w:rPr>
          <w:instrText xml:space="preserve"> PAGEREF _Toc407426998 \h </w:instrText>
        </w:r>
        <w:r w:rsidR="00562896" w:rsidRPr="00C67F8F">
          <w:rPr>
            <w:rStyle w:val="Hyperlink"/>
            <w:rFonts w:cs="B Nazanin"/>
            <w:noProof/>
            <w:sz w:val="24"/>
            <w:szCs w:val="24"/>
            <w:rtl/>
          </w:rPr>
        </w:r>
        <w:r w:rsidR="00562896" w:rsidRPr="00C67F8F">
          <w:rPr>
            <w:rStyle w:val="Hyperlink"/>
            <w:rFonts w:cs="B Nazanin"/>
            <w:noProof/>
            <w:sz w:val="24"/>
            <w:szCs w:val="24"/>
            <w:rtl/>
          </w:rPr>
          <w:fldChar w:fldCharType="separate"/>
        </w:r>
        <w:r w:rsidR="00562896">
          <w:rPr>
            <w:rFonts w:cs="B Nazanin"/>
            <w:noProof/>
            <w:webHidden/>
            <w:sz w:val="24"/>
            <w:szCs w:val="24"/>
            <w:rtl/>
          </w:rPr>
          <w:t>24</w:t>
        </w:r>
        <w:r w:rsidR="00562896" w:rsidRPr="00C67F8F">
          <w:rPr>
            <w:rStyle w:val="Hyperlink"/>
            <w:rFonts w:cs="B Nazanin"/>
            <w:noProof/>
            <w:sz w:val="24"/>
            <w:szCs w:val="24"/>
            <w:rtl/>
          </w:rPr>
          <w:fldChar w:fldCharType="end"/>
        </w:r>
      </w:hyperlink>
    </w:p>
    <w:p w:rsidR="00562896" w:rsidRPr="00C67F8F" w:rsidRDefault="002769C3" w:rsidP="00562896">
      <w:pPr>
        <w:pStyle w:val="TOC2"/>
        <w:tabs>
          <w:tab w:val="right" w:leader="dot" w:pos="7928"/>
        </w:tabs>
        <w:bidi/>
        <w:jc w:val="both"/>
        <w:rPr>
          <w:rFonts w:eastAsiaTheme="minorEastAsia" w:cs="B Nazanin"/>
          <w:noProof/>
          <w:sz w:val="24"/>
          <w:szCs w:val="24"/>
          <w:lang w:bidi="fa-IR"/>
        </w:rPr>
      </w:pPr>
      <w:hyperlink w:anchor="_Toc407426999" w:history="1">
        <w:r w:rsidR="00562896" w:rsidRPr="00C67F8F">
          <w:rPr>
            <w:rStyle w:val="Hyperlink"/>
            <w:rFonts w:cs="B Nazanin"/>
            <w:noProof/>
            <w:sz w:val="24"/>
            <w:szCs w:val="24"/>
            <w:rtl/>
          </w:rPr>
          <w:t>2-1</w:t>
        </w:r>
        <w:r w:rsidR="00562896">
          <w:rPr>
            <w:rStyle w:val="Hyperlink"/>
            <w:rFonts w:cs="B Nazanin" w:hint="cs"/>
            <w:noProof/>
            <w:sz w:val="24"/>
            <w:szCs w:val="24"/>
            <w:rtl/>
          </w:rPr>
          <w:t>1</w:t>
        </w:r>
        <w:r w:rsidR="00562896" w:rsidRPr="00C67F8F">
          <w:rPr>
            <w:rStyle w:val="Hyperlink"/>
            <w:rFonts w:cs="B Nazanin" w:hint="eastAsia"/>
            <w:noProof/>
            <w:sz w:val="24"/>
            <w:szCs w:val="24"/>
            <w:rtl/>
          </w:rPr>
          <w:t>س</w:t>
        </w:r>
        <w:r w:rsidR="00562896" w:rsidRPr="00C67F8F">
          <w:rPr>
            <w:rStyle w:val="Hyperlink"/>
            <w:rFonts w:cs="B Nazanin" w:hint="cs"/>
            <w:noProof/>
            <w:sz w:val="24"/>
            <w:szCs w:val="24"/>
            <w:rtl/>
          </w:rPr>
          <w:t>ی</w:t>
        </w:r>
        <w:r w:rsidR="00562896" w:rsidRPr="00C67F8F">
          <w:rPr>
            <w:rStyle w:val="Hyperlink"/>
            <w:rFonts w:cs="B Nazanin" w:hint="eastAsia"/>
            <w:noProof/>
            <w:sz w:val="24"/>
            <w:szCs w:val="24"/>
            <w:rtl/>
          </w:rPr>
          <w:t>است</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ها</w:t>
        </w:r>
        <w:r w:rsidR="00562896" w:rsidRPr="00C67F8F">
          <w:rPr>
            <w:rStyle w:val="Hyperlink"/>
            <w:rFonts w:cs="B Nazanin" w:hint="cs"/>
            <w:noProof/>
            <w:sz w:val="24"/>
            <w:szCs w:val="24"/>
            <w:rtl/>
          </w:rPr>
          <w:t>ی</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کاهش</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اثرات</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حذف</w:t>
        </w:r>
        <w:r w:rsidR="00562896" w:rsidRPr="00C67F8F">
          <w:rPr>
            <w:rStyle w:val="Hyperlink"/>
            <w:rFonts w:cs="B Nazanin"/>
            <w:noProof/>
            <w:sz w:val="24"/>
            <w:szCs w:val="24"/>
            <w:rtl/>
          </w:rPr>
          <w:t xml:space="preserve"> </w:t>
        </w:r>
        <w:r w:rsidR="00562896" w:rsidRPr="00C67F8F">
          <w:rPr>
            <w:rStyle w:val="Hyperlink"/>
            <w:rFonts w:cs="B Nazanin" w:hint="cs"/>
            <w:noProof/>
            <w:sz w:val="24"/>
            <w:szCs w:val="24"/>
            <w:rtl/>
          </w:rPr>
          <w:t>ی</w:t>
        </w:r>
        <w:r w:rsidR="00562896" w:rsidRPr="00C67F8F">
          <w:rPr>
            <w:rStyle w:val="Hyperlink"/>
            <w:rFonts w:cs="B Nazanin" w:hint="eastAsia"/>
            <w:noProof/>
            <w:sz w:val="24"/>
            <w:szCs w:val="24"/>
            <w:rtl/>
          </w:rPr>
          <w:t>ارانهها</w:t>
        </w:r>
        <w:r w:rsidR="00562896" w:rsidRPr="00C67F8F">
          <w:rPr>
            <w:rFonts w:cs="B Nazanin"/>
            <w:noProof/>
            <w:webHidden/>
            <w:sz w:val="24"/>
            <w:szCs w:val="24"/>
          </w:rPr>
          <w:tab/>
        </w:r>
        <w:r w:rsidR="00562896" w:rsidRPr="00C67F8F">
          <w:rPr>
            <w:rStyle w:val="Hyperlink"/>
            <w:rFonts w:cs="B Nazanin"/>
            <w:noProof/>
            <w:sz w:val="24"/>
            <w:szCs w:val="24"/>
            <w:rtl/>
          </w:rPr>
          <w:fldChar w:fldCharType="begin"/>
        </w:r>
        <w:r w:rsidR="00562896" w:rsidRPr="00C67F8F">
          <w:rPr>
            <w:rFonts w:cs="B Nazanin"/>
            <w:noProof/>
            <w:webHidden/>
            <w:sz w:val="24"/>
            <w:szCs w:val="24"/>
          </w:rPr>
          <w:instrText xml:space="preserve"> PAGEREF _Toc407426999 \h </w:instrText>
        </w:r>
        <w:r w:rsidR="00562896" w:rsidRPr="00C67F8F">
          <w:rPr>
            <w:rStyle w:val="Hyperlink"/>
            <w:rFonts w:cs="B Nazanin"/>
            <w:noProof/>
            <w:sz w:val="24"/>
            <w:szCs w:val="24"/>
            <w:rtl/>
          </w:rPr>
        </w:r>
        <w:r w:rsidR="00562896" w:rsidRPr="00C67F8F">
          <w:rPr>
            <w:rStyle w:val="Hyperlink"/>
            <w:rFonts w:cs="B Nazanin"/>
            <w:noProof/>
            <w:sz w:val="24"/>
            <w:szCs w:val="24"/>
            <w:rtl/>
          </w:rPr>
          <w:fldChar w:fldCharType="separate"/>
        </w:r>
        <w:r w:rsidR="00562896">
          <w:rPr>
            <w:rFonts w:cs="B Nazanin"/>
            <w:noProof/>
            <w:webHidden/>
            <w:sz w:val="24"/>
            <w:szCs w:val="24"/>
            <w:rtl/>
          </w:rPr>
          <w:t>24</w:t>
        </w:r>
        <w:r w:rsidR="00562896" w:rsidRPr="00C67F8F">
          <w:rPr>
            <w:rStyle w:val="Hyperlink"/>
            <w:rFonts w:cs="B Nazanin"/>
            <w:noProof/>
            <w:sz w:val="24"/>
            <w:szCs w:val="24"/>
            <w:rtl/>
          </w:rPr>
          <w:fldChar w:fldCharType="end"/>
        </w:r>
      </w:hyperlink>
    </w:p>
    <w:p w:rsidR="00562896" w:rsidRPr="00C67F8F" w:rsidRDefault="002769C3" w:rsidP="00562896">
      <w:pPr>
        <w:pStyle w:val="TOC2"/>
        <w:tabs>
          <w:tab w:val="right" w:leader="dot" w:pos="7928"/>
        </w:tabs>
        <w:bidi/>
        <w:jc w:val="both"/>
        <w:rPr>
          <w:rFonts w:eastAsiaTheme="minorEastAsia" w:cs="B Nazanin"/>
          <w:noProof/>
          <w:sz w:val="24"/>
          <w:szCs w:val="24"/>
          <w:lang w:bidi="fa-IR"/>
        </w:rPr>
      </w:pPr>
      <w:hyperlink w:anchor="_Toc407427000" w:history="1">
        <w:r w:rsidR="00562896" w:rsidRPr="00C67F8F">
          <w:rPr>
            <w:rStyle w:val="Hyperlink"/>
            <w:rFonts w:cs="B Nazanin"/>
            <w:noProof/>
            <w:sz w:val="24"/>
            <w:szCs w:val="24"/>
            <w:rtl/>
          </w:rPr>
          <w:t>2-</w:t>
        </w:r>
        <w:r w:rsidR="00562896">
          <w:rPr>
            <w:rStyle w:val="Hyperlink"/>
            <w:rFonts w:cs="B Nazanin" w:hint="cs"/>
            <w:noProof/>
            <w:sz w:val="24"/>
            <w:szCs w:val="24"/>
            <w:rtl/>
          </w:rPr>
          <w:t>12</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شاخص</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ها</w:t>
        </w:r>
        <w:r w:rsidR="00562896" w:rsidRPr="00C67F8F">
          <w:rPr>
            <w:rStyle w:val="Hyperlink"/>
            <w:rFonts w:cs="B Nazanin" w:hint="cs"/>
            <w:noProof/>
            <w:sz w:val="24"/>
            <w:szCs w:val="24"/>
            <w:rtl/>
          </w:rPr>
          <w:t>ی</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سنجش</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فقر</w:t>
        </w:r>
        <w:r w:rsidR="00562896" w:rsidRPr="00C67F8F">
          <w:rPr>
            <w:rFonts w:cs="B Nazanin"/>
            <w:noProof/>
            <w:webHidden/>
            <w:sz w:val="24"/>
            <w:szCs w:val="24"/>
          </w:rPr>
          <w:tab/>
        </w:r>
        <w:r w:rsidR="00562896" w:rsidRPr="00C67F8F">
          <w:rPr>
            <w:rStyle w:val="Hyperlink"/>
            <w:rFonts w:cs="B Nazanin"/>
            <w:noProof/>
            <w:sz w:val="24"/>
            <w:szCs w:val="24"/>
            <w:rtl/>
          </w:rPr>
          <w:fldChar w:fldCharType="begin"/>
        </w:r>
        <w:r w:rsidR="00562896" w:rsidRPr="00C67F8F">
          <w:rPr>
            <w:rFonts w:cs="B Nazanin"/>
            <w:noProof/>
            <w:webHidden/>
            <w:sz w:val="24"/>
            <w:szCs w:val="24"/>
          </w:rPr>
          <w:instrText xml:space="preserve"> PAGEREF _Toc407427000 \h </w:instrText>
        </w:r>
        <w:r w:rsidR="00562896" w:rsidRPr="00C67F8F">
          <w:rPr>
            <w:rStyle w:val="Hyperlink"/>
            <w:rFonts w:cs="B Nazanin"/>
            <w:noProof/>
            <w:sz w:val="24"/>
            <w:szCs w:val="24"/>
            <w:rtl/>
          </w:rPr>
        </w:r>
        <w:r w:rsidR="00562896" w:rsidRPr="00C67F8F">
          <w:rPr>
            <w:rStyle w:val="Hyperlink"/>
            <w:rFonts w:cs="B Nazanin"/>
            <w:noProof/>
            <w:sz w:val="24"/>
            <w:szCs w:val="24"/>
            <w:rtl/>
          </w:rPr>
          <w:fldChar w:fldCharType="separate"/>
        </w:r>
        <w:r w:rsidR="00562896">
          <w:rPr>
            <w:rFonts w:cs="B Nazanin"/>
            <w:noProof/>
            <w:webHidden/>
            <w:sz w:val="24"/>
            <w:szCs w:val="24"/>
            <w:rtl/>
          </w:rPr>
          <w:t>25</w:t>
        </w:r>
        <w:r w:rsidR="00562896" w:rsidRPr="00C67F8F">
          <w:rPr>
            <w:rStyle w:val="Hyperlink"/>
            <w:rFonts w:cs="B Nazanin"/>
            <w:noProof/>
            <w:sz w:val="24"/>
            <w:szCs w:val="24"/>
            <w:rtl/>
          </w:rPr>
          <w:fldChar w:fldCharType="end"/>
        </w:r>
      </w:hyperlink>
    </w:p>
    <w:p w:rsidR="00562896" w:rsidRPr="00C67F8F" w:rsidRDefault="002769C3" w:rsidP="00562896">
      <w:pPr>
        <w:pStyle w:val="TOC3"/>
        <w:tabs>
          <w:tab w:val="right" w:leader="dot" w:pos="7928"/>
        </w:tabs>
        <w:bidi/>
        <w:jc w:val="both"/>
        <w:rPr>
          <w:rFonts w:eastAsiaTheme="minorEastAsia" w:cs="B Nazanin"/>
          <w:noProof/>
          <w:sz w:val="24"/>
          <w:szCs w:val="24"/>
          <w:lang w:bidi="fa-IR"/>
        </w:rPr>
      </w:pPr>
      <w:hyperlink w:anchor="_Toc407427001" w:history="1">
        <w:r w:rsidR="00562896" w:rsidRPr="00C67F8F">
          <w:rPr>
            <w:rStyle w:val="Hyperlink"/>
            <w:rFonts w:cs="B Nazanin"/>
            <w:noProof/>
            <w:sz w:val="24"/>
            <w:szCs w:val="24"/>
            <w:rtl/>
          </w:rPr>
          <w:t>2-</w:t>
        </w:r>
        <w:r w:rsidR="00562896">
          <w:rPr>
            <w:rStyle w:val="Hyperlink"/>
            <w:rFonts w:cs="B Nazanin" w:hint="cs"/>
            <w:noProof/>
            <w:sz w:val="24"/>
            <w:szCs w:val="24"/>
            <w:rtl/>
          </w:rPr>
          <w:t>12</w:t>
        </w:r>
        <w:r w:rsidR="00562896" w:rsidRPr="00C67F8F">
          <w:rPr>
            <w:rStyle w:val="Hyperlink"/>
            <w:rFonts w:cs="B Nazanin"/>
            <w:noProof/>
            <w:sz w:val="24"/>
            <w:szCs w:val="24"/>
            <w:rtl/>
          </w:rPr>
          <w:t>-1</w:t>
        </w:r>
        <w:r w:rsidR="00562896" w:rsidRPr="00C67F8F">
          <w:rPr>
            <w:rStyle w:val="Hyperlink"/>
            <w:rFonts w:cs="B Nazanin" w:hint="eastAsia"/>
            <w:noProof/>
            <w:sz w:val="24"/>
            <w:szCs w:val="24"/>
            <w:rtl/>
          </w:rPr>
          <w:t>شاخص</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نسبت</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افراد</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فق</w:t>
        </w:r>
        <w:r w:rsidR="00562896" w:rsidRPr="00C67F8F">
          <w:rPr>
            <w:rStyle w:val="Hyperlink"/>
            <w:rFonts w:cs="B Nazanin" w:hint="cs"/>
            <w:noProof/>
            <w:sz w:val="24"/>
            <w:szCs w:val="24"/>
            <w:rtl/>
          </w:rPr>
          <w:t>ی</w:t>
        </w:r>
        <w:r w:rsidR="00562896" w:rsidRPr="00C67F8F">
          <w:rPr>
            <w:rStyle w:val="Hyperlink"/>
            <w:rFonts w:cs="B Nazanin" w:hint="eastAsia"/>
            <w:noProof/>
            <w:sz w:val="24"/>
            <w:szCs w:val="24"/>
            <w:rtl/>
          </w:rPr>
          <w:t>ر</w:t>
        </w:r>
        <w:r w:rsidR="00562896" w:rsidRPr="00C67F8F">
          <w:rPr>
            <w:rFonts w:cs="B Nazanin"/>
            <w:noProof/>
            <w:webHidden/>
            <w:sz w:val="24"/>
            <w:szCs w:val="24"/>
          </w:rPr>
          <w:tab/>
        </w:r>
        <w:r w:rsidR="00562896" w:rsidRPr="00C67F8F">
          <w:rPr>
            <w:rStyle w:val="Hyperlink"/>
            <w:rFonts w:cs="B Nazanin"/>
            <w:noProof/>
            <w:sz w:val="24"/>
            <w:szCs w:val="24"/>
            <w:rtl/>
          </w:rPr>
          <w:fldChar w:fldCharType="begin"/>
        </w:r>
        <w:r w:rsidR="00562896" w:rsidRPr="00C67F8F">
          <w:rPr>
            <w:rFonts w:cs="B Nazanin"/>
            <w:noProof/>
            <w:webHidden/>
            <w:sz w:val="24"/>
            <w:szCs w:val="24"/>
          </w:rPr>
          <w:instrText xml:space="preserve"> PAGEREF _Toc407427001 \h </w:instrText>
        </w:r>
        <w:r w:rsidR="00562896" w:rsidRPr="00C67F8F">
          <w:rPr>
            <w:rStyle w:val="Hyperlink"/>
            <w:rFonts w:cs="B Nazanin"/>
            <w:noProof/>
            <w:sz w:val="24"/>
            <w:szCs w:val="24"/>
            <w:rtl/>
          </w:rPr>
        </w:r>
        <w:r w:rsidR="00562896" w:rsidRPr="00C67F8F">
          <w:rPr>
            <w:rStyle w:val="Hyperlink"/>
            <w:rFonts w:cs="B Nazanin"/>
            <w:noProof/>
            <w:sz w:val="24"/>
            <w:szCs w:val="24"/>
            <w:rtl/>
          </w:rPr>
          <w:fldChar w:fldCharType="separate"/>
        </w:r>
        <w:r w:rsidR="00562896">
          <w:rPr>
            <w:rFonts w:cs="B Nazanin"/>
            <w:noProof/>
            <w:webHidden/>
            <w:sz w:val="24"/>
            <w:szCs w:val="24"/>
            <w:rtl/>
          </w:rPr>
          <w:t>25</w:t>
        </w:r>
        <w:r w:rsidR="00562896" w:rsidRPr="00C67F8F">
          <w:rPr>
            <w:rStyle w:val="Hyperlink"/>
            <w:rFonts w:cs="B Nazanin"/>
            <w:noProof/>
            <w:sz w:val="24"/>
            <w:szCs w:val="24"/>
            <w:rtl/>
          </w:rPr>
          <w:fldChar w:fldCharType="end"/>
        </w:r>
      </w:hyperlink>
    </w:p>
    <w:p w:rsidR="00562896" w:rsidRPr="00C67F8F" w:rsidRDefault="002769C3" w:rsidP="00562896">
      <w:pPr>
        <w:pStyle w:val="TOC3"/>
        <w:tabs>
          <w:tab w:val="right" w:leader="dot" w:pos="7928"/>
        </w:tabs>
        <w:bidi/>
        <w:jc w:val="both"/>
        <w:rPr>
          <w:rFonts w:eastAsiaTheme="minorEastAsia" w:cs="B Nazanin"/>
          <w:noProof/>
          <w:sz w:val="24"/>
          <w:szCs w:val="24"/>
          <w:lang w:bidi="fa-IR"/>
        </w:rPr>
      </w:pPr>
      <w:hyperlink w:anchor="_Toc407427002" w:history="1">
        <w:r w:rsidR="00562896" w:rsidRPr="00C67F8F">
          <w:rPr>
            <w:rStyle w:val="Hyperlink"/>
            <w:rFonts w:cs="B Nazanin"/>
            <w:noProof/>
            <w:sz w:val="24"/>
            <w:szCs w:val="24"/>
            <w:rtl/>
          </w:rPr>
          <w:t>2-</w:t>
        </w:r>
        <w:r w:rsidR="00562896">
          <w:rPr>
            <w:rStyle w:val="Hyperlink"/>
            <w:rFonts w:cs="B Nazanin" w:hint="cs"/>
            <w:noProof/>
            <w:sz w:val="24"/>
            <w:szCs w:val="24"/>
            <w:rtl/>
          </w:rPr>
          <w:t>12</w:t>
        </w:r>
        <w:r w:rsidR="00562896" w:rsidRPr="00C67F8F">
          <w:rPr>
            <w:rStyle w:val="Hyperlink"/>
            <w:rFonts w:cs="B Nazanin"/>
            <w:noProof/>
            <w:sz w:val="24"/>
            <w:szCs w:val="24"/>
            <w:rtl/>
          </w:rPr>
          <w:t>-2</w:t>
        </w:r>
        <w:r w:rsidR="00562896" w:rsidRPr="00C67F8F">
          <w:rPr>
            <w:rStyle w:val="Hyperlink"/>
            <w:rFonts w:cs="B Nazanin" w:hint="eastAsia"/>
            <w:noProof/>
            <w:sz w:val="24"/>
            <w:szCs w:val="24"/>
            <w:rtl/>
          </w:rPr>
          <w:t>شاخص</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نسبت</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شکاف</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درآمد</w:t>
        </w:r>
        <w:r w:rsidR="00562896" w:rsidRPr="00C67F8F">
          <w:rPr>
            <w:rStyle w:val="Hyperlink"/>
            <w:rFonts w:cs="B Nazanin" w:hint="cs"/>
            <w:noProof/>
            <w:sz w:val="24"/>
            <w:szCs w:val="24"/>
            <w:rtl/>
          </w:rPr>
          <w:t>ی</w:t>
        </w:r>
        <w:r w:rsidR="00562896" w:rsidRPr="00C67F8F">
          <w:rPr>
            <w:rFonts w:cs="B Nazanin"/>
            <w:noProof/>
            <w:webHidden/>
            <w:sz w:val="24"/>
            <w:szCs w:val="24"/>
          </w:rPr>
          <w:tab/>
        </w:r>
        <w:r w:rsidR="00562896" w:rsidRPr="00C67F8F">
          <w:rPr>
            <w:rStyle w:val="Hyperlink"/>
            <w:rFonts w:cs="B Nazanin"/>
            <w:noProof/>
            <w:sz w:val="24"/>
            <w:szCs w:val="24"/>
            <w:rtl/>
          </w:rPr>
          <w:fldChar w:fldCharType="begin"/>
        </w:r>
        <w:r w:rsidR="00562896" w:rsidRPr="00C67F8F">
          <w:rPr>
            <w:rFonts w:cs="B Nazanin"/>
            <w:noProof/>
            <w:webHidden/>
            <w:sz w:val="24"/>
            <w:szCs w:val="24"/>
          </w:rPr>
          <w:instrText xml:space="preserve"> PAGEREF _Toc407427002 \h </w:instrText>
        </w:r>
        <w:r w:rsidR="00562896" w:rsidRPr="00C67F8F">
          <w:rPr>
            <w:rStyle w:val="Hyperlink"/>
            <w:rFonts w:cs="B Nazanin"/>
            <w:noProof/>
            <w:sz w:val="24"/>
            <w:szCs w:val="24"/>
            <w:rtl/>
          </w:rPr>
        </w:r>
        <w:r w:rsidR="00562896" w:rsidRPr="00C67F8F">
          <w:rPr>
            <w:rStyle w:val="Hyperlink"/>
            <w:rFonts w:cs="B Nazanin"/>
            <w:noProof/>
            <w:sz w:val="24"/>
            <w:szCs w:val="24"/>
            <w:rtl/>
          </w:rPr>
          <w:fldChar w:fldCharType="separate"/>
        </w:r>
        <w:r w:rsidR="00562896">
          <w:rPr>
            <w:rFonts w:cs="B Nazanin"/>
            <w:noProof/>
            <w:webHidden/>
            <w:sz w:val="24"/>
            <w:szCs w:val="24"/>
            <w:rtl/>
          </w:rPr>
          <w:t>26</w:t>
        </w:r>
        <w:r w:rsidR="00562896" w:rsidRPr="00C67F8F">
          <w:rPr>
            <w:rStyle w:val="Hyperlink"/>
            <w:rFonts w:cs="B Nazanin"/>
            <w:noProof/>
            <w:sz w:val="24"/>
            <w:szCs w:val="24"/>
            <w:rtl/>
          </w:rPr>
          <w:fldChar w:fldCharType="end"/>
        </w:r>
      </w:hyperlink>
    </w:p>
    <w:p w:rsidR="00562896" w:rsidRPr="00C67F8F" w:rsidRDefault="002769C3" w:rsidP="00562896">
      <w:pPr>
        <w:pStyle w:val="TOC3"/>
        <w:tabs>
          <w:tab w:val="right" w:leader="dot" w:pos="7928"/>
        </w:tabs>
        <w:bidi/>
        <w:jc w:val="both"/>
        <w:rPr>
          <w:rFonts w:eastAsiaTheme="minorEastAsia" w:cs="B Nazanin"/>
          <w:noProof/>
          <w:sz w:val="24"/>
          <w:szCs w:val="24"/>
          <w:lang w:bidi="fa-IR"/>
        </w:rPr>
      </w:pPr>
      <w:hyperlink w:anchor="_Toc407427003" w:history="1">
        <w:r w:rsidR="00562896" w:rsidRPr="00C67F8F">
          <w:rPr>
            <w:rStyle w:val="Hyperlink"/>
            <w:rFonts w:cs="B Nazanin"/>
            <w:noProof/>
            <w:sz w:val="24"/>
            <w:szCs w:val="24"/>
            <w:rtl/>
          </w:rPr>
          <w:t>2-</w:t>
        </w:r>
        <w:r w:rsidR="00562896">
          <w:rPr>
            <w:rStyle w:val="Hyperlink"/>
            <w:rFonts w:cs="B Nazanin" w:hint="cs"/>
            <w:noProof/>
            <w:sz w:val="24"/>
            <w:szCs w:val="24"/>
            <w:rtl/>
          </w:rPr>
          <w:t>12</w:t>
        </w:r>
        <w:r w:rsidR="00562896" w:rsidRPr="00C67F8F">
          <w:rPr>
            <w:rStyle w:val="Hyperlink"/>
            <w:rFonts w:cs="B Nazanin"/>
            <w:noProof/>
            <w:sz w:val="24"/>
            <w:szCs w:val="24"/>
            <w:rtl/>
          </w:rPr>
          <w:t>-3</w:t>
        </w:r>
        <w:r w:rsidR="00562896" w:rsidRPr="00C67F8F">
          <w:rPr>
            <w:rStyle w:val="Hyperlink"/>
            <w:rFonts w:cs="B Nazanin" w:hint="eastAsia"/>
            <w:noProof/>
            <w:sz w:val="24"/>
            <w:szCs w:val="24"/>
            <w:rtl/>
          </w:rPr>
          <w:t>شاخص</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فقر</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سن</w:t>
        </w:r>
        <w:r w:rsidR="00562896" w:rsidRPr="00C67F8F">
          <w:rPr>
            <w:rFonts w:cs="B Nazanin"/>
            <w:noProof/>
            <w:webHidden/>
            <w:sz w:val="24"/>
            <w:szCs w:val="24"/>
          </w:rPr>
          <w:tab/>
        </w:r>
        <w:r w:rsidR="00562896" w:rsidRPr="00C67F8F">
          <w:rPr>
            <w:rStyle w:val="Hyperlink"/>
            <w:rFonts w:cs="B Nazanin"/>
            <w:noProof/>
            <w:sz w:val="24"/>
            <w:szCs w:val="24"/>
            <w:rtl/>
          </w:rPr>
          <w:fldChar w:fldCharType="begin"/>
        </w:r>
        <w:r w:rsidR="00562896" w:rsidRPr="00C67F8F">
          <w:rPr>
            <w:rFonts w:cs="B Nazanin"/>
            <w:noProof/>
            <w:webHidden/>
            <w:sz w:val="24"/>
            <w:szCs w:val="24"/>
          </w:rPr>
          <w:instrText xml:space="preserve"> PAGEREF _Toc407427003 \h </w:instrText>
        </w:r>
        <w:r w:rsidR="00562896" w:rsidRPr="00C67F8F">
          <w:rPr>
            <w:rStyle w:val="Hyperlink"/>
            <w:rFonts w:cs="B Nazanin"/>
            <w:noProof/>
            <w:sz w:val="24"/>
            <w:szCs w:val="24"/>
            <w:rtl/>
          </w:rPr>
        </w:r>
        <w:r w:rsidR="00562896" w:rsidRPr="00C67F8F">
          <w:rPr>
            <w:rStyle w:val="Hyperlink"/>
            <w:rFonts w:cs="B Nazanin"/>
            <w:noProof/>
            <w:sz w:val="24"/>
            <w:szCs w:val="24"/>
            <w:rtl/>
          </w:rPr>
          <w:fldChar w:fldCharType="separate"/>
        </w:r>
        <w:r w:rsidR="00562896">
          <w:rPr>
            <w:rFonts w:cs="B Nazanin"/>
            <w:noProof/>
            <w:webHidden/>
            <w:sz w:val="24"/>
            <w:szCs w:val="24"/>
            <w:rtl/>
          </w:rPr>
          <w:t>26</w:t>
        </w:r>
        <w:r w:rsidR="00562896" w:rsidRPr="00C67F8F">
          <w:rPr>
            <w:rStyle w:val="Hyperlink"/>
            <w:rFonts w:cs="B Nazanin"/>
            <w:noProof/>
            <w:sz w:val="24"/>
            <w:szCs w:val="24"/>
            <w:rtl/>
          </w:rPr>
          <w:fldChar w:fldCharType="end"/>
        </w:r>
      </w:hyperlink>
    </w:p>
    <w:p w:rsidR="00562896" w:rsidRPr="00C67F8F" w:rsidRDefault="002769C3" w:rsidP="00562896">
      <w:pPr>
        <w:pStyle w:val="TOC3"/>
        <w:tabs>
          <w:tab w:val="right" w:leader="dot" w:pos="7928"/>
        </w:tabs>
        <w:bidi/>
        <w:jc w:val="both"/>
        <w:rPr>
          <w:rFonts w:eastAsiaTheme="minorEastAsia" w:cs="B Nazanin"/>
          <w:noProof/>
          <w:sz w:val="24"/>
          <w:szCs w:val="24"/>
          <w:lang w:bidi="fa-IR"/>
        </w:rPr>
      </w:pPr>
      <w:hyperlink w:anchor="_Toc407427004" w:history="1">
        <w:r w:rsidR="00562896" w:rsidRPr="00C67F8F">
          <w:rPr>
            <w:rStyle w:val="Hyperlink"/>
            <w:rFonts w:cs="B Nazanin"/>
            <w:noProof/>
            <w:sz w:val="24"/>
            <w:szCs w:val="24"/>
            <w:rtl/>
          </w:rPr>
          <w:t>2-</w:t>
        </w:r>
        <w:r w:rsidR="00562896">
          <w:rPr>
            <w:rStyle w:val="Hyperlink"/>
            <w:rFonts w:cs="B Nazanin" w:hint="cs"/>
            <w:noProof/>
            <w:sz w:val="24"/>
            <w:szCs w:val="24"/>
            <w:rtl/>
          </w:rPr>
          <w:t>12</w:t>
        </w:r>
        <w:r w:rsidR="00562896" w:rsidRPr="00C67F8F">
          <w:rPr>
            <w:rStyle w:val="Hyperlink"/>
            <w:rFonts w:cs="B Nazanin"/>
            <w:noProof/>
            <w:sz w:val="24"/>
            <w:szCs w:val="24"/>
            <w:rtl/>
          </w:rPr>
          <w:t>-4</w:t>
        </w:r>
        <w:r w:rsidR="00562896" w:rsidRPr="00C67F8F">
          <w:rPr>
            <w:rStyle w:val="Hyperlink"/>
            <w:rFonts w:cs="B Nazanin" w:hint="eastAsia"/>
            <w:noProof/>
            <w:sz w:val="24"/>
            <w:szCs w:val="24"/>
            <w:rtl/>
          </w:rPr>
          <w:t>شاخص</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فقر</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فاستر،گر</w:t>
        </w:r>
        <w:r w:rsidR="00562896" w:rsidRPr="00C67F8F">
          <w:rPr>
            <w:rStyle w:val="Hyperlink"/>
            <w:rFonts w:cs="B Nazanin" w:hint="cs"/>
            <w:noProof/>
            <w:sz w:val="24"/>
            <w:szCs w:val="24"/>
            <w:rtl/>
          </w:rPr>
          <w:t>ی</w:t>
        </w:r>
        <w:r w:rsidR="00562896" w:rsidRPr="00C67F8F">
          <w:rPr>
            <w:rStyle w:val="Hyperlink"/>
            <w:rFonts w:cs="B Nazanin" w:hint="eastAsia"/>
            <w:noProof/>
            <w:sz w:val="24"/>
            <w:szCs w:val="24"/>
            <w:rtl/>
          </w:rPr>
          <w:t>ر</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و</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توربک</w:t>
        </w:r>
        <w:r w:rsidR="00562896" w:rsidRPr="00C67F8F">
          <w:rPr>
            <w:rFonts w:cs="B Nazanin"/>
            <w:noProof/>
            <w:webHidden/>
            <w:sz w:val="24"/>
            <w:szCs w:val="24"/>
          </w:rPr>
          <w:tab/>
        </w:r>
        <w:r w:rsidR="00562896" w:rsidRPr="00C67F8F">
          <w:rPr>
            <w:rStyle w:val="Hyperlink"/>
            <w:rFonts w:cs="B Nazanin"/>
            <w:noProof/>
            <w:sz w:val="24"/>
            <w:szCs w:val="24"/>
            <w:rtl/>
          </w:rPr>
          <w:fldChar w:fldCharType="begin"/>
        </w:r>
        <w:r w:rsidR="00562896" w:rsidRPr="00C67F8F">
          <w:rPr>
            <w:rFonts w:cs="B Nazanin"/>
            <w:noProof/>
            <w:webHidden/>
            <w:sz w:val="24"/>
            <w:szCs w:val="24"/>
          </w:rPr>
          <w:instrText xml:space="preserve"> PAGEREF _Toc407427004 \h </w:instrText>
        </w:r>
        <w:r w:rsidR="00562896" w:rsidRPr="00C67F8F">
          <w:rPr>
            <w:rStyle w:val="Hyperlink"/>
            <w:rFonts w:cs="B Nazanin"/>
            <w:noProof/>
            <w:sz w:val="24"/>
            <w:szCs w:val="24"/>
            <w:rtl/>
          </w:rPr>
        </w:r>
        <w:r w:rsidR="00562896" w:rsidRPr="00C67F8F">
          <w:rPr>
            <w:rStyle w:val="Hyperlink"/>
            <w:rFonts w:cs="B Nazanin"/>
            <w:noProof/>
            <w:sz w:val="24"/>
            <w:szCs w:val="24"/>
            <w:rtl/>
          </w:rPr>
          <w:fldChar w:fldCharType="separate"/>
        </w:r>
        <w:r w:rsidR="00562896">
          <w:rPr>
            <w:rFonts w:cs="B Nazanin"/>
            <w:noProof/>
            <w:webHidden/>
            <w:sz w:val="24"/>
            <w:szCs w:val="24"/>
            <w:rtl/>
          </w:rPr>
          <w:t>27</w:t>
        </w:r>
        <w:r w:rsidR="00562896" w:rsidRPr="00C67F8F">
          <w:rPr>
            <w:rStyle w:val="Hyperlink"/>
            <w:rFonts w:cs="B Nazanin"/>
            <w:noProof/>
            <w:sz w:val="24"/>
            <w:szCs w:val="24"/>
            <w:rtl/>
          </w:rPr>
          <w:fldChar w:fldCharType="end"/>
        </w:r>
      </w:hyperlink>
    </w:p>
    <w:p w:rsidR="00562896" w:rsidRPr="00C67F8F" w:rsidRDefault="002769C3" w:rsidP="00562896">
      <w:pPr>
        <w:pStyle w:val="TOC2"/>
        <w:tabs>
          <w:tab w:val="right" w:leader="dot" w:pos="7928"/>
        </w:tabs>
        <w:bidi/>
        <w:jc w:val="both"/>
        <w:rPr>
          <w:rFonts w:eastAsiaTheme="minorEastAsia" w:cs="B Nazanin"/>
          <w:noProof/>
          <w:sz w:val="24"/>
          <w:szCs w:val="24"/>
          <w:lang w:bidi="fa-IR"/>
        </w:rPr>
      </w:pPr>
      <w:hyperlink w:anchor="_Toc407427005" w:history="1">
        <w:r w:rsidR="00562896" w:rsidRPr="00C67F8F">
          <w:rPr>
            <w:rStyle w:val="Hyperlink"/>
            <w:rFonts w:cs="B Nazanin"/>
            <w:noProof/>
            <w:sz w:val="24"/>
            <w:szCs w:val="24"/>
            <w:rtl/>
          </w:rPr>
          <w:t>2-</w:t>
        </w:r>
        <w:r w:rsidR="00562896">
          <w:rPr>
            <w:rStyle w:val="Hyperlink"/>
            <w:rFonts w:cs="B Nazanin" w:hint="cs"/>
            <w:noProof/>
            <w:sz w:val="24"/>
            <w:szCs w:val="24"/>
            <w:rtl/>
          </w:rPr>
          <w:t>13</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مطالعات</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تجرب</w:t>
        </w:r>
        <w:r w:rsidR="00562896" w:rsidRPr="00C67F8F">
          <w:rPr>
            <w:rStyle w:val="Hyperlink"/>
            <w:rFonts w:cs="B Nazanin" w:hint="cs"/>
            <w:noProof/>
            <w:sz w:val="24"/>
            <w:szCs w:val="24"/>
            <w:rtl/>
          </w:rPr>
          <w:t>ی</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در</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زم</w:t>
        </w:r>
        <w:r w:rsidR="00562896" w:rsidRPr="00C67F8F">
          <w:rPr>
            <w:rStyle w:val="Hyperlink"/>
            <w:rFonts w:cs="B Nazanin" w:hint="cs"/>
            <w:noProof/>
            <w:sz w:val="24"/>
            <w:szCs w:val="24"/>
            <w:rtl/>
          </w:rPr>
          <w:t>ی</w:t>
        </w:r>
        <w:r w:rsidR="00562896" w:rsidRPr="00C67F8F">
          <w:rPr>
            <w:rStyle w:val="Hyperlink"/>
            <w:rFonts w:cs="B Nazanin" w:hint="eastAsia"/>
            <w:noProof/>
            <w:sz w:val="24"/>
            <w:szCs w:val="24"/>
            <w:rtl/>
          </w:rPr>
          <w:t>نه</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س</w:t>
        </w:r>
        <w:r w:rsidR="00562896" w:rsidRPr="00C67F8F">
          <w:rPr>
            <w:rStyle w:val="Hyperlink"/>
            <w:rFonts w:cs="B Nazanin" w:hint="cs"/>
            <w:noProof/>
            <w:sz w:val="24"/>
            <w:szCs w:val="24"/>
            <w:rtl/>
          </w:rPr>
          <w:t>ی</w:t>
        </w:r>
        <w:r w:rsidR="00562896" w:rsidRPr="00C67F8F">
          <w:rPr>
            <w:rStyle w:val="Hyperlink"/>
            <w:rFonts w:cs="B Nazanin" w:hint="eastAsia"/>
            <w:noProof/>
            <w:sz w:val="24"/>
            <w:szCs w:val="24"/>
            <w:rtl/>
          </w:rPr>
          <w:t>استها</w:t>
        </w:r>
        <w:r w:rsidR="00562896" w:rsidRPr="00C67F8F">
          <w:rPr>
            <w:rStyle w:val="Hyperlink"/>
            <w:rFonts w:cs="B Nazanin" w:hint="cs"/>
            <w:noProof/>
            <w:sz w:val="24"/>
            <w:szCs w:val="24"/>
            <w:rtl/>
          </w:rPr>
          <w:t>ی</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حما</w:t>
        </w:r>
        <w:r w:rsidR="00562896" w:rsidRPr="00C67F8F">
          <w:rPr>
            <w:rStyle w:val="Hyperlink"/>
            <w:rFonts w:cs="B Nazanin" w:hint="cs"/>
            <w:noProof/>
            <w:sz w:val="24"/>
            <w:szCs w:val="24"/>
            <w:rtl/>
          </w:rPr>
          <w:t>ی</w:t>
        </w:r>
        <w:r w:rsidR="00562896" w:rsidRPr="00C67F8F">
          <w:rPr>
            <w:rStyle w:val="Hyperlink"/>
            <w:rFonts w:cs="B Nazanin" w:hint="eastAsia"/>
            <w:noProof/>
            <w:sz w:val="24"/>
            <w:szCs w:val="24"/>
            <w:rtl/>
          </w:rPr>
          <w:t>ت</w:t>
        </w:r>
        <w:r w:rsidR="00562896" w:rsidRPr="00C67F8F">
          <w:rPr>
            <w:rStyle w:val="Hyperlink"/>
            <w:rFonts w:cs="B Nazanin" w:hint="cs"/>
            <w:noProof/>
            <w:sz w:val="24"/>
            <w:szCs w:val="24"/>
            <w:rtl/>
          </w:rPr>
          <w:t>ی</w:t>
        </w:r>
        <w:r w:rsidR="00562896" w:rsidRPr="00C67F8F">
          <w:rPr>
            <w:rFonts w:cs="B Nazanin"/>
            <w:noProof/>
            <w:webHidden/>
            <w:sz w:val="24"/>
            <w:szCs w:val="24"/>
          </w:rPr>
          <w:tab/>
        </w:r>
        <w:r w:rsidR="00562896" w:rsidRPr="00C67F8F">
          <w:rPr>
            <w:rStyle w:val="Hyperlink"/>
            <w:rFonts w:cs="B Nazanin"/>
            <w:noProof/>
            <w:sz w:val="24"/>
            <w:szCs w:val="24"/>
            <w:rtl/>
          </w:rPr>
          <w:fldChar w:fldCharType="begin"/>
        </w:r>
        <w:r w:rsidR="00562896" w:rsidRPr="00C67F8F">
          <w:rPr>
            <w:rFonts w:cs="B Nazanin"/>
            <w:noProof/>
            <w:webHidden/>
            <w:sz w:val="24"/>
            <w:szCs w:val="24"/>
          </w:rPr>
          <w:instrText xml:space="preserve"> PAGEREF _Toc407427005 \h </w:instrText>
        </w:r>
        <w:r w:rsidR="00562896" w:rsidRPr="00C67F8F">
          <w:rPr>
            <w:rStyle w:val="Hyperlink"/>
            <w:rFonts w:cs="B Nazanin"/>
            <w:noProof/>
            <w:sz w:val="24"/>
            <w:szCs w:val="24"/>
            <w:rtl/>
          </w:rPr>
        </w:r>
        <w:r w:rsidR="00562896" w:rsidRPr="00C67F8F">
          <w:rPr>
            <w:rStyle w:val="Hyperlink"/>
            <w:rFonts w:cs="B Nazanin"/>
            <w:noProof/>
            <w:sz w:val="24"/>
            <w:szCs w:val="24"/>
            <w:rtl/>
          </w:rPr>
          <w:fldChar w:fldCharType="separate"/>
        </w:r>
        <w:r w:rsidR="00562896">
          <w:rPr>
            <w:rFonts w:cs="B Nazanin"/>
            <w:noProof/>
            <w:webHidden/>
            <w:sz w:val="24"/>
            <w:szCs w:val="24"/>
            <w:rtl/>
          </w:rPr>
          <w:t>28</w:t>
        </w:r>
        <w:r w:rsidR="00562896" w:rsidRPr="00C67F8F">
          <w:rPr>
            <w:rStyle w:val="Hyperlink"/>
            <w:rFonts w:cs="B Nazanin"/>
            <w:noProof/>
            <w:sz w:val="24"/>
            <w:szCs w:val="24"/>
            <w:rtl/>
          </w:rPr>
          <w:fldChar w:fldCharType="end"/>
        </w:r>
      </w:hyperlink>
    </w:p>
    <w:p w:rsidR="00562896" w:rsidRPr="00C67F8F" w:rsidRDefault="002769C3" w:rsidP="00562896">
      <w:pPr>
        <w:pStyle w:val="TOC3"/>
        <w:tabs>
          <w:tab w:val="right" w:leader="dot" w:pos="7928"/>
        </w:tabs>
        <w:bidi/>
        <w:jc w:val="both"/>
        <w:rPr>
          <w:rFonts w:eastAsiaTheme="minorEastAsia" w:cs="B Nazanin"/>
          <w:noProof/>
          <w:sz w:val="24"/>
          <w:szCs w:val="24"/>
          <w:lang w:bidi="fa-IR"/>
        </w:rPr>
      </w:pPr>
      <w:hyperlink w:anchor="_Toc407427006" w:history="1">
        <w:r w:rsidR="00562896" w:rsidRPr="00C67F8F">
          <w:rPr>
            <w:rStyle w:val="Hyperlink"/>
            <w:rFonts w:cs="B Nazanin"/>
            <w:noProof/>
            <w:sz w:val="24"/>
            <w:szCs w:val="24"/>
            <w:rtl/>
          </w:rPr>
          <w:t>2-</w:t>
        </w:r>
        <w:r w:rsidR="00562896">
          <w:rPr>
            <w:rStyle w:val="Hyperlink"/>
            <w:rFonts w:cs="B Nazanin" w:hint="cs"/>
            <w:noProof/>
            <w:sz w:val="24"/>
            <w:szCs w:val="24"/>
            <w:rtl/>
          </w:rPr>
          <w:t>13</w:t>
        </w:r>
        <w:r w:rsidR="00562896" w:rsidRPr="00C67F8F">
          <w:rPr>
            <w:rStyle w:val="Hyperlink"/>
            <w:rFonts w:cs="B Nazanin"/>
            <w:noProof/>
            <w:sz w:val="24"/>
            <w:szCs w:val="24"/>
            <w:rtl/>
          </w:rPr>
          <w:t>-1</w:t>
        </w:r>
        <w:r w:rsidR="00562896" w:rsidRPr="00C67F8F">
          <w:rPr>
            <w:rStyle w:val="Hyperlink"/>
            <w:rFonts w:cs="B Nazanin" w:hint="eastAsia"/>
            <w:noProof/>
            <w:sz w:val="24"/>
            <w:szCs w:val="24"/>
            <w:rtl/>
          </w:rPr>
          <w:t>مطالعات</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داخل</w:t>
        </w:r>
        <w:r w:rsidR="00562896" w:rsidRPr="00C67F8F">
          <w:rPr>
            <w:rStyle w:val="Hyperlink"/>
            <w:rFonts w:cs="B Nazanin" w:hint="cs"/>
            <w:noProof/>
            <w:sz w:val="24"/>
            <w:szCs w:val="24"/>
            <w:rtl/>
          </w:rPr>
          <w:t>ی</w:t>
        </w:r>
        <w:r w:rsidR="00562896" w:rsidRPr="00C67F8F">
          <w:rPr>
            <w:rFonts w:cs="B Nazanin"/>
            <w:noProof/>
            <w:webHidden/>
            <w:sz w:val="24"/>
            <w:szCs w:val="24"/>
          </w:rPr>
          <w:tab/>
        </w:r>
        <w:r w:rsidR="00562896" w:rsidRPr="00C67F8F">
          <w:rPr>
            <w:rStyle w:val="Hyperlink"/>
            <w:rFonts w:cs="B Nazanin"/>
            <w:noProof/>
            <w:sz w:val="24"/>
            <w:szCs w:val="24"/>
            <w:rtl/>
          </w:rPr>
          <w:fldChar w:fldCharType="begin"/>
        </w:r>
        <w:r w:rsidR="00562896" w:rsidRPr="00C67F8F">
          <w:rPr>
            <w:rFonts w:cs="B Nazanin"/>
            <w:noProof/>
            <w:webHidden/>
            <w:sz w:val="24"/>
            <w:szCs w:val="24"/>
          </w:rPr>
          <w:instrText xml:space="preserve"> PAGEREF _Toc407427006 \h </w:instrText>
        </w:r>
        <w:r w:rsidR="00562896" w:rsidRPr="00C67F8F">
          <w:rPr>
            <w:rStyle w:val="Hyperlink"/>
            <w:rFonts w:cs="B Nazanin"/>
            <w:noProof/>
            <w:sz w:val="24"/>
            <w:szCs w:val="24"/>
            <w:rtl/>
          </w:rPr>
        </w:r>
        <w:r w:rsidR="00562896" w:rsidRPr="00C67F8F">
          <w:rPr>
            <w:rStyle w:val="Hyperlink"/>
            <w:rFonts w:cs="B Nazanin"/>
            <w:noProof/>
            <w:sz w:val="24"/>
            <w:szCs w:val="24"/>
            <w:rtl/>
          </w:rPr>
          <w:fldChar w:fldCharType="separate"/>
        </w:r>
        <w:r w:rsidR="00562896">
          <w:rPr>
            <w:rFonts w:cs="B Nazanin"/>
            <w:noProof/>
            <w:webHidden/>
            <w:sz w:val="24"/>
            <w:szCs w:val="24"/>
            <w:rtl/>
          </w:rPr>
          <w:t>28</w:t>
        </w:r>
        <w:r w:rsidR="00562896" w:rsidRPr="00C67F8F">
          <w:rPr>
            <w:rStyle w:val="Hyperlink"/>
            <w:rFonts w:cs="B Nazanin"/>
            <w:noProof/>
            <w:sz w:val="24"/>
            <w:szCs w:val="24"/>
            <w:rtl/>
          </w:rPr>
          <w:fldChar w:fldCharType="end"/>
        </w:r>
      </w:hyperlink>
    </w:p>
    <w:p w:rsidR="00562896" w:rsidRPr="00C67F8F" w:rsidRDefault="002769C3" w:rsidP="00562896">
      <w:pPr>
        <w:pStyle w:val="TOC3"/>
        <w:tabs>
          <w:tab w:val="right" w:leader="dot" w:pos="7928"/>
        </w:tabs>
        <w:bidi/>
        <w:jc w:val="both"/>
        <w:rPr>
          <w:rFonts w:eastAsiaTheme="minorEastAsia" w:cs="B Nazanin"/>
          <w:noProof/>
          <w:sz w:val="24"/>
          <w:szCs w:val="24"/>
          <w:lang w:bidi="fa-IR"/>
        </w:rPr>
      </w:pPr>
      <w:hyperlink w:anchor="_Toc407427007" w:history="1">
        <w:r w:rsidR="00562896" w:rsidRPr="00C67F8F">
          <w:rPr>
            <w:rStyle w:val="Hyperlink"/>
            <w:rFonts w:cs="B Nazanin"/>
            <w:noProof/>
            <w:sz w:val="24"/>
            <w:szCs w:val="24"/>
            <w:rtl/>
          </w:rPr>
          <w:t>2-</w:t>
        </w:r>
        <w:r w:rsidR="00562896">
          <w:rPr>
            <w:rStyle w:val="Hyperlink"/>
            <w:rFonts w:cs="B Nazanin" w:hint="cs"/>
            <w:noProof/>
            <w:sz w:val="24"/>
            <w:szCs w:val="24"/>
            <w:rtl/>
          </w:rPr>
          <w:t>13</w:t>
        </w:r>
        <w:r w:rsidR="00562896" w:rsidRPr="00C67F8F">
          <w:rPr>
            <w:rStyle w:val="Hyperlink"/>
            <w:rFonts w:cs="B Nazanin"/>
            <w:noProof/>
            <w:sz w:val="24"/>
            <w:szCs w:val="24"/>
            <w:rtl/>
          </w:rPr>
          <w:t>-2</w:t>
        </w:r>
        <w:r w:rsidR="00562896" w:rsidRPr="00C67F8F">
          <w:rPr>
            <w:rStyle w:val="Hyperlink"/>
            <w:rFonts w:cs="B Nazanin" w:hint="eastAsia"/>
            <w:noProof/>
            <w:sz w:val="24"/>
            <w:szCs w:val="24"/>
            <w:rtl/>
          </w:rPr>
          <w:t>مطالعات</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خارج</w:t>
        </w:r>
        <w:r w:rsidR="00562896" w:rsidRPr="00C67F8F">
          <w:rPr>
            <w:rStyle w:val="Hyperlink"/>
            <w:rFonts w:cs="B Nazanin" w:hint="cs"/>
            <w:noProof/>
            <w:sz w:val="24"/>
            <w:szCs w:val="24"/>
            <w:rtl/>
          </w:rPr>
          <w:t>ی</w:t>
        </w:r>
        <w:r w:rsidR="00562896" w:rsidRPr="00C67F8F">
          <w:rPr>
            <w:rFonts w:cs="B Nazanin"/>
            <w:noProof/>
            <w:webHidden/>
            <w:sz w:val="24"/>
            <w:szCs w:val="24"/>
          </w:rPr>
          <w:tab/>
        </w:r>
        <w:r w:rsidR="00562896" w:rsidRPr="00C67F8F">
          <w:rPr>
            <w:rStyle w:val="Hyperlink"/>
            <w:rFonts w:cs="B Nazanin"/>
            <w:noProof/>
            <w:sz w:val="24"/>
            <w:szCs w:val="24"/>
            <w:rtl/>
          </w:rPr>
          <w:fldChar w:fldCharType="begin"/>
        </w:r>
        <w:r w:rsidR="00562896" w:rsidRPr="00C67F8F">
          <w:rPr>
            <w:rFonts w:cs="B Nazanin"/>
            <w:noProof/>
            <w:webHidden/>
            <w:sz w:val="24"/>
            <w:szCs w:val="24"/>
          </w:rPr>
          <w:instrText xml:space="preserve"> PAGEREF _Toc407427007 \h </w:instrText>
        </w:r>
        <w:r w:rsidR="00562896" w:rsidRPr="00C67F8F">
          <w:rPr>
            <w:rStyle w:val="Hyperlink"/>
            <w:rFonts w:cs="B Nazanin"/>
            <w:noProof/>
            <w:sz w:val="24"/>
            <w:szCs w:val="24"/>
            <w:rtl/>
          </w:rPr>
        </w:r>
        <w:r w:rsidR="00562896" w:rsidRPr="00C67F8F">
          <w:rPr>
            <w:rStyle w:val="Hyperlink"/>
            <w:rFonts w:cs="B Nazanin"/>
            <w:noProof/>
            <w:sz w:val="24"/>
            <w:szCs w:val="24"/>
            <w:rtl/>
          </w:rPr>
          <w:fldChar w:fldCharType="separate"/>
        </w:r>
        <w:r w:rsidR="00562896">
          <w:rPr>
            <w:rFonts w:cs="B Nazanin"/>
            <w:noProof/>
            <w:webHidden/>
            <w:sz w:val="24"/>
            <w:szCs w:val="24"/>
            <w:rtl/>
          </w:rPr>
          <w:t>35</w:t>
        </w:r>
        <w:r w:rsidR="00562896" w:rsidRPr="00C67F8F">
          <w:rPr>
            <w:rStyle w:val="Hyperlink"/>
            <w:rFonts w:cs="B Nazanin"/>
            <w:noProof/>
            <w:sz w:val="24"/>
            <w:szCs w:val="24"/>
            <w:rtl/>
          </w:rPr>
          <w:fldChar w:fldCharType="end"/>
        </w:r>
      </w:hyperlink>
    </w:p>
    <w:p w:rsidR="00562896" w:rsidRPr="00C67F8F" w:rsidRDefault="002769C3" w:rsidP="00562896">
      <w:pPr>
        <w:pStyle w:val="TOC2"/>
        <w:tabs>
          <w:tab w:val="right" w:leader="dot" w:pos="7928"/>
        </w:tabs>
        <w:bidi/>
        <w:jc w:val="both"/>
        <w:rPr>
          <w:rFonts w:eastAsiaTheme="minorEastAsia" w:cs="B Nazanin"/>
          <w:noProof/>
          <w:sz w:val="24"/>
          <w:szCs w:val="24"/>
          <w:lang w:bidi="fa-IR"/>
        </w:rPr>
      </w:pPr>
      <w:hyperlink w:anchor="_Toc407427008" w:history="1">
        <w:r w:rsidR="00562896" w:rsidRPr="00C67F8F">
          <w:rPr>
            <w:rStyle w:val="Hyperlink"/>
            <w:rFonts w:cs="B Nazanin"/>
            <w:noProof/>
            <w:sz w:val="24"/>
            <w:szCs w:val="24"/>
            <w:rtl/>
          </w:rPr>
          <w:t>2-</w:t>
        </w:r>
        <w:r w:rsidR="00562896">
          <w:rPr>
            <w:rStyle w:val="Hyperlink"/>
            <w:rFonts w:cs="B Nazanin" w:hint="cs"/>
            <w:noProof/>
            <w:sz w:val="24"/>
            <w:szCs w:val="24"/>
            <w:rtl/>
          </w:rPr>
          <w:t>14</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نت</w:t>
        </w:r>
        <w:r w:rsidR="00562896" w:rsidRPr="00C67F8F">
          <w:rPr>
            <w:rStyle w:val="Hyperlink"/>
            <w:rFonts w:cs="B Nazanin" w:hint="cs"/>
            <w:noProof/>
            <w:sz w:val="24"/>
            <w:szCs w:val="24"/>
            <w:rtl/>
          </w:rPr>
          <w:t>ی</w:t>
        </w:r>
        <w:r w:rsidR="00562896" w:rsidRPr="00C67F8F">
          <w:rPr>
            <w:rStyle w:val="Hyperlink"/>
            <w:rFonts w:cs="B Nazanin" w:hint="eastAsia"/>
            <w:noProof/>
            <w:sz w:val="24"/>
            <w:szCs w:val="24"/>
            <w:rtl/>
          </w:rPr>
          <w:t>جه</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گ</w:t>
        </w:r>
        <w:r w:rsidR="00562896" w:rsidRPr="00C67F8F">
          <w:rPr>
            <w:rStyle w:val="Hyperlink"/>
            <w:rFonts w:cs="B Nazanin" w:hint="cs"/>
            <w:noProof/>
            <w:sz w:val="24"/>
            <w:szCs w:val="24"/>
            <w:rtl/>
          </w:rPr>
          <w:t>ی</w:t>
        </w:r>
        <w:r w:rsidR="00562896" w:rsidRPr="00C67F8F">
          <w:rPr>
            <w:rStyle w:val="Hyperlink"/>
            <w:rFonts w:cs="B Nazanin" w:hint="eastAsia"/>
            <w:noProof/>
            <w:sz w:val="24"/>
            <w:szCs w:val="24"/>
            <w:rtl/>
          </w:rPr>
          <w:t>ر</w:t>
        </w:r>
        <w:r w:rsidR="00562896" w:rsidRPr="00C67F8F">
          <w:rPr>
            <w:rStyle w:val="Hyperlink"/>
            <w:rFonts w:cs="B Nazanin" w:hint="cs"/>
            <w:noProof/>
            <w:sz w:val="24"/>
            <w:szCs w:val="24"/>
            <w:rtl/>
          </w:rPr>
          <w:t>ی</w:t>
        </w:r>
        <w:r w:rsidR="00562896" w:rsidRPr="00C67F8F">
          <w:rPr>
            <w:rFonts w:cs="B Nazanin"/>
            <w:noProof/>
            <w:webHidden/>
            <w:sz w:val="24"/>
            <w:szCs w:val="24"/>
          </w:rPr>
          <w:tab/>
        </w:r>
        <w:r w:rsidR="00562896" w:rsidRPr="00C67F8F">
          <w:rPr>
            <w:rStyle w:val="Hyperlink"/>
            <w:rFonts w:cs="B Nazanin"/>
            <w:noProof/>
            <w:sz w:val="24"/>
            <w:szCs w:val="24"/>
            <w:rtl/>
          </w:rPr>
          <w:fldChar w:fldCharType="begin"/>
        </w:r>
        <w:r w:rsidR="00562896" w:rsidRPr="00C67F8F">
          <w:rPr>
            <w:rFonts w:cs="B Nazanin"/>
            <w:noProof/>
            <w:webHidden/>
            <w:sz w:val="24"/>
            <w:szCs w:val="24"/>
          </w:rPr>
          <w:instrText xml:space="preserve"> PAGEREF _Toc407427008 \h </w:instrText>
        </w:r>
        <w:r w:rsidR="00562896" w:rsidRPr="00C67F8F">
          <w:rPr>
            <w:rStyle w:val="Hyperlink"/>
            <w:rFonts w:cs="B Nazanin"/>
            <w:noProof/>
            <w:sz w:val="24"/>
            <w:szCs w:val="24"/>
            <w:rtl/>
          </w:rPr>
        </w:r>
        <w:r w:rsidR="00562896" w:rsidRPr="00C67F8F">
          <w:rPr>
            <w:rStyle w:val="Hyperlink"/>
            <w:rFonts w:cs="B Nazanin"/>
            <w:noProof/>
            <w:sz w:val="24"/>
            <w:szCs w:val="24"/>
            <w:rtl/>
          </w:rPr>
          <w:fldChar w:fldCharType="separate"/>
        </w:r>
        <w:r w:rsidR="00562896">
          <w:rPr>
            <w:rFonts w:cs="B Nazanin"/>
            <w:noProof/>
            <w:webHidden/>
            <w:sz w:val="24"/>
            <w:szCs w:val="24"/>
            <w:rtl/>
          </w:rPr>
          <w:t>40</w:t>
        </w:r>
        <w:r w:rsidR="00562896" w:rsidRPr="00C67F8F">
          <w:rPr>
            <w:rStyle w:val="Hyperlink"/>
            <w:rFonts w:cs="B Nazanin"/>
            <w:noProof/>
            <w:sz w:val="24"/>
            <w:szCs w:val="24"/>
            <w:rtl/>
          </w:rPr>
          <w:fldChar w:fldCharType="end"/>
        </w:r>
      </w:hyperlink>
    </w:p>
    <w:p w:rsidR="00AD0254" w:rsidRDefault="00AD0254">
      <w:pPr>
        <w:rPr>
          <w:rtl/>
        </w:rPr>
      </w:pPr>
    </w:p>
    <w:p w:rsidR="00562896" w:rsidRDefault="00562896">
      <w:pPr>
        <w:rPr>
          <w:rtl/>
        </w:rPr>
      </w:pPr>
    </w:p>
    <w:p w:rsidR="00562896" w:rsidRDefault="00562896">
      <w:pPr>
        <w:rPr>
          <w:rtl/>
        </w:rPr>
      </w:pPr>
    </w:p>
    <w:p w:rsidR="00562896" w:rsidRDefault="00562896">
      <w:pPr>
        <w:rPr>
          <w:rtl/>
        </w:rPr>
      </w:pPr>
    </w:p>
    <w:p w:rsidR="00562896" w:rsidRDefault="00562896">
      <w:pPr>
        <w:rPr>
          <w:rtl/>
        </w:rPr>
      </w:pPr>
    </w:p>
    <w:p w:rsidR="00562896" w:rsidRDefault="00562896">
      <w:pPr>
        <w:rPr>
          <w:rtl/>
        </w:rPr>
      </w:pPr>
    </w:p>
    <w:p w:rsidR="00562896" w:rsidRPr="00562896" w:rsidRDefault="00562896" w:rsidP="00562896">
      <w:pPr>
        <w:keepNext/>
        <w:keepLines/>
        <w:spacing w:before="200" w:after="0"/>
        <w:outlineLvl w:val="1"/>
        <w:rPr>
          <w:rFonts w:asciiTheme="majorHAnsi" w:eastAsiaTheme="majorEastAsia" w:hAnsiTheme="majorHAnsi" w:cs="B Nazanin"/>
          <w:b/>
          <w:bCs/>
          <w:color w:val="000000" w:themeColor="text1"/>
          <w:sz w:val="28"/>
          <w:szCs w:val="28"/>
          <w:rtl/>
          <w:lang w:bidi="ar-SA"/>
        </w:rPr>
      </w:pPr>
      <w:r>
        <w:rPr>
          <w:rFonts w:asciiTheme="majorHAnsi" w:eastAsiaTheme="majorEastAsia" w:hAnsiTheme="majorHAnsi" w:cs="B Nazanin" w:hint="cs"/>
          <w:b/>
          <w:bCs/>
          <w:color w:val="000000" w:themeColor="text1"/>
          <w:sz w:val="28"/>
          <w:szCs w:val="28"/>
          <w:rtl/>
          <w:lang w:bidi="ar-SA"/>
        </w:rPr>
        <w:t>2</w:t>
      </w:r>
      <w:r w:rsidRPr="00562896">
        <w:rPr>
          <w:rFonts w:asciiTheme="majorHAnsi" w:eastAsiaTheme="majorEastAsia" w:hAnsiTheme="majorHAnsi" w:cs="B Nazanin" w:hint="cs"/>
          <w:b/>
          <w:bCs/>
          <w:color w:val="000000" w:themeColor="text1"/>
          <w:sz w:val="28"/>
          <w:szCs w:val="28"/>
          <w:rtl/>
          <w:lang w:bidi="ar-SA"/>
        </w:rPr>
        <w:t>-1 ادبیات تحقیق</w:t>
      </w:r>
    </w:p>
    <w:p w:rsidR="00562896" w:rsidRPr="00562896" w:rsidRDefault="00562896" w:rsidP="00562896">
      <w:pPr>
        <w:spacing w:line="240" w:lineRule="auto"/>
        <w:jc w:val="both"/>
        <w:rPr>
          <w:rFonts w:ascii="Arial" w:hAnsi="Arial" w:cs="B Nazanin"/>
          <w:color w:val="000000" w:themeColor="text1"/>
          <w:sz w:val="28"/>
          <w:szCs w:val="28"/>
          <w:rtl/>
          <w:lang w:bidi="ar-SA"/>
        </w:rPr>
      </w:pPr>
      <w:r w:rsidRPr="00562896">
        <w:rPr>
          <w:rFonts w:ascii="Arial" w:hAnsi="Arial" w:cs="B Nazanin"/>
          <w:color w:val="000000" w:themeColor="text1"/>
          <w:sz w:val="28"/>
          <w:szCs w:val="28"/>
          <w:rtl/>
          <w:lang w:bidi="ar-SA"/>
        </w:rPr>
        <w:t>مقدمه</w:t>
      </w:r>
    </w:p>
    <w:p w:rsidR="00562896" w:rsidRPr="00562896" w:rsidRDefault="00562896" w:rsidP="00562896">
      <w:pPr>
        <w:spacing w:line="240" w:lineRule="auto"/>
        <w:jc w:val="both"/>
        <w:rPr>
          <w:rFonts w:ascii="Arial" w:hAnsi="Arial" w:cs="B Nazanin"/>
          <w:color w:val="000000" w:themeColor="text1"/>
          <w:sz w:val="28"/>
          <w:szCs w:val="28"/>
          <w:rtl/>
          <w:lang w:bidi="ar-SA"/>
        </w:rPr>
      </w:pPr>
      <w:r w:rsidRPr="00562896">
        <w:rPr>
          <w:rFonts w:ascii="Arial" w:hAnsi="Arial" w:cs="B Nazanin"/>
          <w:color w:val="000000" w:themeColor="text1"/>
          <w:sz w:val="28"/>
          <w:szCs w:val="28"/>
          <w:rtl/>
          <w:lang w:bidi="ar-SA"/>
        </w:rPr>
        <w:t>یارانه ها برای ایجاد درآمد و تعدیل در توزیع آن کاهش آثار ناشی از فشار بازار بر مصرف کنندگان و همچنین کاهش هزینه های تولید وحمایت از تولیدکننده ارائه می شوند.هدف از پرداخت یارانه</w:t>
      </w:r>
      <w:r w:rsidRPr="00562896">
        <w:rPr>
          <w:rFonts w:ascii="Arial" w:hAnsi="Arial" w:cs="B Nazanin" w:hint="cs"/>
          <w:color w:val="000000" w:themeColor="text1"/>
          <w:sz w:val="28"/>
          <w:szCs w:val="28"/>
          <w:rtl/>
          <w:lang w:bidi="ar-SA"/>
        </w:rPr>
        <w:softHyphen/>
      </w:r>
      <w:r w:rsidRPr="00562896">
        <w:rPr>
          <w:rFonts w:ascii="Arial" w:hAnsi="Arial" w:cs="B Nazanin"/>
          <w:color w:val="000000" w:themeColor="text1"/>
          <w:sz w:val="28"/>
          <w:szCs w:val="28"/>
          <w:rtl/>
          <w:lang w:bidi="ar-SA"/>
        </w:rPr>
        <w:t>ها تخصیص بهینه منابع،</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ثبات قیمت ها،</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ایجاد تعادل بین عرضه و تقاضا و توزیع مجدد درآمدها می</w:t>
      </w:r>
      <w:r w:rsidRPr="00562896">
        <w:rPr>
          <w:rFonts w:ascii="Arial" w:hAnsi="Arial" w:cs="B Nazanin" w:hint="cs"/>
          <w:color w:val="000000" w:themeColor="text1"/>
          <w:sz w:val="28"/>
          <w:szCs w:val="28"/>
          <w:rtl/>
          <w:lang w:bidi="ar-SA"/>
        </w:rPr>
        <w:softHyphen/>
        <w:t xml:space="preserve">تواند باشد. </w:t>
      </w:r>
      <w:r w:rsidRPr="00562896">
        <w:rPr>
          <w:rFonts w:ascii="Arial" w:hAnsi="Arial" w:cs="B Nazanin"/>
          <w:color w:val="000000" w:themeColor="text1"/>
          <w:sz w:val="28"/>
          <w:szCs w:val="28"/>
          <w:rtl/>
          <w:lang w:bidi="ar-SA"/>
        </w:rPr>
        <w:t>بنابراین یارانه جز</w:t>
      </w:r>
      <w:r w:rsidRPr="00562896">
        <w:rPr>
          <w:rFonts w:ascii="Arial" w:hAnsi="Arial" w:cs="B Nazanin" w:hint="cs"/>
          <w:color w:val="000000" w:themeColor="text1"/>
          <w:sz w:val="28"/>
          <w:szCs w:val="28"/>
          <w:rtl/>
          <w:lang w:bidi="ar-SA"/>
        </w:rPr>
        <w:t>ء</w:t>
      </w:r>
      <w:r w:rsidRPr="00562896">
        <w:rPr>
          <w:rFonts w:ascii="Arial" w:hAnsi="Arial" w:cs="B Nazanin"/>
          <w:color w:val="000000" w:themeColor="text1"/>
          <w:sz w:val="28"/>
          <w:szCs w:val="28"/>
          <w:rtl/>
          <w:lang w:bidi="ar-SA"/>
        </w:rPr>
        <w:t xml:space="preserve"> سیاست</w:t>
      </w:r>
      <w:r w:rsidRPr="00562896">
        <w:rPr>
          <w:rFonts w:ascii="Arial" w:hAnsi="Arial" w:cs="B Nazanin" w:hint="cs"/>
          <w:color w:val="000000" w:themeColor="text1"/>
          <w:sz w:val="28"/>
          <w:szCs w:val="28"/>
          <w:rtl/>
          <w:lang w:bidi="ar-SA"/>
        </w:rPr>
        <w:softHyphen/>
      </w:r>
      <w:r w:rsidRPr="00562896">
        <w:rPr>
          <w:rFonts w:ascii="Arial" w:hAnsi="Arial" w:cs="B Nazanin"/>
          <w:color w:val="000000" w:themeColor="text1"/>
          <w:sz w:val="28"/>
          <w:szCs w:val="28"/>
          <w:rtl/>
          <w:lang w:bidi="ar-SA"/>
        </w:rPr>
        <w:t>های حمایتی دولت در</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راستای تصحیح و هدایت امور</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اقتصادی می</w:t>
      </w:r>
      <w:r w:rsidRPr="00562896">
        <w:rPr>
          <w:rFonts w:ascii="Arial" w:hAnsi="Arial" w:cs="B Nazanin" w:hint="cs"/>
          <w:color w:val="000000" w:themeColor="text1"/>
          <w:sz w:val="28"/>
          <w:szCs w:val="28"/>
          <w:rtl/>
          <w:lang w:bidi="ar-SA"/>
        </w:rPr>
        <w:softHyphen/>
      </w:r>
      <w:r w:rsidRPr="00562896">
        <w:rPr>
          <w:rFonts w:ascii="Arial" w:hAnsi="Arial" w:cs="B Nazanin"/>
          <w:color w:val="000000" w:themeColor="text1"/>
          <w:sz w:val="28"/>
          <w:szCs w:val="28"/>
          <w:rtl/>
          <w:lang w:bidi="ar-SA"/>
        </w:rPr>
        <w:t>باشد.</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زیرا عوامل متعددی سبب ایجاد عدم تعادل میان بخش</w:t>
      </w:r>
      <w:r w:rsidRPr="00562896">
        <w:rPr>
          <w:rFonts w:ascii="Arial" w:hAnsi="Arial" w:cs="B Nazanin" w:hint="cs"/>
          <w:color w:val="000000" w:themeColor="text1"/>
          <w:sz w:val="28"/>
          <w:szCs w:val="28"/>
          <w:rtl/>
          <w:lang w:bidi="ar-SA"/>
        </w:rPr>
        <w:softHyphen/>
      </w:r>
      <w:r w:rsidRPr="00562896">
        <w:rPr>
          <w:rFonts w:ascii="Arial" w:hAnsi="Arial" w:cs="B Nazanin"/>
          <w:color w:val="000000" w:themeColor="text1"/>
          <w:sz w:val="28"/>
          <w:szCs w:val="28"/>
          <w:rtl/>
          <w:lang w:bidi="ar-SA"/>
        </w:rPr>
        <w:t>های مختلف تولید،</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توزیع،</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مصرف و تجارت می</w:t>
      </w:r>
      <w:r w:rsidRPr="00562896">
        <w:rPr>
          <w:rFonts w:ascii="Arial" w:hAnsi="Arial" w:cs="B Nazanin" w:hint="cs"/>
          <w:color w:val="000000" w:themeColor="text1"/>
          <w:sz w:val="28"/>
          <w:szCs w:val="28"/>
          <w:rtl/>
          <w:lang w:bidi="ar-SA"/>
        </w:rPr>
        <w:softHyphen/>
      </w:r>
      <w:r w:rsidRPr="00562896">
        <w:rPr>
          <w:rFonts w:ascii="Arial" w:hAnsi="Arial" w:cs="B Nazanin"/>
          <w:color w:val="000000" w:themeColor="text1"/>
          <w:sz w:val="28"/>
          <w:szCs w:val="28"/>
          <w:rtl/>
          <w:lang w:bidi="ar-SA"/>
        </w:rPr>
        <w:t>گردند.</w:t>
      </w:r>
      <w:r w:rsidRPr="00562896">
        <w:rPr>
          <w:rFonts w:hint="cs"/>
          <w:rtl/>
          <w:lang w:bidi="ar-SA"/>
        </w:rPr>
        <w:t xml:space="preserve"> </w:t>
      </w:r>
    </w:p>
    <w:p w:rsidR="00562896" w:rsidRPr="00562896" w:rsidRDefault="00562896" w:rsidP="00562896">
      <w:pPr>
        <w:spacing w:line="240" w:lineRule="auto"/>
        <w:jc w:val="both"/>
        <w:rPr>
          <w:rFonts w:ascii="Arial" w:hAnsi="Arial" w:cs="B Nazanin"/>
          <w:color w:val="000000" w:themeColor="text1"/>
          <w:sz w:val="28"/>
          <w:szCs w:val="28"/>
          <w:rtl/>
          <w:lang w:bidi="ar-SA"/>
        </w:rPr>
      </w:pPr>
      <w:r w:rsidRPr="00562896">
        <w:rPr>
          <w:rFonts w:ascii="Arial" w:hAnsi="Arial" w:cs="B Nazanin" w:hint="cs"/>
          <w:color w:val="000000" w:themeColor="text1"/>
          <w:sz w:val="28"/>
          <w:szCs w:val="28"/>
          <w:rtl/>
          <w:lang w:bidi="ar-SA"/>
        </w:rPr>
        <w:t>در</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دهه</w:t>
      </w:r>
      <w:r w:rsidRPr="00562896">
        <w:rPr>
          <w:rFonts w:ascii="Arial" w:hAnsi="Arial" w:cs="B Nazanin"/>
          <w:color w:val="000000" w:themeColor="text1"/>
          <w:sz w:val="28"/>
          <w:szCs w:val="28"/>
          <w:rtl/>
          <w:lang w:bidi="ar-SA"/>
        </w:rPr>
        <w:t xml:space="preserve"> 1950 </w:t>
      </w:r>
      <w:r w:rsidRPr="00562896">
        <w:rPr>
          <w:rFonts w:ascii="Arial" w:hAnsi="Arial" w:cs="B Nazanin" w:hint="cs"/>
          <w:color w:val="000000" w:themeColor="text1"/>
          <w:sz w:val="28"/>
          <w:szCs w:val="28"/>
          <w:rtl/>
          <w:lang w:bidi="ar-SA"/>
        </w:rPr>
        <w:t>با</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مطرح</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شدن</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تفکر</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دولت رفاه</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توجه</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به</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شاخص‌های</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رفاه</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اجتماعی</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و</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کاهش</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فقر</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دخالت</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دولتها</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در</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این زمینه</w:t>
      </w:r>
      <w:r w:rsidRPr="00562896">
        <w:rPr>
          <w:rFonts w:ascii="Arial" w:hAnsi="Arial" w:cs="B Nazanin" w:hint="cs"/>
          <w:color w:val="000000" w:themeColor="text1"/>
          <w:sz w:val="28"/>
          <w:szCs w:val="28"/>
          <w:rtl/>
          <w:lang w:bidi="ar-SA"/>
        </w:rPr>
        <w:softHyphen/>
        <w:t>ها گسترش یافت</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این</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نقش</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را</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اقتصاددانان</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قبول نداشتند، چرا که هرگونه دخالت دولت در اقتصاد انحراف از تعادل بازار را در پی داشت. از</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دهه</w:t>
      </w:r>
      <w:r w:rsidRPr="00562896">
        <w:rPr>
          <w:rFonts w:ascii="Arial" w:hAnsi="Arial" w:cs="B Nazanin"/>
          <w:color w:val="000000" w:themeColor="text1"/>
          <w:sz w:val="28"/>
          <w:szCs w:val="28"/>
          <w:rtl/>
          <w:lang w:bidi="ar-SA"/>
        </w:rPr>
        <w:t xml:space="preserve"> 1970 </w:t>
      </w:r>
      <w:r w:rsidRPr="00562896">
        <w:rPr>
          <w:rFonts w:ascii="Arial" w:hAnsi="Arial" w:cs="B Nazanin" w:hint="cs"/>
          <w:color w:val="000000" w:themeColor="text1"/>
          <w:sz w:val="28"/>
          <w:szCs w:val="28"/>
          <w:rtl/>
          <w:lang w:bidi="ar-SA"/>
        </w:rPr>
        <w:t>با</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شکل</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گیری</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تفکر</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محوریت</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انسان</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در</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توسعه،</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 xml:space="preserve"> این</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آگاهی</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ایجاد</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شد</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که</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برای</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مواجهه</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با</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مسائل</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مبتلا</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به</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توسعه‌نیافتگی</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 xml:space="preserve">کشورها </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 xml:space="preserve">سرمایه </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فیزیکی</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کافی</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نیست</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و</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حداقل</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به</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اندازه</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سرمایه</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فیزیکی،</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 xml:space="preserve"> مسایل</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و</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سیاست‌های</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اجتماعی</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و</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شکل‌گیری</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سرمایه</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انسانی</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هم</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ضرورت</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دارند</w:t>
      </w:r>
      <w:r w:rsidRPr="00562896">
        <w:rPr>
          <w:rFonts w:ascii="Arial" w:hAnsi="Arial" w:cs="B Nazanin"/>
          <w:color w:val="000000" w:themeColor="text1"/>
          <w:sz w:val="28"/>
          <w:szCs w:val="28"/>
          <w:rtl/>
          <w:lang w:bidi="ar-SA"/>
        </w:rPr>
        <w:t>.</w:t>
      </w:r>
    </w:p>
    <w:p w:rsidR="00562896" w:rsidRPr="00562896" w:rsidRDefault="00562896" w:rsidP="00562896">
      <w:pPr>
        <w:spacing w:line="240" w:lineRule="auto"/>
        <w:jc w:val="both"/>
        <w:rPr>
          <w:rFonts w:ascii="Arial" w:hAnsi="Arial" w:cs="B Nazanin"/>
          <w:color w:val="000000" w:themeColor="text1"/>
          <w:sz w:val="28"/>
          <w:szCs w:val="28"/>
          <w:rtl/>
          <w:lang w:bidi="ar-SA"/>
        </w:rPr>
      </w:pPr>
      <w:r w:rsidRPr="00562896">
        <w:rPr>
          <w:rFonts w:ascii="Arial" w:hAnsi="Arial" w:cs="B Nazanin"/>
          <w:color w:val="000000" w:themeColor="text1"/>
          <w:sz w:val="28"/>
          <w:szCs w:val="28"/>
          <w:rtl/>
          <w:lang w:bidi="ar-SA"/>
        </w:rPr>
        <w:lastRenderedPageBreak/>
        <w:t xml:space="preserve"> </w:t>
      </w:r>
      <w:r w:rsidRPr="00562896">
        <w:rPr>
          <w:rFonts w:ascii="Arial" w:hAnsi="Arial" w:cs="B Nazanin" w:hint="cs"/>
          <w:color w:val="000000" w:themeColor="text1"/>
          <w:sz w:val="28"/>
          <w:szCs w:val="28"/>
          <w:rtl/>
          <w:lang w:bidi="ar-SA"/>
        </w:rPr>
        <w:t>بنابراین</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حمایت</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اجتماعی</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در</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قالب</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دولت</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رفاه،</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سیاست‌های</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یارانه‌ای</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و</w:t>
      </w:r>
      <w:r w:rsidRPr="00562896">
        <w:rPr>
          <w:rFonts w:ascii="Arial" w:hAnsi="Arial" w:cs="B Nazanin"/>
          <w:color w:val="000000" w:themeColor="text1"/>
          <w:sz w:val="28"/>
          <w:szCs w:val="28"/>
          <w:rtl/>
          <w:lang w:bidi="ar-SA"/>
        </w:rPr>
        <w:t>...</w:t>
      </w:r>
      <w:r w:rsidRPr="00562896">
        <w:rPr>
          <w:rFonts w:ascii="Arial" w:hAnsi="Arial" w:cs="B Nazanin" w:hint="cs"/>
          <w:color w:val="000000" w:themeColor="text1"/>
          <w:sz w:val="28"/>
          <w:szCs w:val="28"/>
          <w:rtl/>
          <w:lang w:bidi="ar-SA"/>
        </w:rPr>
        <w:t>در دستور</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برنامه‌های</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توسعه</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کشورها</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قرار</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گرفت</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آنچه</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در</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زمینه</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پرداخت</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یارانه‌ها</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مورد</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غفلت</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قرار</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گرفت،</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هدفگیری</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صحیح</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این</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سیاستها</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بود. در</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دهه</w:t>
      </w:r>
      <w:r w:rsidRPr="00562896">
        <w:rPr>
          <w:rFonts w:ascii="Arial" w:hAnsi="Arial" w:cs="B Nazanin"/>
          <w:color w:val="000000" w:themeColor="text1"/>
          <w:sz w:val="28"/>
          <w:szCs w:val="28"/>
          <w:rtl/>
          <w:lang w:bidi="ar-SA"/>
        </w:rPr>
        <w:t xml:space="preserve"> 1980 </w:t>
      </w:r>
      <w:r w:rsidRPr="00562896">
        <w:rPr>
          <w:rFonts w:ascii="Arial" w:hAnsi="Arial" w:cs="B Nazanin" w:hint="cs"/>
          <w:color w:val="000000" w:themeColor="text1"/>
          <w:sz w:val="28"/>
          <w:szCs w:val="28"/>
          <w:rtl/>
          <w:lang w:bidi="ar-SA"/>
        </w:rPr>
        <w:t>به</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دنبال</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بحران</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بدهی‌ها</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و</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رکود</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جهانی</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و</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تقابل</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تجربه</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کشورهای</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شرق</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آسیا،</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امریکای</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لاتین،</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جنوب</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آسیا</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و</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صحرای</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آفریقا،</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تاکید</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راهبردهای</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توسعه</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به</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سمت</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بهبود</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مدیریت</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اقتصاد</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و</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پذیرفتن</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نقش</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بیشتر</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نیروهای</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بازار</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تغییر</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کرد</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که</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در</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چارچوب</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این</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رویکرد</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جدید</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اکثر</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کشورها</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نسبت</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به</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 xml:space="preserve">تغییر در اجرای </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برنامه</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یارانه‌ها</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اقدام</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کردند</w:t>
      </w:r>
      <w:r w:rsidRPr="00562896">
        <w:rPr>
          <w:rFonts w:ascii="Arial" w:hAnsi="Arial" w:cs="B Nazanin"/>
          <w:color w:val="000000" w:themeColor="text1"/>
          <w:sz w:val="28"/>
          <w:szCs w:val="28"/>
          <w:rtl/>
          <w:lang w:bidi="ar-SA"/>
        </w:rPr>
        <w:t>.</w:t>
      </w:r>
    </w:p>
    <w:p w:rsidR="00562896" w:rsidRPr="00562896" w:rsidRDefault="00562896" w:rsidP="00562896">
      <w:pPr>
        <w:spacing w:line="240" w:lineRule="auto"/>
        <w:jc w:val="both"/>
        <w:rPr>
          <w:rFonts w:ascii="Arial" w:hAnsi="Arial" w:cs="B Nazanin"/>
          <w:color w:val="000000" w:themeColor="text1"/>
          <w:sz w:val="28"/>
          <w:szCs w:val="28"/>
          <w:rtl/>
          <w:lang w:bidi="ar-SA"/>
        </w:rPr>
      </w:pPr>
      <w:r w:rsidRPr="00562896">
        <w:rPr>
          <w:rFonts w:ascii="Arial" w:hAnsi="Arial" w:cs="B Nazanin" w:hint="cs"/>
          <w:color w:val="000000" w:themeColor="text1"/>
          <w:sz w:val="28"/>
          <w:szCs w:val="28"/>
          <w:rtl/>
          <w:lang w:bidi="ar-SA"/>
        </w:rPr>
        <w:t>دليل</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عمده</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اين</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كشورها</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جهت</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 xml:space="preserve"> تغییر در اجراي</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 xml:space="preserve"> برنامه،</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پرهزينه</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بودن</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يارانه</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عمومي</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به</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جهت</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فراگير</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بودن</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آن</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بود</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با</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توجه</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به</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افزايش</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جمعيت</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و</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افزايش</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قيمت</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کالاها</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و</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خدمات</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در</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بازارهای</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جهاني</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بار</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مالي</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دولت</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افزايش</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قابل</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توجهي</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يافته</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بود</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علاوه</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بر</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اين</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ناكارآيي</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نظام</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توزيع</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دولتي</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و</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اثرات</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منفي</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كنترل</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قيمت</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محصولات</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بر</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توليد</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كنندگان</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از</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دلايل</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ديگر</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انجام</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اصلاحات</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بوده</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است</w:t>
      </w:r>
      <w:r w:rsidRPr="00562896">
        <w:rPr>
          <w:rFonts w:ascii="Arial" w:hAnsi="Arial" w:cs="B Nazanin"/>
          <w:color w:val="000000" w:themeColor="text1"/>
          <w:sz w:val="28"/>
          <w:szCs w:val="28"/>
          <w:rtl/>
          <w:lang w:bidi="ar-SA"/>
        </w:rPr>
        <w:t>.</w:t>
      </w:r>
    </w:p>
    <w:p w:rsidR="00562896" w:rsidRPr="00562896" w:rsidRDefault="00562896" w:rsidP="00562896">
      <w:pPr>
        <w:spacing w:line="240" w:lineRule="auto"/>
        <w:jc w:val="both"/>
        <w:rPr>
          <w:rFonts w:ascii="Arial" w:hAnsi="Arial" w:cs="B Nazanin"/>
          <w:color w:val="000000" w:themeColor="text1"/>
          <w:sz w:val="28"/>
          <w:szCs w:val="28"/>
          <w:rtl/>
          <w:lang w:bidi="ar-SA"/>
        </w:rPr>
      </w:pPr>
      <w:r w:rsidRPr="00562896">
        <w:rPr>
          <w:rFonts w:ascii="Arial" w:hAnsi="Arial" w:cs="B Nazanin" w:hint="cs"/>
          <w:color w:val="000000" w:themeColor="text1"/>
          <w:sz w:val="28"/>
          <w:szCs w:val="28"/>
          <w:rtl/>
          <w:lang w:bidi="ar-SA"/>
        </w:rPr>
        <w:t>بررسي‌هاي</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انجام</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شده</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در</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كشورهاي</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منتخب</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نشان</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مي‌دهد</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كه</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هر</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يك</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از</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این</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كشورها</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متناسب</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با</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شرايط</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ویژه</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خود</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از</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شيوه</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خاص</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و</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يا</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تركيبي</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از</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شيوه‌هاي</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مختلف</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بهره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مند شده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اند</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غالب</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كشورها</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انتخاب</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خانوارهاي</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فقير</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را</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براساس</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آزمون</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وسع</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انجام</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داده‌اند</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بدين‌گونه</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درآمد</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خانوارها</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به‌عنوان</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شاخصي</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براي</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انتخاب</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مستحقين</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مورد</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استفاده</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قرار</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گیرد</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كه</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از</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آن</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جمله</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مي‌توان</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از</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امريكا،</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هندوستان،</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برزيل</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و</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اردن</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نام</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برد</w:t>
      </w:r>
      <w:r w:rsidRPr="00562896">
        <w:rPr>
          <w:rFonts w:ascii="Arial" w:hAnsi="Arial" w:cs="B Nazanin"/>
          <w:color w:val="000000" w:themeColor="text1"/>
          <w:sz w:val="28"/>
          <w:szCs w:val="28"/>
          <w:rtl/>
          <w:lang w:bidi="ar-SA"/>
        </w:rPr>
        <w:t>.</w:t>
      </w:r>
      <w:r w:rsidRPr="00562896">
        <w:rPr>
          <w:rFonts w:ascii="Arial" w:hAnsi="Arial" w:cs="B Nazanin"/>
          <w:color w:val="000000" w:themeColor="text1"/>
          <w:sz w:val="28"/>
          <w:szCs w:val="28"/>
          <w:vertAlign w:val="superscript"/>
          <w:rtl/>
          <w:lang w:bidi="ar-SA"/>
        </w:rPr>
        <w:footnoteReference w:id="1"/>
      </w:r>
    </w:p>
    <w:p w:rsidR="00562896" w:rsidRPr="00562896" w:rsidRDefault="00562896" w:rsidP="00562896">
      <w:pPr>
        <w:spacing w:line="240" w:lineRule="auto"/>
        <w:jc w:val="both"/>
        <w:rPr>
          <w:rFonts w:ascii="Arial" w:hAnsi="Arial" w:cs="B Nazanin"/>
          <w:color w:val="000000" w:themeColor="text1"/>
          <w:sz w:val="28"/>
          <w:szCs w:val="28"/>
          <w:rtl/>
          <w:lang w:bidi="ar-SA"/>
        </w:rPr>
      </w:pPr>
    </w:p>
    <w:p w:rsidR="00562896" w:rsidRPr="00562896" w:rsidRDefault="00562896" w:rsidP="00562896">
      <w:pPr>
        <w:keepNext/>
        <w:keepLines/>
        <w:spacing w:before="200" w:after="0"/>
        <w:outlineLvl w:val="1"/>
        <w:rPr>
          <w:rFonts w:asciiTheme="majorHAnsi" w:eastAsiaTheme="majorEastAsia" w:hAnsiTheme="majorHAnsi" w:cs="B Nazanin"/>
          <w:b/>
          <w:bCs/>
          <w:color w:val="000000" w:themeColor="text1"/>
          <w:sz w:val="28"/>
          <w:szCs w:val="28"/>
          <w:rtl/>
          <w:lang w:bidi="ar-SA"/>
        </w:rPr>
      </w:pPr>
      <w:bookmarkStart w:id="1" w:name="_Toc407426976"/>
      <w:r w:rsidRPr="00562896">
        <w:rPr>
          <w:rFonts w:asciiTheme="majorHAnsi" w:eastAsiaTheme="majorEastAsia" w:hAnsiTheme="majorHAnsi" w:cs="B Nazanin" w:hint="cs"/>
          <w:b/>
          <w:bCs/>
          <w:color w:val="000000" w:themeColor="text1"/>
          <w:sz w:val="28"/>
          <w:szCs w:val="28"/>
          <w:rtl/>
          <w:lang w:bidi="ar-SA"/>
        </w:rPr>
        <w:t>2-2</w:t>
      </w:r>
      <w:r w:rsidRPr="00562896">
        <w:rPr>
          <w:rFonts w:asciiTheme="majorHAnsi" w:eastAsiaTheme="majorEastAsia" w:hAnsiTheme="majorHAnsi" w:cs="B Nazanin"/>
          <w:b/>
          <w:bCs/>
          <w:color w:val="000000" w:themeColor="text1"/>
          <w:sz w:val="28"/>
          <w:szCs w:val="28"/>
          <w:rtl/>
          <w:lang w:bidi="ar-SA"/>
        </w:rPr>
        <w:t xml:space="preserve"> تاریخچه یارانه در ایران</w:t>
      </w:r>
      <w:bookmarkEnd w:id="1"/>
    </w:p>
    <w:p w:rsidR="00562896" w:rsidRPr="00562896" w:rsidRDefault="00562896" w:rsidP="00562896">
      <w:pPr>
        <w:spacing w:line="240" w:lineRule="auto"/>
        <w:jc w:val="both"/>
        <w:rPr>
          <w:rFonts w:ascii="Arial" w:hAnsi="Arial" w:cs="B Nazanin"/>
          <w:color w:val="000000" w:themeColor="text1"/>
          <w:sz w:val="28"/>
          <w:szCs w:val="28"/>
          <w:rtl/>
          <w:lang w:bidi="ar-SA"/>
        </w:rPr>
      </w:pPr>
      <w:r w:rsidRPr="00562896">
        <w:rPr>
          <w:rFonts w:ascii="Arial" w:hAnsi="Arial" w:cs="B Nazanin"/>
          <w:color w:val="000000" w:themeColor="text1"/>
          <w:sz w:val="28"/>
          <w:szCs w:val="28"/>
          <w:rtl/>
          <w:lang w:bidi="ar-SA"/>
        </w:rPr>
        <w:t>نخستین جهت</w:t>
      </w:r>
      <w:r w:rsidRPr="00562896">
        <w:rPr>
          <w:rFonts w:ascii="Arial" w:hAnsi="Arial" w:cs="B Nazanin" w:hint="cs"/>
          <w:color w:val="000000" w:themeColor="text1"/>
          <w:sz w:val="28"/>
          <w:szCs w:val="28"/>
          <w:rtl/>
          <w:lang w:bidi="ar-SA"/>
        </w:rPr>
        <w:softHyphen/>
      </w:r>
      <w:r w:rsidRPr="00562896">
        <w:rPr>
          <w:rFonts w:ascii="Arial" w:hAnsi="Arial" w:cs="B Nazanin"/>
          <w:color w:val="000000" w:themeColor="text1"/>
          <w:sz w:val="28"/>
          <w:szCs w:val="28"/>
          <w:rtl/>
          <w:lang w:bidi="ar-SA"/>
        </w:rPr>
        <w:t>گیری حمایتی دولت در بخش کشاورزی در ایران به دوره صفویه مربوط می شود.</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ایران اولین نظام سهمیه بندی همراه با یارانه را در زمان جنگ جهانی تجربه نموده است</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سابقه پرداخت یارانه به مفهوم کنونی آن به دهه 40 می رسد که این یارانه ها برای گوشت و گندم پرداخت می</w:t>
      </w:r>
      <w:r w:rsidRPr="00562896">
        <w:rPr>
          <w:rFonts w:ascii="Arial" w:hAnsi="Arial" w:cs="B Nazanin" w:hint="cs"/>
          <w:color w:val="000000" w:themeColor="text1"/>
          <w:sz w:val="28"/>
          <w:szCs w:val="28"/>
          <w:rtl/>
          <w:lang w:bidi="ar-SA"/>
        </w:rPr>
        <w:softHyphen/>
      </w:r>
      <w:r w:rsidRPr="00562896">
        <w:rPr>
          <w:rFonts w:ascii="Arial" w:hAnsi="Arial" w:cs="B Nazanin"/>
          <w:color w:val="000000" w:themeColor="text1"/>
          <w:sz w:val="28"/>
          <w:szCs w:val="28"/>
          <w:rtl/>
          <w:lang w:bidi="ar-SA"/>
        </w:rPr>
        <w:t xml:space="preserve">شد اما رقم آن قابل توجه نبود و تا قبل از افزایش درآمد نفت </w:t>
      </w:r>
      <w:r w:rsidRPr="00562896">
        <w:rPr>
          <w:rFonts w:ascii="Arial" w:hAnsi="Arial" w:cs="B Nazanin" w:hint="cs"/>
          <w:color w:val="000000" w:themeColor="text1"/>
          <w:sz w:val="28"/>
          <w:szCs w:val="28"/>
          <w:rtl/>
          <w:lang w:bidi="ar-SA"/>
        </w:rPr>
        <w:t xml:space="preserve">و بالا </w:t>
      </w:r>
      <w:r w:rsidRPr="00562896">
        <w:rPr>
          <w:rFonts w:ascii="Arial" w:hAnsi="Arial" w:cs="B Nazanin" w:hint="cs"/>
          <w:color w:val="000000" w:themeColor="text1"/>
          <w:sz w:val="28"/>
          <w:szCs w:val="28"/>
          <w:rtl/>
          <w:lang w:bidi="ar-SA"/>
        </w:rPr>
        <w:lastRenderedPageBreak/>
        <w:t>رفتن</w:t>
      </w:r>
      <w:r w:rsidRPr="00562896">
        <w:rPr>
          <w:rFonts w:ascii="Arial" w:hAnsi="Arial" w:cs="B Nazanin"/>
          <w:color w:val="000000" w:themeColor="text1"/>
          <w:sz w:val="28"/>
          <w:szCs w:val="28"/>
          <w:rtl/>
          <w:lang w:bidi="ar-SA"/>
        </w:rPr>
        <w:t xml:space="preserve"> نرخ تورم این یارانه</w:t>
      </w:r>
      <w:r w:rsidRPr="00562896">
        <w:rPr>
          <w:rFonts w:ascii="Arial" w:hAnsi="Arial" w:cs="B Nazanin" w:hint="cs"/>
          <w:color w:val="000000" w:themeColor="text1"/>
          <w:sz w:val="28"/>
          <w:szCs w:val="28"/>
          <w:rtl/>
          <w:lang w:bidi="ar-SA"/>
        </w:rPr>
        <w:softHyphen/>
      </w:r>
      <w:r w:rsidRPr="00562896">
        <w:rPr>
          <w:rFonts w:ascii="Arial" w:hAnsi="Arial" w:cs="B Nazanin"/>
          <w:color w:val="000000" w:themeColor="text1"/>
          <w:sz w:val="28"/>
          <w:szCs w:val="28"/>
          <w:rtl/>
          <w:lang w:bidi="ar-SA"/>
        </w:rPr>
        <w:t>ها اندک بود.</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تا قبل از انقلاب در مردادماه1353دولت اقدام به تاسیس و تشکیل صندوقی</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 xml:space="preserve"> بنام حمایت از مصرف کننده نمود و در سال1356 سازمان حمایت از تولیدکنندگان و مصرف</w:t>
      </w:r>
      <w:r w:rsidRPr="00562896">
        <w:rPr>
          <w:rFonts w:ascii="Arial" w:hAnsi="Arial" w:cs="B Nazanin" w:hint="cs"/>
          <w:color w:val="000000" w:themeColor="text1"/>
          <w:sz w:val="28"/>
          <w:szCs w:val="28"/>
          <w:rtl/>
          <w:lang w:bidi="ar-SA"/>
        </w:rPr>
        <w:softHyphen/>
      </w:r>
      <w:r w:rsidRPr="00562896">
        <w:rPr>
          <w:rFonts w:ascii="Arial" w:hAnsi="Arial" w:cs="B Nazanin"/>
          <w:color w:val="000000" w:themeColor="text1"/>
          <w:sz w:val="28"/>
          <w:szCs w:val="28"/>
          <w:rtl/>
          <w:lang w:bidi="ar-SA"/>
        </w:rPr>
        <w:t>کنندگان تاسیس شد که تمام وظایف صندوق به این سازمان محول شد.</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 xml:space="preserve">بعد از پیروزی انقلاب تغییراتی در تشکیلات اجرائی و نحوه توزیع کالاهای مشمول یارانه </w:t>
      </w:r>
      <w:r w:rsidRPr="00562896">
        <w:rPr>
          <w:rFonts w:ascii="Arial" w:hAnsi="Arial" w:cs="B Nazanin" w:hint="cs"/>
          <w:color w:val="000000" w:themeColor="text1"/>
          <w:sz w:val="28"/>
          <w:szCs w:val="28"/>
          <w:rtl/>
          <w:lang w:bidi="ar-SA"/>
        </w:rPr>
        <w:t>ب</w:t>
      </w:r>
      <w:r w:rsidRPr="00562896">
        <w:rPr>
          <w:rFonts w:ascii="Arial" w:hAnsi="Arial" w:cs="B Nazanin"/>
          <w:color w:val="000000" w:themeColor="text1"/>
          <w:sz w:val="28"/>
          <w:szCs w:val="28"/>
          <w:rtl/>
          <w:lang w:bidi="ar-SA"/>
        </w:rPr>
        <w:t>ه وجود آمد.</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در دوران قبل از 1368 سیاست تثبیت اقتصادی دنبال می شد که فراگیری ، استمرار و فزاینده بودن از ویژگی سیاستهای حمایت در این دوران بود و در واقع همه بنوعی یارانه دریافت می کردند،</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در هیچ مرحله</w:t>
      </w:r>
      <w:r w:rsidRPr="00562896">
        <w:rPr>
          <w:rFonts w:ascii="Arial" w:hAnsi="Arial" w:cs="B Nazanin" w:hint="cs"/>
          <w:color w:val="000000" w:themeColor="text1"/>
          <w:sz w:val="28"/>
          <w:szCs w:val="28"/>
          <w:rtl/>
          <w:lang w:bidi="ar-SA"/>
        </w:rPr>
        <w:softHyphen/>
      </w:r>
      <w:r w:rsidRPr="00562896">
        <w:rPr>
          <w:rFonts w:ascii="Arial" w:hAnsi="Arial" w:cs="B Nazanin"/>
          <w:color w:val="000000" w:themeColor="text1"/>
          <w:sz w:val="28"/>
          <w:szCs w:val="28"/>
          <w:rtl/>
          <w:lang w:bidi="ar-SA"/>
        </w:rPr>
        <w:t>ای پرداخت یارانه قطع نمی</w:t>
      </w:r>
      <w:r w:rsidRPr="00562896">
        <w:rPr>
          <w:rFonts w:ascii="Arial" w:hAnsi="Arial" w:cs="B Nazanin" w:hint="cs"/>
          <w:color w:val="000000" w:themeColor="text1"/>
          <w:sz w:val="28"/>
          <w:szCs w:val="28"/>
          <w:rtl/>
          <w:lang w:bidi="ar-SA"/>
        </w:rPr>
        <w:softHyphen/>
      </w:r>
      <w:r w:rsidRPr="00562896">
        <w:rPr>
          <w:rFonts w:ascii="Arial" w:hAnsi="Arial" w:cs="B Nazanin"/>
          <w:color w:val="000000" w:themeColor="text1"/>
          <w:sz w:val="28"/>
          <w:szCs w:val="28"/>
          <w:rtl/>
          <w:lang w:bidi="ar-SA"/>
        </w:rPr>
        <w:t>شد و در حد سقف معینی متوقف نبود</w:t>
      </w:r>
      <w:r w:rsidRPr="00562896">
        <w:rPr>
          <w:rFonts w:ascii="Arial" w:hAnsi="Arial" w:cs="B Nazanin" w:hint="cs"/>
          <w:color w:val="000000" w:themeColor="text1"/>
          <w:sz w:val="28"/>
          <w:szCs w:val="28"/>
          <w:rtl/>
          <w:lang w:bidi="ar-SA"/>
        </w:rPr>
        <w:t>.</w:t>
      </w:r>
      <w:r w:rsidRPr="00562896">
        <w:rPr>
          <w:rFonts w:ascii="Arial" w:hAnsi="Arial" w:cs="B Nazanin"/>
          <w:color w:val="000000" w:themeColor="text1"/>
          <w:sz w:val="28"/>
          <w:szCs w:val="28"/>
          <w:vertAlign w:val="superscript"/>
          <w:rtl/>
          <w:lang w:bidi="ar-SA"/>
        </w:rPr>
        <w:footnoteReference w:id="2"/>
      </w:r>
    </w:p>
    <w:p w:rsidR="00562896" w:rsidRPr="00562896" w:rsidRDefault="00562896" w:rsidP="00562896">
      <w:pPr>
        <w:tabs>
          <w:tab w:val="left" w:pos="1983"/>
        </w:tabs>
        <w:spacing w:line="240" w:lineRule="auto"/>
        <w:jc w:val="both"/>
        <w:rPr>
          <w:rFonts w:ascii="Arial" w:hAnsi="Arial" w:cs="B Nazanin"/>
          <w:color w:val="000000" w:themeColor="text1"/>
          <w:sz w:val="28"/>
          <w:szCs w:val="28"/>
          <w:rtl/>
          <w:lang w:bidi="ar-SA"/>
        </w:rPr>
      </w:pPr>
      <w:r w:rsidRPr="00562896">
        <w:rPr>
          <w:rFonts w:ascii="Arial" w:hAnsi="Arial" w:cs="B Nazanin"/>
          <w:color w:val="000000" w:themeColor="text1"/>
          <w:sz w:val="28"/>
          <w:szCs w:val="28"/>
          <w:rtl/>
          <w:lang w:bidi="ar-SA"/>
        </w:rPr>
        <w:tab/>
      </w:r>
    </w:p>
    <w:p w:rsidR="00562896" w:rsidRPr="00562896" w:rsidRDefault="00562896" w:rsidP="00562896">
      <w:pPr>
        <w:keepNext/>
        <w:keepLines/>
        <w:spacing w:before="200" w:after="0"/>
        <w:outlineLvl w:val="1"/>
        <w:rPr>
          <w:rFonts w:asciiTheme="majorHAnsi" w:eastAsiaTheme="majorEastAsia" w:hAnsiTheme="majorHAnsi" w:cs="B Nazanin"/>
          <w:b/>
          <w:bCs/>
          <w:color w:val="000000" w:themeColor="text1"/>
          <w:sz w:val="28"/>
          <w:szCs w:val="28"/>
          <w:rtl/>
          <w:lang w:bidi="ar-SA"/>
        </w:rPr>
      </w:pPr>
      <w:bookmarkStart w:id="2" w:name="_Toc407426977"/>
      <w:r w:rsidRPr="00562896">
        <w:rPr>
          <w:rFonts w:asciiTheme="majorHAnsi" w:eastAsiaTheme="majorEastAsia" w:hAnsiTheme="majorHAnsi" w:cs="B Nazanin" w:hint="cs"/>
          <w:b/>
          <w:bCs/>
          <w:color w:val="000000" w:themeColor="text1"/>
          <w:sz w:val="28"/>
          <w:szCs w:val="28"/>
          <w:rtl/>
          <w:lang w:bidi="ar-SA"/>
        </w:rPr>
        <w:t>2-3</w:t>
      </w:r>
      <w:r w:rsidRPr="00562896">
        <w:rPr>
          <w:rFonts w:asciiTheme="majorHAnsi" w:eastAsiaTheme="majorEastAsia" w:hAnsiTheme="majorHAnsi" w:cs="B Nazanin"/>
          <w:b/>
          <w:bCs/>
          <w:color w:val="000000" w:themeColor="text1"/>
          <w:sz w:val="28"/>
          <w:szCs w:val="28"/>
          <w:rtl/>
          <w:lang w:bidi="ar-SA"/>
        </w:rPr>
        <w:t xml:space="preserve"> آثار اقتصادی یارانه</w:t>
      </w:r>
      <w:bookmarkEnd w:id="2"/>
    </w:p>
    <w:p w:rsidR="00562896" w:rsidRPr="00562896" w:rsidRDefault="00562896" w:rsidP="00562896">
      <w:pPr>
        <w:spacing w:line="240" w:lineRule="auto"/>
        <w:jc w:val="both"/>
        <w:rPr>
          <w:rFonts w:ascii="Arial" w:hAnsi="Arial" w:cs="B Nazanin"/>
          <w:color w:val="000000" w:themeColor="text1"/>
          <w:sz w:val="28"/>
          <w:szCs w:val="28"/>
          <w:rtl/>
          <w:lang w:bidi="ar-SA"/>
        </w:rPr>
      </w:pPr>
      <w:r w:rsidRPr="00562896">
        <w:rPr>
          <w:rFonts w:ascii="Arial" w:hAnsi="Arial" w:cs="B Nazanin"/>
          <w:color w:val="000000" w:themeColor="text1"/>
          <w:sz w:val="28"/>
          <w:szCs w:val="28"/>
          <w:rtl/>
          <w:lang w:bidi="ar-SA"/>
        </w:rPr>
        <w:t>از دیدگاه نظری یارانه و مالیات دو ابزار مهم اقتصادی هستند که دولت به وسیله آنها دربازار دخالت می کنند</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یارانه و مالیات با تغییر</w:t>
      </w:r>
      <w:r w:rsidRPr="00562896">
        <w:rPr>
          <w:rFonts w:ascii="Arial" w:hAnsi="Arial" w:cs="B Nazanin" w:hint="cs"/>
          <w:color w:val="000000" w:themeColor="text1"/>
          <w:sz w:val="28"/>
          <w:szCs w:val="28"/>
          <w:rtl/>
          <w:lang w:bidi="ar-SA"/>
        </w:rPr>
        <w:t>در</w:t>
      </w:r>
      <w:r w:rsidRPr="00562896">
        <w:rPr>
          <w:rFonts w:ascii="Arial" w:hAnsi="Arial" w:cs="B Nazanin"/>
          <w:color w:val="000000" w:themeColor="text1"/>
          <w:sz w:val="28"/>
          <w:szCs w:val="28"/>
          <w:rtl/>
          <w:lang w:bidi="ar-SA"/>
        </w:rPr>
        <w:t xml:space="preserve"> قیمت</w:t>
      </w:r>
      <w:r w:rsidRPr="00562896">
        <w:rPr>
          <w:rFonts w:ascii="Arial" w:hAnsi="Arial" w:cs="B Nazanin" w:hint="cs"/>
          <w:color w:val="000000" w:themeColor="text1"/>
          <w:sz w:val="28"/>
          <w:szCs w:val="28"/>
          <w:rtl/>
          <w:lang w:bidi="ar-SA"/>
        </w:rPr>
        <w:softHyphen/>
      </w:r>
      <w:r w:rsidRPr="00562896">
        <w:rPr>
          <w:rFonts w:ascii="Arial" w:hAnsi="Arial" w:cs="B Nazanin"/>
          <w:color w:val="000000" w:themeColor="text1"/>
          <w:sz w:val="28"/>
          <w:szCs w:val="28"/>
          <w:rtl/>
          <w:lang w:bidi="ar-SA"/>
        </w:rPr>
        <w:t>های نسبی،</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اقتصاد را تحت تاثیر قرارمی دهد.</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یارانه با تحریف قیمت ها،</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مانع تخصیص  بهینه منابع می شود.و</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 xml:space="preserve">رشد اقتصادی را </w:t>
      </w:r>
      <w:r w:rsidRPr="00562896">
        <w:rPr>
          <w:rFonts w:ascii="Arial" w:hAnsi="Arial" w:cs="B Nazanin" w:hint="cs"/>
          <w:color w:val="000000" w:themeColor="text1"/>
          <w:sz w:val="28"/>
          <w:szCs w:val="28"/>
          <w:rtl/>
          <w:lang w:bidi="ar-SA"/>
        </w:rPr>
        <w:t>تحت تاثیر قرار می</w:t>
      </w:r>
      <w:r w:rsidRPr="00562896">
        <w:rPr>
          <w:rFonts w:ascii="Arial" w:hAnsi="Arial" w:cs="B Nazanin" w:hint="cs"/>
          <w:color w:val="000000" w:themeColor="text1"/>
          <w:sz w:val="28"/>
          <w:szCs w:val="28"/>
          <w:rtl/>
          <w:lang w:bidi="ar-SA"/>
        </w:rPr>
        <w:softHyphen/>
        <w:t>دهد</w:t>
      </w:r>
      <w:r w:rsidRPr="00562896">
        <w:rPr>
          <w:rFonts w:ascii="Arial" w:hAnsi="Arial" w:cs="B Nazanin"/>
          <w:color w:val="000000" w:themeColor="text1"/>
          <w:sz w:val="28"/>
          <w:szCs w:val="28"/>
          <w:rtl/>
          <w:lang w:bidi="ar-SA"/>
        </w:rPr>
        <w:t>،</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ازسوی دیگر با ایجاد کسری بودجه و افزایش هزینه</w:t>
      </w:r>
      <w:r w:rsidRPr="00562896">
        <w:rPr>
          <w:rFonts w:ascii="Arial" w:hAnsi="Arial" w:cs="B Nazanin" w:hint="cs"/>
          <w:color w:val="000000" w:themeColor="text1"/>
          <w:sz w:val="28"/>
          <w:szCs w:val="28"/>
          <w:rtl/>
          <w:lang w:bidi="ar-SA"/>
        </w:rPr>
        <w:softHyphen/>
      </w:r>
      <w:r w:rsidRPr="00562896">
        <w:rPr>
          <w:rFonts w:ascii="Arial" w:hAnsi="Arial" w:cs="B Nazanin"/>
          <w:color w:val="000000" w:themeColor="text1"/>
          <w:sz w:val="28"/>
          <w:szCs w:val="28"/>
          <w:rtl/>
          <w:lang w:bidi="ar-SA"/>
        </w:rPr>
        <w:t>های اجتماعی،</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بر اقتصاد ملی آثار جدی بر جای می گذارد</w:t>
      </w:r>
      <w:r w:rsidRPr="00562896">
        <w:rPr>
          <w:rFonts w:ascii="Arial" w:hAnsi="Arial" w:cs="B Nazanin" w:hint="cs"/>
          <w:color w:val="000000" w:themeColor="text1"/>
          <w:sz w:val="28"/>
          <w:szCs w:val="28"/>
          <w:rtl/>
          <w:lang w:bidi="ar-SA"/>
        </w:rPr>
        <w:t>.</w:t>
      </w:r>
      <w:r w:rsidRPr="00562896">
        <w:rPr>
          <w:rFonts w:ascii="Arial" w:hAnsi="Arial" w:cs="B Nazanin"/>
          <w:color w:val="000000" w:themeColor="text1"/>
          <w:sz w:val="28"/>
          <w:szCs w:val="28"/>
          <w:rtl/>
          <w:lang w:bidi="ar-SA"/>
        </w:rPr>
        <w:t xml:space="preserve"> اگرچه در برخی</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کشورها ظاهرا مصرف</w:t>
      </w:r>
      <w:r w:rsidRPr="00562896">
        <w:rPr>
          <w:rFonts w:ascii="Arial" w:hAnsi="Arial" w:cs="B Nazanin" w:hint="cs"/>
          <w:color w:val="000000" w:themeColor="text1"/>
          <w:sz w:val="28"/>
          <w:szCs w:val="28"/>
          <w:rtl/>
          <w:lang w:bidi="ar-SA"/>
        </w:rPr>
        <w:softHyphen/>
      </w:r>
      <w:r w:rsidRPr="00562896">
        <w:rPr>
          <w:rFonts w:ascii="Arial" w:hAnsi="Arial" w:cs="B Nazanin"/>
          <w:color w:val="000000" w:themeColor="text1"/>
          <w:sz w:val="28"/>
          <w:szCs w:val="28"/>
          <w:rtl/>
          <w:lang w:bidi="ar-SA"/>
        </w:rPr>
        <w:t>کنندگان از این یارانه</w:t>
      </w:r>
      <w:r w:rsidRPr="00562896">
        <w:rPr>
          <w:rFonts w:ascii="Arial" w:hAnsi="Arial" w:cs="B Nazanin" w:hint="cs"/>
          <w:color w:val="000000" w:themeColor="text1"/>
          <w:sz w:val="28"/>
          <w:szCs w:val="28"/>
          <w:rtl/>
          <w:lang w:bidi="ar-SA"/>
        </w:rPr>
        <w:softHyphen/>
      </w:r>
      <w:r w:rsidRPr="00562896">
        <w:rPr>
          <w:rFonts w:ascii="Arial" w:hAnsi="Arial" w:cs="B Nazanin"/>
          <w:color w:val="000000" w:themeColor="text1"/>
          <w:sz w:val="28"/>
          <w:szCs w:val="28"/>
          <w:rtl/>
          <w:lang w:bidi="ar-SA"/>
        </w:rPr>
        <w:t xml:space="preserve">ها </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بهره</w:t>
      </w:r>
      <w:r w:rsidRPr="00562896">
        <w:rPr>
          <w:rFonts w:ascii="Arial" w:hAnsi="Arial" w:cs="B Nazanin" w:hint="cs"/>
          <w:color w:val="000000" w:themeColor="text1"/>
          <w:sz w:val="28"/>
          <w:szCs w:val="28"/>
          <w:rtl/>
          <w:lang w:bidi="ar-SA"/>
        </w:rPr>
        <w:softHyphen/>
      </w:r>
      <w:r w:rsidRPr="00562896">
        <w:rPr>
          <w:rFonts w:ascii="Arial" w:hAnsi="Arial" w:cs="B Nazanin"/>
          <w:color w:val="000000" w:themeColor="text1"/>
          <w:sz w:val="28"/>
          <w:szCs w:val="28"/>
          <w:rtl/>
          <w:lang w:bidi="ar-SA"/>
        </w:rPr>
        <w:t>مند می</w:t>
      </w:r>
      <w:r w:rsidRPr="00562896">
        <w:rPr>
          <w:rFonts w:ascii="Arial" w:hAnsi="Arial" w:cs="B Nazanin" w:hint="cs"/>
          <w:color w:val="000000" w:themeColor="text1"/>
          <w:sz w:val="28"/>
          <w:szCs w:val="28"/>
          <w:rtl/>
          <w:lang w:bidi="ar-SA"/>
        </w:rPr>
        <w:softHyphen/>
      </w:r>
      <w:r w:rsidRPr="00562896">
        <w:rPr>
          <w:rFonts w:ascii="Arial" w:hAnsi="Arial" w:cs="B Nazanin"/>
          <w:color w:val="000000" w:themeColor="text1"/>
          <w:sz w:val="28"/>
          <w:szCs w:val="28"/>
          <w:rtl/>
          <w:lang w:bidi="ar-SA"/>
        </w:rPr>
        <w:t>شوند،</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چون قیمتهای پایین تری برای کالاهای یارانه ای پرداخت می کنند،</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 xml:space="preserve">اما </w:t>
      </w:r>
      <w:r w:rsidRPr="00562896">
        <w:rPr>
          <w:rFonts w:ascii="Arial" w:hAnsi="Arial" w:cs="B Nazanin" w:hint="cs"/>
          <w:color w:val="000000" w:themeColor="text1"/>
          <w:sz w:val="28"/>
          <w:szCs w:val="28"/>
          <w:rtl/>
          <w:lang w:bidi="ar-SA"/>
        </w:rPr>
        <w:t xml:space="preserve">در اکثر موارد </w:t>
      </w:r>
      <w:r w:rsidRPr="00562896">
        <w:rPr>
          <w:rFonts w:ascii="Arial" w:hAnsi="Arial" w:cs="B Nazanin"/>
          <w:color w:val="000000" w:themeColor="text1"/>
          <w:sz w:val="28"/>
          <w:szCs w:val="28"/>
          <w:rtl/>
          <w:lang w:bidi="ar-SA"/>
        </w:rPr>
        <w:t>به طور غیر مستقیم متضرر خواهند</w:t>
      </w:r>
      <w:r w:rsidRPr="00562896">
        <w:rPr>
          <w:rFonts w:ascii="Arial" w:hAnsi="Arial" w:cs="B Nazanin" w:hint="cs"/>
          <w:color w:val="000000" w:themeColor="text1"/>
          <w:sz w:val="28"/>
          <w:szCs w:val="28"/>
          <w:rtl/>
          <w:lang w:bidi="ar-SA"/>
        </w:rPr>
        <w:t xml:space="preserve"> شد.</w:t>
      </w:r>
    </w:p>
    <w:p w:rsidR="00562896" w:rsidRPr="00562896" w:rsidRDefault="00562896" w:rsidP="00562896">
      <w:pPr>
        <w:spacing w:line="240" w:lineRule="auto"/>
        <w:jc w:val="both"/>
        <w:rPr>
          <w:rFonts w:ascii="Arial" w:hAnsi="Arial" w:cs="B Nazanin"/>
          <w:color w:val="000000" w:themeColor="text1"/>
          <w:sz w:val="28"/>
          <w:szCs w:val="28"/>
          <w:rtl/>
          <w:lang w:bidi="ar-SA"/>
        </w:rPr>
      </w:pPr>
      <w:r w:rsidRPr="00562896">
        <w:rPr>
          <w:rFonts w:ascii="Arial" w:hAnsi="Arial" w:cs="B Nazanin"/>
          <w:color w:val="000000" w:themeColor="text1"/>
          <w:sz w:val="28"/>
          <w:szCs w:val="28"/>
          <w:rtl/>
          <w:lang w:bidi="ar-SA"/>
        </w:rPr>
        <w:t>به علاوه هر اندازه که شفافیت در اقتصاد گسترش یابد و مداخله دولت در نظام قیمت ها کمتر شود</w:t>
      </w:r>
      <w:r w:rsidRPr="00562896">
        <w:rPr>
          <w:rFonts w:ascii="Arial" w:hAnsi="Arial" w:cs="B Nazanin" w:hint="cs"/>
          <w:color w:val="000000" w:themeColor="text1"/>
          <w:sz w:val="28"/>
          <w:szCs w:val="28"/>
          <w:rtl/>
          <w:lang w:bidi="ar-SA"/>
        </w:rPr>
        <w:t>،</w:t>
      </w:r>
      <w:r w:rsidRPr="00562896">
        <w:rPr>
          <w:rFonts w:ascii="Arial" w:hAnsi="Arial" w:cs="B Nazanin"/>
          <w:color w:val="000000" w:themeColor="text1"/>
          <w:sz w:val="28"/>
          <w:szCs w:val="28"/>
          <w:rtl/>
          <w:lang w:bidi="ar-SA"/>
        </w:rPr>
        <w:t xml:space="preserve"> انحراف از سرمایه گذاری مولد کاهش می</w:t>
      </w:r>
      <w:r w:rsidRPr="00562896">
        <w:rPr>
          <w:rFonts w:ascii="Arial" w:hAnsi="Arial" w:cs="B Nazanin" w:hint="cs"/>
          <w:color w:val="000000" w:themeColor="text1"/>
          <w:sz w:val="28"/>
          <w:szCs w:val="28"/>
          <w:rtl/>
          <w:lang w:bidi="ar-SA"/>
        </w:rPr>
        <w:softHyphen/>
      </w:r>
      <w:r w:rsidRPr="00562896">
        <w:rPr>
          <w:rFonts w:ascii="Arial" w:hAnsi="Arial" w:cs="B Nazanin"/>
          <w:color w:val="000000" w:themeColor="text1"/>
          <w:sz w:val="28"/>
          <w:szCs w:val="28"/>
          <w:rtl/>
          <w:lang w:bidi="ar-SA"/>
        </w:rPr>
        <w:t>یابد به عبارت دیگر سرمایه</w:t>
      </w:r>
      <w:r w:rsidRPr="00562896">
        <w:rPr>
          <w:rFonts w:ascii="Arial" w:hAnsi="Arial" w:cs="B Nazanin" w:hint="cs"/>
          <w:color w:val="000000" w:themeColor="text1"/>
          <w:sz w:val="28"/>
          <w:szCs w:val="28"/>
          <w:rtl/>
          <w:lang w:bidi="ar-SA"/>
        </w:rPr>
        <w:softHyphen/>
      </w:r>
      <w:r w:rsidRPr="00562896">
        <w:rPr>
          <w:rFonts w:ascii="Arial" w:hAnsi="Arial" w:cs="B Nazanin"/>
          <w:color w:val="000000" w:themeColor="text1"/>
          <w:sz w:val="28"/>
          <w:szCs w:val="28"/>
          <w:rtl/>
          <w:lang w:bidi="ar-SA"/>
        </w:rPr>
        <w:t>گذاری به بخش</w:t>
      </w:r>
      <w:r w:rsidRPr="00562896">
        <w:rPr>
          <w:rFonts w:ascii="Arial" w:hAnsi="Arial" w:cs="B Nazanin" w:hint="cs"/>
          <w:color w:val="000000" w:themeColor="text1"/>
          <w:sz w:val="28"/>
          <w:szCs w:val="28"/>
          <w:rtl/>
          <w:lang w:bidi="ar-SA"/>
        </w:rPr>
        <w:softHyphen/>
      </w:r>
      <w:r w:rsidRPr="00562896">
        <w:rPr>
          <w:rFonts w:ascii="Arial" w:hAnsi="Arial" w:cs="B Nazanin"/>
          <w:color w:val="000000" w:themeColor="text1"/>
          <w:sz w:val="28"/>
          <w:szCs w:val="28"/>
          <w:rtl/>
          <w:lang w:bidi="ar-SA"/>
        </w:rPr>
        <w:t>های دارای مزیت که قابلیت رقابت در بازارهای داخلی و خارجی دارند،</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سوق پیدا می کند.</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در شرایطی که دولت قیمت</w:t>
      </w:r>
      <w:r w:rsidRPr="00562896">
        <w:rPr>
          <w:rFonts w:ascii="Arial" w:hAnsi="Arial" w:cs="B Nazanin" w:hint="cs"/>
          <w:color w:val="000000" w:themeColor="text1"/>
          <w:sz w:val="28"/>
          <w:szCs w:val="28"/>
          <w:rtl/>
          <w:lang w:bidi="ar-SA"/>
        </w:rPr>
        <w:softHyphen/>
      </w:r>
      <w:r w:rsidRPr="00562896">
        <w:rPr>
          <w:rFonts w:ascii="Arial" w:hAnsi="Arial" w:cs="B Nazanin"/>
          <w:color w:val="000000" w:themeColor="text1"/>
          <w:sz w:val="28"/>
          <w:szCs w:val="28"/>
          <w:rtl/>
          <w:lang w:bidi="ar-SA"/>
        </w:rPr>
        <w:t>ها را کنترل و برای بخشی از کالاها یارانه پرداخت می</w:t>
      </w:r>
      <w:r w:rsidRPr="00562896">
        <w:rPr>
          <w:rFonts w:ascii="Arial" w:hAnsi="Arial" w:cs="B Nazanin" w:hint="cs"/>
          <w:color w:val="000000" w:themeColor="text1"/>
          <w:sz w:val="28"/>
          <w:szCs w:val="28"/>
          <w:rtl/>
          <w:lang w:bidi="ar-SA"/>
        </w:rPr>
        <w:softHyphen/>
      </w:r>
      <w:r w:rsidRPr="00562896">
        <w:rPr>
          <w:rFonts w:ascii="Arial" w:hAnsi="Arial" w:cs="B Nazanin"/>
          <w:color w:val="000000" w:themeColor="text1"/>
          <w:sz w:val="28"/>
          <w:szCs w:val="28"/>
          <w:rtl/>
          <w:lang w:bidi="ar-SA"/>
        </w:rPr>
        <w:t>کند،</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سرمایه گذاری د</w:t>
      </w:r>
      <w:r w:rsidRPr="00562896">
        <w:rPr>
          <w:rFonts w:ascii="Arial" w:hAnsi="Arial" w:cs="B Nazanin" w:hint="cs"/>
          <w:color w:val="000000" w:themeColor="text1"/>
          <w:sz w:val="28"/>
          <w:szCs w:val="28"/>
          <w:rtl/>
          <w:lang w:bidi="ar-SA"/>
        </w:rPr>
        <w:t>ر بخش</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 xml:space="preserve">های مشمول مالیات می تواند دچار انحراف </w:t>
      </w:r>
      <w:r w:rsidRPr="00562896">
        <w:rPr>
          <w:rFonts w:ascii="Arial" w:hAnsi="Arial" w:cs="B Nazanin"/>
          <w:color w:val="000000" w:themeColor="text1"/>
          <w:sz w:val="28"/>
          <w:szCs w:val="28"/>
          <w:rtl/>
          <w:lang w:bidi="ar-SA"/>
        </w:rPr>
        <w:t>شود.</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بر این اساس و به دلیل اخلال</w:t>
      </w:r>
      <w:r w:rsidRPr="00562896">
        <w:rPr>
          <w:rFonts w:ascii="Arial" w:hAnsi="Arial" w:cs="B Nazanin" w:hint="cs"/>
          <w:color w:val="000000" w:themeColor="text1"/>
          <w:sz w:val="28"/>
          <w:szCs w:val="28"/>
          <w:rtl/>
          <w:lang w:bidi="ar-SA"/>
        </w:rPr>
        <w:t>ی که</w:t>
      </w:r>
      <w:r w:rsidRPr="00562896">
        <w:rPr>
          <w:rFonts w:ascii="Arial" w:hAnsi="Arial" w:cs="B Nazanin"/>
          <w:color w:val="000000" w:themeColor="text1"/>
          <w:sz w:val="28"/>
          <w:szCs w:val="28"/>
          <w:rtl/>
          <w:lang w:bidi="ar-SA"/>
        </w:rPr>
        <w:t xml:space="preserve"> پرداخت یارانه در نظام قیمت گذاری و تخصیص بهینه </w:t>
      </w:r>
      <w:r w:rsidRPr="00562896">
        <w:rPr>
          <w:rFonts w:ascii="Arial" w:hAnsi="Arial" w:cs="B Nazanin"/>
          <w:color w:val="000000" w:themeColor="text1"/>
          <w:sz w:val="28"/>
          <w:szCs w:val="28"/>
          <w:rtl/>
          <w:lang w:bidi="ar-SA"/>
        </w:rPr>
        <w:lastRenderedPageBreak/>
        <w:t>منابع</w:t>
      </w:r>
      <w:r w:rsidRPr="00562896">
        <w:rPr>
          <w:rFonts w:ascii="Arial" w:hAnsi="Arial" w:cs="B Nazanin" w:hint="cs"/>
          <w:color w:val="000000" w:themeColor="text1"/>
          <w:sz w:val="28"/>
          <w:szCs w:val="28"/>
          <w:rtl/>
          <w:lang w:bidi="ar-SA"/>
        </w:rPr>
        <w:t xml:space="preserve"> بهه وجود می</w:t>
      </w:r>
      <w:r w:rsidRPr="00562896">
        <w:rPr>
          <w:rFonts w:ascii="Arial" w:hAnsi="Arial" w:cs="B Nazanin" w:hint="cs"/>
          <w:color w:val="000000" w:themeColor="text1"/>
          <w:sz w:val="28"/>
          <w:szCs w:val="28"/>
          <w:rtl/>
          <w:lang w:bidi="ar-SA"/>
        </w:rPr>
        <w:softHyphen/>
        <w:t>آورد</w:t>
      </w:r>
      <w:r w:rsidRPr="00562896">
        <w:rPr>
          <w:rFonts w:ascii="Arial" w:hAnsi="Arial" w:cs="B Nazanin"/>
          <w:color w:val="000000" w:themeColor="text1"/>
          <w:sz w:val="28"/>
          <w:szCs w:val="28"/>
          <w:rtl/>
          <w:lang w:bidi="ar-SA"/>
        </w:rPr>
        <w:t xml:space="preserve"> اقتصاددانان توسعه  پرداخت یارانه را تنها برای جبران آثار نامناسب راهبردهای توسعه و توزیع دارایی</w:t>
      </w:r>
      <w:r w:rsidRPr="00562896">
        <w:rPr>
          <w:rFonts w:ascii="Arial" w:hAnsi="Arial" w:cs="B Nazanin" w:hint="cs"/>
          <w:color w:val="000000" w:themeColor="text1"/>
          <w:sz w:val="28"/>
          <w:szCs w:val="28"/>
          <w:rtl/>
          <w:lang w:bidi="ar-SA"/>
        </w:rPr>
        <w:softHyphen/>
      </w:r>
      <w:r w:rsidRPr="00562896">
        <w:rPr>
          <w:rFonts w:ascii="Arial" w:hAnsi="Arial" w:cs="B Nazanin"/>
          <w:color w:val="000000" w:themeColor="text1"/>
          <w:sz w:val="28"/>
          <w:szCs w:val="28"/>
          <w:rtl/>
          <w:lang w:bidi="ar-SA"/>
        </w:rPr>
        <w:t>ها،</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توجیه</w:t>
      </w:r>
      <w:r w:rsidRPr="00562896">
        <w:rPr>
          <w:rFonts w:ascii="Arial" w:hAnsi="Arial" w:cs="B Nazanin" w:hint="cs"/>
          <w:color w:val="000000" w:themeColor="text1"/>
          <w:sz w:val="28"/>
          <w:szCs w:val="28"/>
          <w:rtl/>
          <w:lang w:bidi="ar-SA"/>
        </w:rPr>
        <w:softHyphen/>
      </w:r>
      <w:r w:rsidRPr="00562896">
        <w:rPr>
          <w:rFonts w:ascii="Arial" w:hAnsi="Arial" w:cs="B Nazanin"/>
          <w:color w:val="000000" w:themeColor="text1"/>
          <w:sz w:val="28"/>
          <w:szCs w:val="28"/>
          <w:rtl/>
          <w:lang w:bidi="ar-SA"/>
        </w:rPr>
        <w:t>پذیر می</w:t>
      </w:r>
      <w:r w:rsidRPr="00562896">
        <w:rPr>
          <w:rFonts w:ascii="Arial" w:hAnsi="Arial" w:cs="B Nazanin" w:hint="cs"/>
          <w:color w:val="000000" w:themeColor="text1"/>
          <w:sz w:val="28"/>
          <w:szCs w:val="28"/>
          <w:rtl/>
          <w:lang w:bidi="ar-SA"/>
        </w:rPr>
        <w:softHyphen/>
      </w:r>
      <w:r w:rsidRPr="00562896">
        <w:rPr>
          <w:rFonts w:ascii="Arial" w:hAnsi="Arial" w:cs="B Nazanin"/>
          <w:color w:val="000000" w:themeColor="text1"/>
          <w:sz w:val="28"/>
          <w:szCs w:val="28"/>
          <w:rtl/>
          <w:lang w:bidi="ar-SA"/>
        </w:rPr>
        <w:t>دانن</w:t>
      </w:r>
      <w:r w:rsidRPr="00562896">
        <w:rPr>
          <w:rFonts w:ascii="Arial" w:hAnsi="Arial" w:cs="B Nazanin" w:hint="cs"/>
          <w:color w:val="000000" w:themeColor="text1"/>
          <w:sz w:val="28"/>
          <w:szCs w:val="28"/>
          <w:rtl/>
          <w:lang w:bidi="ar-SA"/>
        </w:rPr>
        <w:t>د</w:t>
      </w:r>
      <w:r w:rsidRPr="00562896">
        <w:rPr>
          <w:rFonts w:ascii="Arial" w:hAnsi="Arial" w:cs="B Nazanin"/>
          <w:color w:val="000000" w:themeColor="text1"/>
          <w:sz w:val="28"/>
          <w:szCs w:val="28"/>
          <w:lang w:bidi="ar-SA"/>
        </w:rPr>
        <w:t>.</w:t>
      </w:r>
      <w:r w:rsidRPr="00562896">
        <w:rPr>
          <w:rFonts w:ascii="Arial" w:hAnsi="Arial" w:cs="B Nazanin" w:hint="cs"/>
          <w:color w:val="000000" w:themeColor="text1"/>
          <w:sz w:val="28"/>
          <w:szCs w:val="28"/>
          <w:rtl/>
        </w:rPr>
        <w:t xml:space="preserve"> </w:t>
      </w:r>
      <w:r w:rsidRPr="00562896">
        <w:rPr>
          <w:rFonts w:ascii="Arial" w:hAnsi="Arial" w:cs="B Nazanin"/>
          <w:color w:val="000000" w:themeColor="text1"/>
          <w:sz w:val="28"/>
          <w:szCs w:val="28"/>
          <w:rtl/>
          <w:lang w:bidi="ar-SA"/>
        </w:rPr>
        <w:t>درکشورهایی که راهبردهای توسعه به دنبال</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ایجاد اشتغال، رشد بهره</w:t>
      </w:r>
      <w:r w:rsidRPr="00562896">
        <w:rPr>
          <w:rFonts w:ascii="Arial" w:hAnsi="Arial" w:cs="B Nazanin" w:hint="cs"/>
          <w:color w:val="000000" w:themeColor="text1"/>
          <w:sz w:val="28"/>
          <w:szCs w:val="28"/>
          <w:rtl/>
          <w:lang w:bidi="ar-SA"/>
        </w:rPr>
        <w:softHyphen/>
      </w:r>
      <w:r w:rsidRPr="00562896">
        <w:rPr>
          <w:rFonts w:ascii="Arial" w:hAnsi="Arial" w:cs="B Nazanin"/>
          <w:color w:val="000000" w:themeColor="text1"/>
          <w:sz w:val="28"/>
          <w:szCs w:val="28"/>
          <w:rtl/>
          <w:lang w:bidi="ar-SA"/>
        </w:rPr>
        <w:t>وری،</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توزیع دارائی</w:t>
      </w:r>
      <w:r w:rsidRPr="00562896">
        <w:rPr>
          <w:rFonts w:ascii="Arial" w:hAnsi="Arial" w:cs="B Nazanin" w:hint="cs"/>
          <w:color w:val="000000" w:themeColor="text1"/>
          <w:sz w:val="28"/>
          <w:szCs w:val="28"/>
          <w:rtl/>
          <w:lang w:bidi="ar-SA"/>
        </w:rPr>
        <w:softHyphen/>
      </w:r>
      <w:r w:rsidRPr="00562896">
        <w:rPr>
          <w:rFonts w:ascii="Arial" w:hAnsi="Arial" w:cs="B Nazanin"/>
          <w:color w:val="000000" w:themeColor="text1"/>
          <w:sz w:val="28"/>
          <w:szCs w:val="28"/>
          <w:rtl/>
          <w:lang w:bidi="ar-SA"/>
        </w:rPr>
        <w:t>ها،</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سرمایه</w:t>
      </w:r>
      <w:r w:rsidRPr="00562896">
        <w:rPr>
          <w:rFonts w:ascii="Arial" w:hAnsi="Arial" w:cs="B Nazanin" w:hint="cs"/>
          <w:color w:val="000000" w:themeColor="text1"/>
          <w:sz w:val="28"/>
          <w:szCs w:val="28"/>
          <w:rtl/>
          <w:lang w:bidi="ar-SA"/>
        </w:rPr>
        <w:softHyphen/>
      </w:r>
      <w:r w:rsidRPr="00562896">
        <w:rPr>
          <w:rFonts w:ascii="Arial" w:hAnsi="Arial" w:cs="B Nazanin"/>
          <w:color w:val="000000" w:themeColor="text1"/>
          <w:sz w:val="28"/>
          <w:szCs w:val="28"/>
          <w:rtl/>
          <w:lang w:bidi="ar-SA"/>
        </w:rPr>
        <w:t>گذاری در زیر ساخت</w:t>
      </w:r>
      <w:r w:rsidRPr="00562896">
        <w:rPr>
          <w:rFonts w:ascii="Arial" w:hAnsi="Arial" w:cs="B Nazanin" w:hint="cs"/>
          <w:color w:val="000000" w:themeColor="text1"/>
          <w:sz w:val="28"/>
          <w:szCs w:val="28"/>
          <w:rtl/>
          <w:lang w:bidi="ar-SA"/>
        </w:rPr>
        <w:softHyphen/>
      </w:r>
      <w:r w:rsidRPr="00562896">
        <w:rPr>
          <w:rFonts w:ascii="Arial" w:hAnsi="Arial" w:cs="B Nazanin"/>
          <w:color w:val="000000" w:themeColor="text1"/>
          <w:sz w:val="28"/>
          <w:szCs w:val="28"/>
          <w:rtl/>
          <w:lang w:bidi="ar-SA"/>
        </w:rPr>
        <w:t>های روستایی و بهبود بازاریابی است،</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به پرداخت یارانه نیازی نیست.</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پرداخت یارانه با تاثیر بر نظام قیمت ها بر ترجیحات مصرف کننده نیز اثر گذاشته است،</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از این رو در مورد کالاهای که تولید داخل جوابگوی تقاضا نباشد</w:t>
      </w:r>
      <w:r w:rsidRPr="00562896">
        <w:rPr>
          <w:rFonts w:ascii="Arial" w:hAnsi="Arial" w:cs="B Nazanin" w:hint="cs"/>
          <w:color w:val="000000" w:themeColor="text1"/>
          <w:sz w:val="28"/>
          <w:szCs w:val="28"/>
          <w:rtl/>
          <w:lang w:bidi="ar-SA"/>
        </w:rPr>
        <w:t>،</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موجب افزایش واردات  این اقلام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 xml:space="preserve">شود. </w:t>
      </w:r>
      <w:r w:rsidRPr="00562896">
        <w:rPr>
          <w:rFonts w:ascii="Arial" w:hAnsi="Arial" w:cs="B Nazanin"/>
          <w:color w:val="000000" w:themeColor="text1"/>
          <w:sz w:val="28"/>
          <w:szCs w:val="28"/>
          <w:rtl/>
          <w:lang w:bidi="ar-SA"/>
        </w:rPr>
        <w:t>از سوی دیگر به دلیل اینکه مصرف کننده،</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قیمت واقعی کالای یارانه</w:t>
      </w:r>
      <w:r w:rsidRPr="00562896">
        <w:rPr>
          <w:rFonts w:ascii="Arial" w:hAnsi="Arial" w:cs="B Nazanin" w:hint="cs"/>
          <w:color w:val="000000" w:themeColor="text1"/>
          <w:sz w:val="28"/>
          <w:szCs w:val="28"/>
          <w:rtl/>
          <w:lang w:bidi="ar-SA"/>
        </w:rPr>
        <w:softHyphen/>
      </w:r>
      <w:r w:rsidRPr="00562896">
        <w:rPr>
          <w:rFonts w:ascii="Arial" w:hAnsi="Arial" w:cs="B Nazanin"/>
          <w:color w:val="000000" w:themeColor="text1"/>
          <w:sz w:val="28"/>
          <w:szCs w:val="28"/>
          <w:rtl/>
          <w:lang w:bidi="ar-SA"/>
        </w:rPr>
        <w:t>ای را پرداخت نمی</w:t>
      </w:r>
      <w:r w:rsidRPr="00562896">
        <w:rPr>
          <w:rFonts w:ascii="Arial" w:hAnsi="Arial" w:cs="B Nazanin" w:hint="cs"/>
          <w:color w:val="000000" w:themeColor="text1"/>
          <w:sz w:val="28"/>
          <w:szCs w:val="28"/>
          <w:rtl/>
          <w:lang w:bidi="ar-SA"/>
        </w:rPr>
        <w:softHyphen/>
      </w:r>
      <w:r w:rsidRPr="00562896">
        <w:rPr>
          <w:rFonts w:ascii="Arial" w:hAnsi="Arial" w:cs="B Nazanin"/>
          <w:color w:val="000000" w:themeColor="text1"/>
          <w:sz w:val="28"/>
          <w:szCs w:val="28"/>
          <w:rtl/>
          <w:lang w:bidi="ar-SA"/>
        </w:rPr>
        <w:t>کند مصرف بهینه آن را نیز رعایت نخواهد کرد</w:t>
      </w:r>
      <w:r w:rsidRPr="00562896">
        <w:rPr>
          <w:rFonts w:ascii="Arial" w:hAnsi="Arial" w:cs="B Nazanin" w:hint="cs"/>
          <w:color w:val="000000" w:themeColor="text1"/>
          <w:sz w:val="28"/>
          <w:szCs w:val="28"/>
          <w:rtl/>
          <w:lang w:bidi="ar-SA"/>
        </w:rPr>
        <w:t>.</w:t>
      </w:r>
      <w:r w:rsidRPr="00562896">
        <w:rPr>
          <w:rFonts w:ascii="Arial" w:hAnsi="Arial" w:cs="B Nazanin"/>
          <w:color w:val="000000" w:themeColor="text1"/>
          <w:sz w:val="28"/>
          <w:szCs w:val="28"/>
          <w:rtl/>
          <w:lang w:bidi="ar-SA"/>
        </w:rPr>
        <w:t xml:space="preserve"> همین امر افزایش یارانه</w:t>
      </w:r>
      <w:r w:rsidRPr="00562896">
        <w:rPr>
          <w:rFonts w:ascii="Arial" w:hAnsi="Arial" w:cs="B Nazanin" w:hint="cs"/>
          <w:color w:val="000000" w:themeColor="text1"/>
          <w:sz w:val="28"/>
          <w:szCs w:val="28"/>
          <w:rtl/>
          <w:lang w:bidi="ar-SA"/>
        </w:rPr>
        <w:softHyphen/>
      </w:r>
      <w:r w:rsidRPr="00562896">
        <w:rPr>
          <w:rFonts w:ascii="Arial" w:hAnsi="Arial" w:cs="B Nazanin"/>
          <w:color w:val="000000" w:themeColor="text1"/>
          <w:sz w:val="28"/>
          <w:szCs w:val="28"/>
          <w:rtl/>
          <w:lang w:bidi="ar-SA"/>
        </w:rPr>
        <w:t>ها را بدنبال دارد که خود یکی از عوامل اصلی کسری بودجه به شمار می رود.</w:t>
      </w:r>
    </w:p>
    <w:p w:rsidR="00562896" w:rsidRPr="00562896" w:rsidRDefault="00562896" w:rsidP="00562896">
      <w:pPr>
        <w:spacing w:line="240" w:lineRule="auto"/>
        <w:jc w:val="both"/>
        <w:rPr>
          <w:rFonts w:ascii="Arial" w:hAnsi="Arial" w:cs="B Nazanin"/>
          <w:color w:val="000000" w:themeColor="text1"/>
          <w:sz w:val="28"/>
          <w:szCs w:val="28"/>
          <w:rtl/>
          <w:lang w:bidi="ar-SA"/>
        </w:rPr>
      </w:pPr>
    </w:p>
    <w:p w:rsidR="00562896" w:rsidRPr="00562896" w:rsidRDefault="00562896" w:rsidP="00562896">
      <w:pPr>
        <w:keepNext/>
        <w:keepLines/>
        <w:spacing w:before="200" w:after="0"/>
        <w:outlineLvl w:val="1"/>
        <w:rPr>
          <w:rFonts w:asciiTheme="majorHAnsi" w:eastAsiaTheme="majorEastAsia" w:hAnsiTheme="majorHAnsi" w:cs="B Nazanin"/>
          <w:b/>
          <w:bCs/>
          <w:color w:val="000000" w:themeColor="text1"/>
          <w:sz w:val="28"/>
          <w:szCs w:val="28"/>
          <w:rtl/>
          <w:lang w:bidi="ar-SA"/>
        </w:rPr>
      </w:pPr>
      <w:bookmarkStart w:id="3" w:name="_Toc407426978"/>
      <w:r w:rsidRPr="00562896">
        <w:rPr>
          <w:rFonts w:asciiTheme="majorHAnsi" w:eastAsiaTheme="majorEastAsia" w:hAnsiTheme="majorHAnsi" w:cs="B Nazanin" w:hint="cs"/>
          <w:b/>
          <w:bCs/>
          <w:color w:val="000000" w:themeColor="text1"/>
          <w:sz w:val="28"/>
          <w:szCs w:val="28"/>
          <w:rtl/>
          <w:lang w:bidi="ar-SA"/>
        </w:rPr>
        <w:t>2-4 اثر فقرزدایی یارانه ها</w:t>
      </w:r>
      <w:bookmarkEnd w:id="3"/>
    </w:p>
    <w:p w:rsidR="00562896" w:rsidRPr="00562896" w:rsidRDefault="00562896" w:rsidP="00562896">
      <w:pPr>
        <w:spacing w:line="240" w:lineRule="auto"/>
        <w:jc w:val="both"/>
        <w:rPr>
          <w:rFonts w:ascii="Arial" w:hAnsi="Arial" w:cs="B Nazanin"/>
          <w:color w:val="000000" w:themeColor="text1"/>
          <w:sz w:val="28"/>
          <w:szCs w:val="28"/>
          <w:rtl/>
          <w:lang w:bidi="ar-SA"/>
        </w:rPr>
      </w:pPr>
      <w:r w:rsidRPr="00562896">
        <w:rPr>
          <w:rFonts w:ascii="Arial" w:hAnsi="Arial" w:cs="B Nazanin" w:hint="cs"/>
          <w:color w:val="000000" w:themeColor="text1"/>
          <w:sz w:val="28"/>
          <w:szCs w:val="28"/>
          <w:rtl/>
          <w:lang w:bidi="ar-SA"/>
        </w:rPr>
        <w:t>بسیاری از کشور</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 برای مبارزه با فقر، به اجرای طرح</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 و برنامه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هایی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پردازند که هدف آن</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 حمایت از اقشار کم</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درآمد و افزایش قدرت خرید آن</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هاست. متداول</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ترین این طرح</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 پرداخت یارانه در دو بخش تولید و مصرف است. این کار در بخش مصرف در راستای ایجاد امکان تهیه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ی کالا</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 و خدمات ارزان قیمت و کمک به ثبات قیمت کالا</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ضروری و در بخش تولید به منظور افزایش سطح اشتغال، رشد تولید و افزایش رقابت</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پذیری انجام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گیرد. دولت</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 تلاش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کنند با تنظیم صحیح نرخ یارانه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ی کالا</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مختلف، بیشترین منافع را عاید اقشار کم</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درآمد و دهک</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پایین درآمدی نموده و به این ترتیب رفاه اجتماعی را بالا ببرند.</w:t>
      </w:r>
    </w:p>
    <w:p w:rsidR="00562896" w:rsidRPr="00562896" w:rsidRDefault="00562896" w:rsidP="00562896">
      <w:pPr>
        <w:keepNext/>
        <w:keepLines/>
        <w:spacing w:before="200" w:after="0"/>
        <w:outlineLvl w:val="1"/>
        <w:rPr>
          <w:rFonts w:asciiTheme="majorHAnsi" w:eastAsiaTheme="majorEastAsia" w:hAnsiTheme="majorHAnsi" w:cs="B Nazanin"/>
          <w:b/>
          <w:bCs/>
          <w:color w:val="000000" w:themeColor="text1"/>
          <w:sz w:val="28"/>
          <w:szCs w:val="28"/>
          <w:rtl/>
          <w:lang w:bidi="ar-SA"/>
        </w:rPr>
      </w:pPr>
    </w:p>
    <w:p w:rsidR="00562896" w:rsidRPr="00562896" w:rsidRDefault="00562896" w:rsidP="00562896">
      <w:pPr>
        <w:keepNext/>
        <w:keepLines/>
        <w:spacing w:before="200" w:after="0"/>
        <w:outlineLvl w:val="1"/>
        <w:rPr>
          <w:rFonts w:asciiTheme="majorHAnsi" w:eastAsiaTheme="majorEastAsia" w:hAnsiTheme="majorHAnsi" w:cs="B Nazanin"/>
          <w:b/>
          <w:bCs/>
          <w:color w:val="000000" w:themeColor="text1"/>
          <w:sz w:val="28"/>
          <w:szCs w:val="28"/>
          <w:rtl/>
          <w:lang w:bidi="ar-SA"/>
        </w:rPr>
      </w:pPr>
      <w:bookmarkStart w:id="4" w:name="_Toc407426979"/>
      <w:r w:rsidRPr="00562896">
        <w:rPr>
          <w:rFonts w:asciiTheme="majorHAnsi" w:eastAsiaTheme="majorEastAsia" w:hAnsiTheme="majorHAnsi" w:cs="B Nazanin" w:hint="cs"/>
          <w:b/>
          <w:bCs/>
          <w:color w:val="000000" w:themeColor="text1"/>
          <w:sz w:val="28"/>
          <w:szCs w:val="28"/>
          <w:rtl/>
          <w:lang w:bidi="ar-SA"/>
        </w:rPr>
        <w:t xml:space="preserve">2-5 </w:t>
      </w:r>
      <w:r w:rsidRPr="00562896">
        <w:rPr>
          <w:rFonts w:asciiTheme="majorHAnsi" w:eastAsiaTheme="majorEastAsia" w:hAnsiTheme="majorHAnsi" w:cs="B Nazanin"/>
          <w:b/>
          <w:bCs/>
          <w:color w:val="000000" w:themeColor="text1"/>
          <w:sz w:val="28"/>
          <w:szCs w:val="28"/>
          <w:rtl/>
          <w:lang w:bidi="ar-SA"/>
        </w:rPr>
        <w:t xml:space="preserve"> طبقه بندی یارانه</w:t>
      </w:r>
      <w:bookmarkEnd w:id="4"/>
      <w:r w:rsidRPr="00562896">
        <w:rPr>
          <w:rFonts w:asciiTheme="majorHAnsi" w:eastAsiaTheme="majorEastAsia" w:hAnsiTheme="majorHAnsi" w:cs="B Nazanin"/>
          <w:b/>
          <w:bCs/>
          <w:color w:val="000000" w:themeColor="text1"/>
          <w:sz w:val="28"/>
          <w:szCs w:val="28"/>
          <w:rtl/>
          <w:lang w:bidi="ar-SA"/>
        </w:rPr>
        <w:t xml:space="preserve"> </w:t>
      </w:r>
    </w:p>
    <w:p w:rsidR="00562896" w:rsidRPr="00562896" w:rsidRDefault="00562896" w:rsidP="00562896">
      <w:pPr>
        <w:spacing w:line="240" w:lineRule="auto"/>
        <w:jc w:val="both"/>
        <w:rPr>
          <w:rFonts w:ascii="Arial" w:hAnsi="Arial" w:cs="B Nazanin"/>
          <w:color w:val="000000" w:themeColor="text1"/>
          <w:sz w:val="28"/>
          <w:szCs w:val="28"/>
          <w:rtl/>
          <w:lang w:bidi="ar-SA"/>
        </w:rPr>
      </w:pPr>
      <w:r w:rsidRPr="00562896">
        <w:rPr>
          <w:rFonts w:ascii="Arial" w:hAnsi="Arial" w:cs="B Nazanin"/>
          <w:color w:val="000000" w:themeColor="text1"/>
          <w:sz w:val="28"/>
          <w:szCs w:val="28"/>
          <w:rtl/>
          <w:lang w:bidi="ar-SA"/>
        </w:rPr>
        <w:t>تنوع و پیچیدگی محاسبات و کاربردهای گوناگون یارانه</w:t>
      </w:r>
      <w:r w:rsidRPr="00562896">
        <w:rPr>
          <w:rFonts w:ascii="Arial" w:hAnsi="Arial" w:cs="B Nazanin" w:hint="cs"/>
          <w:color w:val="000000" w:themeColor="text1"/>
          <w:sz w:val="28"/>
          <w:szCs w:val="28"/>
          <w:rtl/>
          <w:lang w:bidi="ar-SA"/>
        </w:rPr>
        <w:softHyphen/>
      </w:r>
      <w:r w:rsidRPr="00562896">
        <w:rPr>
          <w:rFonts w:ascii="Arial" w:hAnsi="Arial" w:cs="B Nazanin"/>
          <w:color w:val="000000" w:themeColor="text1"/>
          <w:sz w:val="28"/>
          <w:szCs w:val="28"/>
          <w:rtl/>
          <w:lang w:bidi="ar-SA"/>
        </w:rPr>
        <w:t>ها وهمچنین تاثیرات و نتایج گوناگونی که روش پرداخت یارانه می تواند داشته باشد،</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ضرورت طبقه</w:t>
      </w:r>
      <w:r w:rsidRPr="00562896">
        <w:rPr>
          <w:rFonts w:ascii="Arial" w:hAnsi="Arial" w:cs="B Nazanin" w:hint="cs"/>
          <w:color w:val="000000" w:themeColor="text1"/>
          <w:sz w:val="28"/>
          <w:szCs w:val="28"/>
          <w:rtl/>
          <w:lang w:bidi="ar-SA"/>
        </w:rPr>
        <w:softHyphen/>
      </w:r>
      <w:r w:rsidRPr="00562896">
        <w:rPr>
          <w:rFonts w:ascii="Arial" w:hAnsi="Arial" w:cs="B Nazanin"/>
          <w:color w:val="000000" w:themeColor="text1"/>
          <w:sz w:val="28"/>
          <w:szCs w:val="28"/>
          <w:rtl/>
          <w:lang w:bidi="ar-SA"/>
        </w:rPr>
        <w:t>بندی و تفکیک آن را بیشتر نمایان می کند.</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به نسبت گستردگی وظایف دولت در اقتصاد،</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یارانه</w:t>
      </w:r>
      <w:r w:rsidRPr="00562896">
        <w:rPr>
          <w:rFonts w:ascii="Arial" w:hAnsi="Arial" w:cs="B Nazanin" w:hint="cs"/>
          <w:color w:val="000000" w:themeColor="text1"/>
          <w:sz w:val="28"/>
          <w:szCs w:val="28"/>
          <w:rtl/>
          <w:lang w:bidi="ar-SA"/>
        </w:rPr>
        <w:softHyphen/>
        <w:t>ها</w:t>
      </w:r>
      <w:r w:rsidRPr="00562896">
        <w:rPr>
          <w:rFonts w:ascii="Arial" w:hAnsi="Arial" w:cs="B Nazanin"/>
          <w:color w:val="000000" w:themeColor="text1"/>
          <w:sz w:val="28"/>
          <w:szCs w:val="28"/>
          <w:rtl/>
          <w:lang w:bidi="ar-SA"/>
        </w:rPr>
        <w:t xml:space="preserve"> می</w:t>
      </w:r>
      <w:r w:rsidRPr="00562896">
        <w:rPr>
          <w:rFonts w:ascii="Arial" w:hAnsi="Arial" w:cs="B Nazanin" w:hint="cs"/>
          <w:color w:val="000000" w:themeColor="text1"/>
          <w:sz w:val="28"/>
          <w:szCs w:val="28"/>
          <w:rtl/>
          <w:lang w:bidi="ar-SA"/>
        </w:rPr>
        <w:softHyphen/>
      </w:r>
      <w:r w:rsidRPr="00562896">
        <w:rPr>
          <w:rFonts w:ascii="Arial" w:hAnsi="Arial" w:cs="B Nazanin"/>
          <w:color w:val="000000" w:themeColor="text1"/>
          <w:sz w:val="28"/>
          <w:szCs w:val="28"/>
          <w:rtl/>
          <w:lang w:bidi="ar-SA"/>
        </w:rPr>
        <w:t>توانند از تنوع بیشتری</w:t>
      </w:r>
    </w:p>
    <w:p w:rsidR="00562896" w:rsidRPr="00562896" w:rsidRDefault="00562896" w:rsidP="00562896">
      <w:pPr>
        <w:spacing w:line="240" w:lineRule="auto"/>
        <w:jc w:val="both"/>
        <w:rPr>
          <w:rFonts w:ascii="Arial" w:hAnsi="Arial" w:cs="B Nazanin"/>
          <w:color w:val="000000" w:themeColor="text1"/>
          <w:sz w:val="28"/>
          <w:szCs w:val="28"/>
          <w:rtl/>
          <w:lang w:bidi="ar-SA"/>
        </w:rPr>
      </w:pPr>
      <w:r w:rsidRPr="00562896">
        <w:rPr>
          <w:rFonts w:ascii="Arial" w:hAnsi="Arial" w:cs="B Nazanin"/>
          <w:color w:val="000000" w:themeColor="text1"/>
          <w:sz w:val="28"/>
          <w:szCs w:val="28"/>
          <w:rtl/>
          <w:lang w:bidi="ar-SA"/>
        </w:rPr>
        <w:lastRenderedPageBreak/>
        <w:t xml:space="preserve"> برخوردار باشند همچنین با توجه به گستردگی موارد پرداخت و منابع و مصارف </w:t>
      </w:r>
      <w:r w:rsidRPr="00562896">
        <w:rPr>
          <w:rFonts w:ascii="Arial" w:hAnsi="Arial" w:cs="B Nazanin" w:hint="cs"/>
          <w:color w:val="000000" w:themeColor="text1"/>
          <w:sz w:val="28"/>
          <w:szCs w:val="28"/>
          <w:rtl/>
          <w:lang w:bidi="ar-SA"/>
        </w:rPr>
        <w:t>آن می تواند طبقه بندی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متعددی داشته باشد مثلا:</w:t>
      </w:r>
    </w:p>
    <w:p w:rsidR="00562896" w:rsidRPr="00562896" w:rsidRDefault="00562896" w:rsidP="00562896">
      <w:pPr>
        <w:spacing w:line="240" w:lineRule="auto"/>
        <w:jc w:val="both"/>
        <w:rPr>
          <w:rFonts w:ascii="Arial" w:hAnsi="Arial" w:cs="B Nazanin"/>
          <w:color w:val="000000" w:themeColor="text1"/>
          <w:sz w:val="28"/>
          <w:szCs w:val="28"/>
          <w:rtl/>
          <w:lang w:bidi="ar-SA"/>
        </w:rPr>
      </w:pPr>
      <w:r w:rsidRPr="00562896">
        <w:rPr>
          <w:rFonts w:ascii="Arial" w:hAnsi="Arial" w:cs="B Nazanin" w:hint="cs"/>
          <w:color w:val="000000" w:themeColor="text1"/>
          <w:sz w:val="28"/>
          <w:szCs w:val="28"/>
          <w:rtl/>
          <w:lang w:bidi="ar-SA"/>
        </w:rPr>
        <w:t xml:space="preserve">الف: </w:t>
      </w:r>
      <w:r w:rsidRPr="00562896">
        <w:rPr>
          <w:rFonts w:ascii="Arial" w:hAnsi="Arial" w:cs="B Nazanin"/>
          <w:color w:val="000000" w:themeColor="text1"/>
          <w:sz w:val="28"/>
          <w:szCs w:val="28"/>
          <w:rtl/>
          <w:lang w:bidi="ar-SA"/>
        </w:rPr>
        <w:t>یا</w:t>
      </w:r>
      <w:r w:rsidRPr="00562896">
        <w:rPr>
          <w:rFonts w:ascii="Arial" w:hAnsi="Arial" w:cs="B Nazanin" w:hint="cs"/>
          <w:color w:val="000000" w:themeColor="text1"/>
          <w:sz w:val="28"/>
          <w:szCs w:val="28"/>
          <w:rtl/>
          <w:lang w:bidi="ar-SA"/>
        </w:rPr>
        <w:t>رانه را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توان بر حسب مورد و هدف طبقه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بندی کرد(</w:t>
      </w:r>
      <w:r w:rsidRPr="00562896">
        <w:rPr>
          <w:rFonts w:ascii="Arial" w:hAnsi="Arial" w:cs="B Nazanin"/>
          <w:color w:val="000000" w:themeColor="text1"/>
          <w:sz w:val="28"/>
          <w:szCs w:val="28"/>
          <w:rtl/>
          <w:lang w:bidi="ar-SA"/>
        </w:rPr>
        <w:t>یارانه اقتصادی اجتماعی،</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سیاسی،</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توسعه ای</w:t>
      </w:r>
      <w:r w:rsidRPr="00562896">
        <w:rPr>
          <w:rFonts w:ascii="Arial" w:hAnsi="Arial" w:cs="B Nazanin" w:hint="cs"/>
          <w:color w:val="000000" w:themeColor="text1"/>
          <w:sz w:val="28"/>
          <w:szCs w:val="28"/>
          <w:rtl/>
          <w:lang w:bidi="ar-SA"/>
        </w:rPr>
        <w:t>).</w:t>
      </w:r>
    </w:p>
    <w:p w:rsidR="00562896" w:rsidRPr="00562896" w:rsidRDefault="00562896" w:rsidP="00562896">
      <w:pPr>
        <w:spacing w:line="240" w:lineRule="auto"/>
        <w:jc w:val="both"/>
        <w:rPr>
          <w:rFonts w:ascii="Arial" w:hAnsi="Arial" w:cs="B Nazanin"/>
          <w:color w:val="000000" w:themeColor="text1"/>
          <w:sz w:val="28"/>
          <w:szCs w:val="28"/>
          <w:rtl/>
          <w:lang w:bidi="ar-SA"/>
        </w:rPr>
      </w:pPr>
      <w:r w:rsidRPr="00562896">
        <w:rPr>
          <w:rFonts w:ascii="Arial" w:hAnsi="Arial" w:cs="B Nazanin" w:hint="cs"/>
          <w:color w:val="000000" w:themeColor="text1"/>
          <w:sz w:val="28"/>
          <w:szCs w:val="28"/>
          <w:rtl/>
          <w:lang w:bidi="ar-SA"/>
        </w:rPr>
        <w:t>ب:</w:t>
      </w:r>
      <w:r w:rsidRPr="00562896">
        <w:rPr>
          <w:rFonts w:ascii="Arial" w:hAnsi="Arial" w:cs="B Nazanin"/>
          <w:color w:val="000000" w:themeColor="text1"/>
          <w:sz w:val="28"/>
          <w:szCs w:val="28"/>
          <w:rtl/>
          <w:lang w:bidi="ar-SA"/>
        </w:rPr>
        <w:t xml:space="preserve"> یارانه بر اساس حسابهای ملی شامل :یارانه مستقیم  یارانه غیر مستقیم</w:t>
      </w:r>
      <w:r w:rsidRPr="00562896">
        <w:rPr>
          <w:rFonts w:ascii="Arial" w:hAnsi="Arial" w:cs="B Nazanin" w:hint="cs"/>
          <w:color w:val="000000" w:themeColor="text1"/>
          <w:sz w:val="28"/>
          <w:szCs w:val="28"/>
          <w:rtl/>
          <w:lang w:bidi="ar-SA"/>
        </w:rPr>
        <w:t xml:space="preserve">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باشد.</w:t>
      </w:r>
    </w:p>
    <w:p w:rsidR="00562896" w:rsidRPr="00562896" w:rsidRDefault="00562896" w:rsidP="00562896">
      <w:pPr>
        <w:spacing w:line="240" w:lineRule="auto"/>
        <w:jc w:val="both"/>
        <w:rPr>
          <w:rFonts w:ascii="Arial" w:hAnsi="Arial" w:cs="B Nazanin"/>
          <w:color w:val="000000" w:themeColor="text1"/>
          <w:sz w:val="28"/>
          <w:szCs w:val="28"/>
          <w:rtl/>
          <w:lang w:bidi="ar-SA"/>
        </w:rPr>
      </w:pPr>
      <w:r w:rsidRPr="00562896">
        <w:rPr>
          <w:rFonts w:ascii="Arial" w:hAnsi="Arial" w:cs="B Nazanin" w:hint="cs"/>
          <w:color w:val="000000" w:themeColor="text1"/>
          <w:sz w:val="28"/>
          <w:szCs w:val="28"/>
          <w:rtl/>
          <w:lang w:bidi="ar-SA"/>
        </w:rPr>
        <w:t>ج:</w:t>
      </w:r>
      <w:r w:rsidRPr="00562896">
        <w:rPr>
          <w:rFonts w:ascii="Arial" w:hAnsi="Arial" w:cs="B Nazanin"/>
          <w:color w:val="000000" w:themeColor="text1"/>
          <w:sz w:val="28"/>
          <w:szCs w:val="28"/>
          <w:rtl/>
          <w:lang w:bidi="ar-SA"/>
        </w:rPr>
        <w:t xml:space="preserve"> یارانه </w:t>
      </w:r>
      <w:r w:rsidRPr="00562896">
        <w:rPr>
          <w:rFonts w:ascii="Arial" w:hAnsi="Arial" w:cs="B Nazanin" w:hint="cs"/>
          <w:color w:val="000000" w:themeColor="text1"/>
          <w:sz w:val="28"/>
          <w:szCs w:val="28"/>
          <w:rtl/>
          <w:lang w:bidi="ar-SA"/>
        </w:rPr>
        <w:t>کالایی، نقدی.</w:t>
      </w:r>
    </w:p>
    <w:p w:rsidR="00562896" w:rsidRPr="00562896" w:rsidRDefault="00562896" w:rsidP="00562896">
      <w:pPr>
        <w:spacing w:line="240" w:lineRule="auto"/>
        <w:jc w:val="both"/>
        <w:rPr>
          <w:rFonts w:ascii="Arial" w:hAnsi="Arial" w:cs="B Nazanin"/>
          <w:color w:val="000000" w:themeColor="text1"/>
          <w:sz w:val="28"/>
          <w:szCs w:val="28"/>
          <w:rtl/>
          <w:lang w:bidi="ar-SA"/>
        </w:rPr>
      </w:pPr>
      <w:r w:rsidRPr="00562896">
        <w:rPr>
          <w:rFonts w:ascii="Arial" w:hAnsi="Arial" w:cs="B Nazanin" w:hint="cs"/>
          <w:color w:val="000000" w:themeColor="text1"/>
          <w:sz w:val="28"/>
          <w:szCs w:val="28"/>
          <w:rtl/>
          <w:lang w:bidi="ar-SA"/>
        </w:rPr>
        <w:t xml:space="preserve">د: </w:t>
      </w:r>
      <w:r w:rsidRPr="00562896">
        <w:rPr>
          <w:rFonts w:ascii="Arial" w:hAnsi="Arial" w:cs="B Nazanin"/>
          <w:color w:val="000000" w:themeColor="text1"/>
          <w:sz w:val="28"/>
          <w:szCs w:val="28"/>
          <w:rtl/>
          <w:lang w:bidi="ar-SA"/>
        </w:rPr>
        <w:t>یارانه بر اساس انعکاس هزینه های آن در حسابهای ملی شامل یارانه پنهان و یارانه آشکار</w:t>
      </w:r>
    </w:p>
    <w:p w:rsidR="00562896" w:rsidRPr="00562896" w:rsidRDefault="00562896" w:rsidP="00562896">
      <w:pPr>
        <w:spacing w:line="240" w:lineRule="auto"/>
        <w:jc w:val="both"/>
        <w:rPr>
          <w:rFonts w:ascii="Arial" w:hAnsi="Arial" w:cs="B Nazanin"/>
          <w:color w:val="000000" w:themeColor="text1"/>
          <w:sz w:val="28"/>
          <w:szCs w:val="28"/>
          <w:rtl/>
          <w:lang w:bidi="ar-SA"/>
        </w:rPr>
      </w:pPr>
      <w:r w:rsidRPr="00562896">
        <w:rPr>
          <w:rFonts w:ascii="Arial" w:hAnsi="Arial" w:cs="B Nazanin" w:hint="cs"/>
          <w:color w:val="000000" w:themeColor="text1"/>
          <w:sz w:val="28"/>
          <w:szCs w:val="28"/>
          <w:rtl/>
          <w:lang w:bidi="ar-SA"/>
        </w:rPr>
        <w:t xml:space="preserve">ه: </w:t>
      </w:r>
      <w:r w:rsidRPr="00562896">
        <w:rPr>
          <w:rFonts w:ascii="Arial" w:hAnsi="Arial" w:cs="B Nazanin"/>
          <w:color w:val="000000" w:themeColor="text1"/>
          <w:sz w:val="28"/>
          <w:szCs w:val="28"/>
          <w:rtl/>
          <w:lang w:bidi="ar-SA"/>
        </w:rPr>
        <w:t>یارانه بر اساس م</w:t>
      </w:r>
      <w:r w:rsidRPr="00562896">
        <w:rPr>
          <w:rFonts w:ascii="Arial" w:hAnsi="Arial" w:cs="B Nazanin" w:hint="cs"/>
          <w:color w:val="000000" w:themeColor="text1"/>
          <w:sz w:val="28"/>
          <w:szCs w:val="28"/>
          <w:rtl/>
          <w:lang w:bidi="ar-SA"/>
        </w:rPr>
        <w:t>ورد پرداخت به تولید کننده، مصرف کننده، صادر کننده، واردکننده... تقسیم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شود.</w:t>
      </w:r>
    </w:p>
    <w:p w:rsidR="00562896" w:rsidRPr="00562896" w:rsidRDefault="00562896" w:rsidP="00562896">
      <w:pPr>
        <w:spacing w:line="240" w:lineRule="auto"/>
        <w:jc w:val="both"/>
        <w:rPr>
          <w:rFonts w:ascii="Arial" w:hAnsi="Arial" w:cs="B Nazanin"/>
          <w:color w:val="000000" w:themeColor="text1"/>
          <w:sz w:val="28"/>
          <w:szCs w:val="28"/>
          <w:rtl/>
          <w:lang w:bidi="ar-SA"/>
        </w:rPr>
      </w:pPr>
    </w:p>
    <w:p w:rsidR="00562896" w:rsidRPr="00562896" w:rsidRDefault="00562896" w:rsidP="00562896">
      <w:pPr>
        <w:keepNext/>
        <w:keepLines/>
        <w:spacing w:before="200" w:after="0"/>
        <w:outlineLvl w:val="1"/>
        <w:rPr>
          <w:rFonts w:asciiTheme="majorHAnsi" w:eastAsiaTheme="majorEastAsia" w:hAnsiTheme="majorHAnsi" w:cs="B Nazanin"/>
          <w:b/>
          <w:bCs/>
          <w:color w:val="000000" w:themeColor="text1"/>
          <w:sz w:val="28"/>
          <w:szCs w:val="28"/>
          <w:rtl/>
          <w:lang w:bidi="ar-SA"/>
        </w:rPr>
      </w:pPr>
      <w:bookmarkStart w:id="5" w:name="_Toc407426980"/>
      <w:r w:rsidRPr="00562896">
        <w:rPr>
          <w:rFonts w:asciiTheme="majorHAnsi" w:eastAsiaTheme="majorEastAsia" w:hAnsiTheme="majorHAnsi" w:cs="B Nazanin" w:hint="cs"/>
          <w:b/>
          <w:bCs/>
          <w:color w:val="000000" w:themeColor="text1"/>
          <w:sz w:val="28"/>
          <w:szCs w:val="28"/>
          <w:rtl/>
          <w:lang w:bidi="ar-SA"/>
        </w:rPr>
        <w:t>2-6 هدفمندی یارانه ها</w:t>
      </w:r>
      <w:bookmarkEnd w:id="5"/>
      <w:r w:rsidRPr="00562896">
        <w:rPr>
          <w:rFonts w:asciiTheme="majorHAnsi" w:eastAsiaTheme="majorEastAsia" w:hAnsiTheme="majorHAnsi" w:cs="B Nazanin" w:hint="cs"/>
          <w:b/>
          <w:bCs/>
          <w:color w:val="000000" w:themeColor="text1"/>
          <w:sz w:val="28"/>
          <w:szCs w:val="28"/>
          <w:rtl/>
          <w:lang w:bidi="ar-SA"/>
        </w:rPr>
        <w:t xml:space="preserve"> </w:t>
      </w:r>
    </w:p>
    <w:p w:rsidR="00562896" w:rsidRPr="00562896" w:rsidRDefault="00562896" w:rsidP="00562896">
      <w:pPr>
        <w:spacing w:before="240" w:line="240" w:lineRule="auto"/>
        <w:jc w:val="both"/>
        <w:rPr>
          <w:rFonts w:ascii="Arial" w:hAnsi="Arial" w:cs="B Nazanin"/>
          <w:color w:val="000000" w:themeColor="text1"/>
          <w:sz w:val="28"/>
          <w:szCs w:val="28"/>
          <w:rtl/>
          <w:lang w:bidi="ar-SA"/>
        </w:rPr>
      </w:pPr>
      <w:r w:rsidRPr="00562896">
        <w:rPr>
          <w:rFonts w:ascii="Arial" w:hAnsi="Arial" w:cs="B Nazanin" w:hint="cs"/>
          <w:color w:val="000000" w:themeColor="text1"/>
          <w:sz w:val="28"/>
          <w:szCs w:val="28"/>
          <w:rtl/>
          <w:lang w:bidi="ar-SA"/>
        </w:rPr>
        <w:t>در میان سیاست</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حمایتی دولتی در جهت از بین بردن فقر و یا کاهش آن مباحث مربوط به هدفمندی همواره یکی از پیچیده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ترین</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 به حساب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آید. هدفمندی سیاست</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حمایتی منابع مالی را به سمت اقشاری که به واقع به آن احتیاج دارند جاری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کند، در مصرف این منابع صرفه جویی به عمل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آورد و کارایی سیاست</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حمایتی را افزایش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 xml:space="preserve">دهد. </w:t>
      </w:r>
    </w:p>
    <w:p w:rsidR="00562896" w:rsidRPr="00562896" w:rsidRDefault="00562896" w:rsidP="00562896">
      <w:pPr>
        <w:spacing w:before="240" w:line="240" w:lineRule="auto"/>
        <w:jc w:val="both"/>
        <w:rPr>
          <w:rFonts w:ascii="Arial" w:hAnsi="Arial" w:cs="B Nazanin"/>
          <w:color w:val="000000" w:themeColor="text1"/>
          <w:sz w:val="28"/>
          <w:szCs w:val="28"/>
          <w:rtl/>
          <w:lang w:bidi="ar-SA"/>
        </w:rPr>
      </w:pPr>
      <w:r w:rsidRPr="00562896">
        <w:rPr>
          <w:rFonts w:ascii="Arial" w:hAnsi="Arial" w:cs="B Nazanin" w:hint="cs"/>
          <w:color w:val="000000" w:themeColor="text1"/>
          <w:sz w:val="28"/>
          <w:szCs w:val="28"/>
          <w:rtl/>
          <w:lang w:bidi="ar-SA"/>
        </w:rPr>
        <w:t>هدفمندی روشی است برای بالا بردن اصابت کمک</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 به هدف مورد نظر.یعنی تلاش در جهت کسب اطمینان از اینکه گروه هدف در اولویت قرار گیرد و از دیدگاه کارایی یعنی حداکثر ساختن تاثیر و کاهش اتلاف منابع محدود. از این رو هدفمند کردن یارانه با هدف افزایش سطح برخورداری گروه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آسیب</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پذیر از حمایت</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 ، از جمله مباحث در زمینه اجرای سیاست</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حمایتی و افزایش کارایی نظام حمایت اجتماعی است. در واقع رویکرد هدفمندی در عرصه  سیاست</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تامین اجتماعی و حمایت از اقشار آسیب</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پذیر هدفی است که از یک طرف همه گروه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نیازمند و آسیب</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پذیر تحت پوشش این حمایت</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 xml:space="preserve">ها قرار گیرند و از طرف دیگر افراد </w:t>
      </w:r>
      <w:r w:rsidRPr="00562896">
        <w:rPr>
          <w:rFonts w:ascii="Arial" w:hAnsi="Arial" w:cs="B Nazanin" w:hint="cs"/>
          <w:color w:val="000000" w:themeColor="text1"/>
          <w:sz w:val="28"/>
          <w:szCs w:val="28"/>
          <w:rtl/>
          <w:lang w:bidi="ar-SA"/>
        </w:rPr>
        <w:lastRenderedPageBreak/>
        <w:t>غیر آسیب</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پذیر که جزء گروه هدف سیاست</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حمایتی نیستند از این حمایت</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 xml:space="preserve">ها برخوردار نباشند . </w:t>
      </w:r>
    </w:p>
    <w:p w:rsidR="00562896" w:rsidRPr="00562896" w:rsidRDefault="00562896" w:rsidP="00562896">
      <w:pPr>
        <w:spacing w:before="240" w:line="240" w:lineRule="auto"/>
        <w:jc w:val="both"/>
        <w:rPr>
          <w:rFonts w:ascii="Arial" w:hAnsi="Arial" w:cs="B Nazanin"/>
          <w:color w:val="000000" w:themeColor="text1"/>
          <w:sz w:val="28"/>
          <w:szCs w:val="28"/>
          <w:rtl/>
          <w:lang w:bidi="ar-SA"/>
        </w:rPr>
      </w:pPr>
      <w:r w:rsidRPr="00562896">
        <w:rPr>
          <w:rFonts w:ascii="Arial" w:hAnsi="Arial" w:cs="B Nazanin" w:hint="cs"/>
          <w:color w:val="000000" w:themeColor="text1"/>
          <w:sz w:val="28"/>
          <w:szCs w:val="28"/>
          <w:rtl/>
          <w:lang w:bidi="ar-SA"/>
        </w:rPr>
        <w:t>معیار هدفمندی در واقع ابزاری برای حمایت است چرا که آنها به طور مشخص برای دسترسی به گروه هدف طراحی شده است و نشت منابع مالی این نظام</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 به افراد غیر فقیر کارایی آن</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 را کاهش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دهد. چنانچه نظام حمایتی قابلیت چنین امری را نداشته باشد کارآمد نخواهد بود. به این خاطر است که امروزه هدفمند کردن یارانه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 جزء جدایی ناپذیر عموم نظام</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حمایتی به حساب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آید، کما اینکه در ایران نیز این معیار در برنامه های سوم و چهارم توسعه اقتصادی اجتماعی و فرهنگی مورد تاکید قرار گرفته است.</w:t>
      </w:r>
    </w:p>
    <w:p w:rsidR="00562896" w:rsidRPr="00562896" w:rsidRDefault="00562896" w:rsidP="00562896">
      <w:pPr>
        <w:spacing w:before="240" w:line="240" w:lineRule="auto"/>
        <w:jc w:val="both"/>
        <w:rPr>
          <w:rFonts w:ascii="Arial" w:hAnsi="Arial" w:cs="B Nazanin"/>
          <w:color w:val="000000" w:themeColor="text1"/>
          <w:sz w:val="28"/>
          <w:szCs w:val="28"/>
          <w:rtl/>
          <w:lang w:bidi="ar-SA"/>
        </w:rPr>
      </w:pPr>
      <w:r w:rsidRPr="00562896">
        <w:rPr>
          <w:rFonts w:ascii="Arial" w:hAnsi="Arial" w:cs="B Nazanin" w:hint="cs"/>
          <w:color w:val="000000" w:themeColor="text1"/>
          <w:sz w:val="28"/>
          <w:szCs w:val="28"/>
          <w:rtl/>
          <w:lang w:bidi="ar-SA"/>
        </w:rPr>
        <w:t>تجربه کشورهای مختلف در اجرای برنامه هدفمندی نشان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دهد که موفقیت برنامه هدفمندی منوط به برنامه ریزی دقیق، مدیریت کارا و نظارت پیوسته است. در یک برنامه هدفمندی موفق، سیستم مشخصی برای اخذ بازخورد، ارتقای سطح اجرا، کاهش خطای نوع اول و خطای نوع دوم وجود دارد. سیستم استاندارد هدفمندی هفت مرحله اساسی دارد</w:t>
      </w:r>
      <w:r w:rsidRPr="00562896">
        <w:rPr>
          <w:rFonts w:ascii="Arial" w:hAnsi="Arial" w:cs="B Nazanin"/>
          <w:color w:val="000000" w:themeColor="text1"/>
          <w:sz w:val="28"/>
          <w:szCs w:val="28"/>
          <w:vertAlign w:val="superscript"/>
          <w:rtl/>
          <w:lang w:bidi="ar-SA"/>
        </w:rPr>
        <w:footnoteReference w:id="3"/>
      </w:r>
      <w:r w:rsidRPr="00562896">
        <w:rPr>
          <w:rFonts w:ascii="Arial" w:hAnsi="Arial" w:cs="B Nazanin" w:hint="cs"/>
          <w:color w:val="000000" w:themeColor="text1"/>
          <w:sz w:val="28"/>
          <w:szCs w:val="28"/>
          <w:rtl/>
          <w:lang w:bidi="ar-SA"/>
        </w:rPr>
        <w:t>. که عبارت اند از:</w:t>
      </w:r>
    </w:p>
    <w:p w:rsidR="00562896" w:rsidRPr="00562896" w:rsidRDefault="00562896" w:rsidP="00562896">
      <w:pPr>
        <w:spacing w:before="240" w:line="240" w:lineRule="auto"/>
        <w:jc w:val="both"/>
        <w:rPr>
          <w:rFonts w:ascii="Arial" w:hAnsi="Arial" w:cs="B Nazanin"/>
          <w:color w:val="000000" w:themeColor="text1"/>
          <w:sz w:val="28"/>
          <w:szCs w:val="28"/>
          <w:rtl/>
          <w:lang w:bidi="ar-SA"/>
        </w:rPr>
      </w:pPr>
      <w:r w:rsidRPr="00562896">
        <w:rPr>
          <w:rFonts w:ascii="Arial" w:hAnsi="Arial" w:cs="B Nazanin" w:hint="cs"/>
          <w:color w:val="000000" w:themeColor="text1"/>
          <w:sz w:val="28"/>
          <w:szCs w:val="28"/>
          <w:rtl/>
          <w:lang w:bidi="ar-SA"/>
        </w:rPr>
        <w:t>ارزیابی: سنجش میزان و وسعت نیاز به یارانه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 و تحلیل اثر آن</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 xml:space="preserve">ها بر کل جمعیت </w:t>
      </w:r>
    </w:p>
    <w:p w:rsidR="00562896" w:rsidRPr="00562896" w:rsidRDefault="00562896" w:rsidP="00562896">
      <w:pPr>
        <w:spacing w:before="240" w:line="240" w:lineRule="auto"/>
        <w:jc w:val="both"/>
        <w:rPr>
          <w:rFonts w:ascii="Arial" w:hAnsi="Arial" w:cs="B Nazanin"/>
          <w:color w:val="000000" w:themeColor="text1"/>
          <w:sz w:val="28"/>
          <w:szCs w:val="28"/>
          <w:rtl/>
          <w:lang w:bidi="ar-SA"/>
        </w:rPr>
      </w:pPr>
      <w:r w:rsidRPr="00562896">
        <w:rPr>
          <w:rFonts w:ascii="Arial" w:hAnsi="Arial" w:cs="B Nazanin" w:hint="cs"/>
          <w:color w:val="000000" w:themeColor="text1"/>
          <w:sz w:val="28"/>
          <w:szCs w:val="28"/>
          <w:rtl/>
          <w:lang w:bidi="ar-SA"/>
        </w:rPr>
        <w:t>شناسایی: تشخیص گروه جمعیتی که از ریسک کاهش رفاه بالاتری برخوردارند به منظور لحاظ  شدن در برنامه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یارانه ای.</w:t>
      </w:r>
    </w:p>
    <w:p w:rsidR="00562896" w:rsidRPr="00562896" w:rsidRDefault="00562896" w:rsidP="00562896">
      <w:pPr>
        <w:spacing w:before="240" w:line="240" w:lineRule="auto"/>
        <w:jc w:val="both"/>
        <w:rPr>
          <w:rFonts w:ascii="Arial" w:hAnsi="Arial" w:cs="B Nazanin"/>
          <w:color w:val="000000" w:themeColor="text1"/>
          <w:sz w:val="28"/>
          <w:szCs w:val="28"/>
          <w:rtl/>
          <w:lang w:bidi="ar-SA"/>
        </w:rPr>
      </w:pPr>
      <w:r w:rsidRPr="00562896">
        <w:rPr>
          <w:rFonts w:ascii="Arial" w:hAnsi="Arial" w:cs="B Nazanin" w:hint="cs"/>
          <w:color w:val="000000" w:themeColor="text1"/>
          <w:sz w:val="28"/>
          <w:szCs w:val="28"/>
          <w:rtl/>
          <w:lang w:bidi="ar-SA"/>
        </w:rPr>
        <w:t>اولویت بندی: مطابق با گروه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جمعیتی که تحت تاثیر قرار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گیرند و میزان منابع.</w:t>
      </w:r>
    </w:p>
    <w:p w:rsidR="00562896" w:rsidRPr="00562896" w:rsidRDefault="00562896" w:rsidP="00562896">
      <w:pPr>
        <w:spacing w:before="240" w:line="240" w:lineRule="auto"/>
        <w:jc w:val="both"/>
        <w:rPr>
          <w:rFonts w:ascii="Arial" w:hAnsi="Arial" w:cs="B Nazanin"/>
          <w:color w:val="000000" w:themeColor="text1"/>
          <w:sz w:val="28"/>
          <w:szCs w:val="28"/>
          <w:rtl/>
          <w:lang w:bidi="ar-SA"/>
        </w:rPr>
      </w:pPr>
      <w:r w:rsidRPr="00562896">
        <w:rPr>
          <w:rFonts w:ascii="Arial" w:hAnsi="Arial" w:cs="B Nazanin" w:hint="cs"/>
          <w:color w:val="000000" w:themeColor="text1"/>
          <w:sz w:val="28"/>
          <w:szCs w:val="28"/>
          <w:rtl/>
          <w:lang w:bidi="ar-SA"/>
        </w:rPr>
        <w:t>برنامه ریزی: ریز شدن در روش کار.</w:t>
      </w:r>
    </w:p>
    <w:p w:rsidR="00562896" w:rsidRPr="00562896" w:rsidRDefault="00562896" w:rsidP="00562896">
      <w:pPr>
        <w:spacing w:before="240" w:line="240" w:lineRule="auto"/>
        <w:jc w:val="both"/>
        <w:rPr>
          <w:rFonts w:ascii="Arial" w:hAnsi="Arial" w:cs="B Nazanin"/>
          <w:color w:val="000000" w:themeColor="text1"/>
          <w:sz w:val="28"/>
          <w:szCs w:val="28"/>
          <w:rtl/>
          <w:lang w:bidi="ar-SA"/>
        </w:rPr>
      </w:pPr>
      <w:r w:rsidRPr="00562896">
        <w:rPr>
          <w:rFonts w:ascii="Arial" w:hAnsi="Arial" w:cs="B Nazanin" w:hint="cs"/>
          <w:color w:val="000000" w:themeColor="text1"/>
          <w:sz w:val="28"/>
          <w:szCs w:val="28"/>
          <w:rtl/>
          <w:lang w:bidi="ar-SA"/>
        </w:rPr>
        <w:t>اجرا: اعطای یارانه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هدفمند به وسیله یکی از شیوه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متداول نقدی، کالایی، کالابرگی و قیمتی.</w:t>
      </w:r>
    </w:p>
    <w:p w:rsidR="00562896" w:rsidRPr="00562896" w:rsidRDefault="00562896" w:rsidP="00562896">
      <w:pPr>
        <w:spacing w:before="240" w:line="240" w:lineRule="auto"/>
        <w:jc w:val="both"/>
        <w:rPr>
          <w:rFonts w:ascii="Arial" w:hAnsi="Arial" w:cs="B Nazanin"/>
          <w:color w:val="000000" w:themeColor="text1"/>
          <w:sz w:val="28"/>
          <w:szCs w:val="28"/>
          <w:rtl/>
          <w:lang w:bidi="ar-SA"/>
        </w:rPr>
      </w:pPr>
      <w:r w:rsidRPr="00562896">
        <w:rPr>
          <w:rFonts w:ascii="Arial" w:hAnsi="Arial" w:cs="B Nazanin" w:hint="cs"/>
          <w:color w:val="000000" w:themeColor="text1"/>
          <w:sz w:val="28"/>
          <w:szCs w:val="28"/>
          <w:rtl/>
          <w:lang w:bidi="ar-SA"/>
        </w:rPr>
        <w:t>نظارت: سنجش کارایی برنامه هدفمندی در دستیابی به گروه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 xml:space="preserve">های آسیب پذیر از پیش مشخص شده و به وسیله </w:t>
      </w:r>
      <w:r w:rsidRPr="00562896">
        <w:rPr>
          <w:rFonts w:ascii="Arial" w:hAnsi="Arial" w:cs="B Nazanin" w:hint="cs"/>
          <w:color w:val="000000" w:themeColor="text1"/>
          <w:sz w:val="28"/>
          <w:szCs w:val="28"/>
          <w:rtl/>
          <w:lang w:bidi="ar-SA"/>
        </w:rPr>
        <w:lastRenderedPageBreak/>
        <w:t>نماگرهای صحیح و تصمیم سازی بر این اساس درجهت ارتقاء سطح کارایی طرح.</w:t>
      </w:r>
    </w:p>
    <w:p w:rsidR="00562896" w:rsidRPr="00562896" w:rsidRDefault="00562896" w:rsidP="00562896">
      <w:pPr>
        <w:spacing w:before="240" w:line="240" w:lineRule="auto"/>
        <w:jc w:val="both"/>
        <w:rPr>
          <w:rFonts w:ascii="Arial" w:hAnsi="Arial" w:cs="B Nazanin"/>
          <w:color w:val="000000" w:themeColor="text1"/>
          <w:sz w:val="28"/>
          <w:szCs w:val="28"/>
          <w:rtl/>
          <w:lang w:bidi="ar-SA"/>
        </w:rPr>
      </w:pPr>
      <w:r w:rsidRPr="00562896">
        <w:rPr>
          <w:rFonts w:ascii="Arial" w:hAnsi="Arial" w:cs="B Nazanin" w:hint="cs"/>
          <w:color w:val="000000" w:themeColor="text1"/>
          <w:sz w:val="28"/>
          <w:szCs w:val="28"/>
          <w:rtl/>
          <w:lang w:bidi="ar-SA"/>
        </w:rPr>
        <w:t xml:space="preserve">ارزشیابی: سنجش اثر برنامه بر جمعیت مورد هدف. </w:t>
      </w:r>
    </w:p>
    <w:p w:rsidR="00562896" w:rsidRPr="00562896" w:rsidRDefault="00562896" w:rsidP="00562896">
      <w:pPr>
        <w:spacing w:before="240" w:line="240" w:lineRule="auto"/>
        <w:jc w:val="both"/>
        <w:rPr>
          <w:rFonts w:ascii="Arial" w:hAnsi="Arial" w:cs="B Nazanin"/>
          <w:color w:val="000000" w:themeColor="text1"/>
          <w:sz w:val="28"/>
          <w:szCs w:val="28"/>
          <w:rtl/>
          <w:lang w:bidi="ar-SA"/>
        </w:rPr>
      </w:pPr>
    </w:p>
    <w:p w:rsidR="00562896" w:rsidRPr="00562896" w:rsidRDefault="00562896" w:rsidP="00562896">
      <w:pPr>
        <w:spacing w:before="240" w:line="240" w:lineRule="auto"/>
        <w:jc w:val="both"/>
        <w:rPr>
          <w:rFonts w:ascii="Arial" w:hAnsi="Arial" w:cs="B Nazanin"/>
          <w:color w:val="000000" w:themeColor="text1"/>
          <w:sz w:val="28"/>
          <w:szCs w:val="28"/>
          <w:rtl/>
          <w:lang w:bidi="ar-SA"/>
        </w:rPr>
      </w:pPr>
    </w:p>
    <w:p w:rsidR="00562896" w:rsidRPr="00562896" w:rsidRDefault="00562896" w:rsidP="00562896">
      <w:pPr>
        <w:spacing w:before="240" w:line="240" w:lineRule="auto"/>
        <w:jc w:val="both"/>
        <w:rPr>
          <w:rFonts w:ascii="Arial" w:hAnsi="Arial" w:cs="B Nazanin"/>
          <w:color w:val="000000" w:themeColor="text1"/>
          <w:sz w:val="28"/>
          <w:szCs w:val="28"/>
          <w:rtl/>
          <w:lang w:bidi="ar-SA"/>
        </w:rPr>
      </w:pPr>
    </w:p>
    <w:p w:rsidR="00562896" w:rsidRPr="00562896" w:rsidRDefault="00562896" w:rsidP="00562896">
      <w:pPr>
        <w:spacing w:before="240" w:line="240" w:lineRule="auto"/>
        <w:jc w:val="both"/>
        <w:rPr>
          <w:rFonts w:ascii="Arial" w:hAnsi="Arial" w:cs="B Nazanin"/>
          <w:color w:val="000000" w:themeColor="text1"/>
          <w:sz w:val="28"/>
          <w:szCs w:val="28"/>
          <w:rtl/>
          <w:lang w:bidi="ar-SA"/>
        </w:rPr>
      </w:pPr>
    </w:p>
    <w:p w:rsidR="00562896" w:rsidRPr="00562896" w:rsidRDefault="00562896" w:rsidP="00562896">
      <w:pPr>
        <w:spacing w:before="240" w:line="240" w:lineRule="auto"/>
        <w:jc w:val="both"/>
        <w:rPr>
          <w:rFonts w:ascii="Arial" w:hAnsi="Arial" w:cs="B Nazanin"/>
          <w:color w:val="000000" w:themeColor="text1"/>
          <w:sz w:val="28"/>
          <w:szCs w:val="28"/>
          <w:rtl/>
          <w:lang w:bidi="ar-SA"/>
        </w:rPr>
      </w:pPr>
    </w:p>
    <w:p w:rsidR="00562896" w:rsidRPr="00562896" w:rsidRDefault="00562896" w:rsidP="00562896">
      <w:pPr>
        <w:spacing w:before="240" w:line="240" w:lineRule="auto"/>
        <w:jc w:val="both"/>
        <w:rPr>
          <w:rFonts w:ascii="Arial" w:hAnsi="Arial" w:cs="B Nazanin"/>
          <w:color w:val="000000" w:themeColor="text1"/>
          <w:sz w:val="28"/>
          <w:szCs w:val="28"/>
          <w:rtl/>
          <w:lang w:bidi="ar-SA"/>
        </w:rPr>
      </w:pPr>
    </w:p>
    <w:p w:rsidR="00562896" w:rsidRPr="00562896" w:rsidRDefault="00562896" w:rsidP="00562896">
      <w:pPr>
        <w:keepNext/>
        <w:keepLines/>
        <w:spacing w:before="200" w:after="0"/>
        <w:outlineLvl w:val="1"/>
        <w:rPr>
          <w:rFonts w:asciiTheme="majorHAnsi" w:eastAsiaTheme="majorEastAsia" w:hAnsiTheme="majorHAnsi" w:cs="B Nazanin"/>
          <w:b/>
          <w:bCs/>
          <w:color w:val="000000" w:themeColor="text1"/>
          <w:sz w:val="28"/>
          <w:szCs w:val="28"/>
          <w:rtl/>
          <w:lang w:bidi="ar-SA"/>
        </w:rPr>
      </w:pPr>
      <w:bookmarkStart w:id="6" w:name="_Toc407426981"/>
      <w:r w:rsidRPr="00562896">
        <w:rPr>
          <w:rFonts w:asciiTheme="majorHAnsi" w:eastAsiaTheme="majorEastAsia" w:hAnsiTheme="majorHAnsi" w:cs="B Nazanin" w:hint="cs"/>
          <w:b/>
          <w:bCs/>
          <w:color w:val="000000" w:themeColor="text1"/>
          <w:sz w:val="28"/>
          <w:szCs w:val="28"/>
          <w:rtl/>
          <w:lang w:bidi="ar-SA"/>
        </w:rPr>
        <w:t>2-7  روش</w:t>
      </w:r>
      <w:r w:rsidRPr="00562896">
        <w:rPr>
          <w:rFonts w:asciiTheme="majorHAnsi" w:eastAsiaTheme="majorEastAsia" w:hAnsiTheme="majorHAnsi" w:cs="B Nazanin"/>
          <w:b/>
          <w:bCs/>
          <w:color w:val="000000" w:themeColor="text1"/>
          <w:sz w:val="28"/>
          <w:szCs w:val="28"/>
          <w:rtl/>
          <w:lang w:bidi="ar-SA"/>
        </w:rPr>
        <w:softHyphen/>
      </w:r>
      <w:r w:rsidRPr="00562896">
        <w:rPr>
          <w:rFonts w:asciiTheme="majorHAnsi" w:eastAsiaTheme="majorEastAsia" w:hAnsiTheme="majorHAnsi" w:cs="B Nazanin" w:hint="cs"/>
          <w:b/>
          <w:bCs/>
          <w:color w:val="000000" w:themeColor="text1"/>
          <w:sz w:val="28"/>
          <w:szCs w:val="28"/>
          <w:rtl/>
          <w:lang w:bidi="ar-SA"/>
        </w:rPr>
        <w:t>های هدفمندی و جایگاه شناسایی در هریک از آن</w:t>
      </w:r>
      <w:r w:rsidRPr="00562896">
        <w:rPr>
          <w:rFonts w:asciiTheme="majorHAnsi" w:eastAsiaTheme="majorEastAsia" w:hAnsiTheme="majorHAnsi" w:cs="B Nazanin"/>
          <w:b/>
          <w:bCs/>
          <w:color w:val="000000" w:themeColor="text1"/>
          <w:sz w:val="28"/>
          <w:szCs w:val="28"/>
          <w:rtl/>
          <w:lang w:bidi="ar-SA"/>
        </w:rPr>
        <w:softHyphen/>
      </w:r>
      <w:r w:rsidRPr="00562896">
        <w:rPr>
          <w:rFonts w:asciiTheme="majorHAnsi" w:eastAsiaTheme="majorEastAsia" w:hAnsiTheme="majorHAnsi" w:cs="B Nazanin" w:hint="cs"/>
          <w:b/>
          <w:bCs/>
          <w:color w:val="000000" w:themeColor="text1"/>
          <w:sz w:val="28"/>
          <w:szCs w:val="28"/>
          <w:rtl/>
          <w:lang w:bidi="ar-SA"/>
        </w:rPr>
        <w:t>ها</w:t>
      </w:r>
      <w:bookmarkEnd w:id="6"/>
    </w:p>
    <w:p w:rsidR="00562896" w:rsidRPr="00562896" w:rsidRDefault="00562896" w:rsidP="00562896">
      <w:pPr>
        <w:spacing w:before="240" w:line="240" w:lineRule="auto"/>
        <w:jc w:val="both"/>
        <w:rPr>
          <w:rFonts w:ascii="Arial" w:hAnsi="Arial" w:cs="B Nazanin"/>
          <w:color w:val="000000" w:themeColor="text1"/>
          <w:sz w:val="28"/>
          <w:szCs w:val="28"/>
          <w:rtl/>
          <w:lang w:bidi="ar-SA"/>
        </w:rPr>
      </w:pPr>
      <w:r w:rsidRPr="00562896">
        <w:rPr>
          <w:rFonts w:ascii="Arial" w:hAnsi="Arial" w:cs="B Nazanin" w:hint="cs"/>
          <w:color w:val="000000" w:themeColor="text1"/>
          <w:sz w:val="28"/>
          <w:szCs w:val="28"/>
          <w:rtl/>
          <w:lang w:bidi="ar-SA"/>
        </w:rPr>
        <w:t>هدفمندی بر اساس روش اجرا، هزینه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اجرا و بسته به این که تا چه حد به سامانه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اطلاعاتی فردی و خانواری وابسته باشد، به هفت روش تقسیم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شود که عبارت</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اند از: فردی یا خانواری، اجتماعی، اداری، بازاری یا قیمتی، جغرافیایی، جمعیتی و خوداظهاری</w:t>
      </w:r>
      <w:r w:rsidRPr="00562896">
        <w:rPr>
          <w:rFonts w:ascii="Arial" w:hAnsi="Arial" w:cs="B Nazanin"/>
          <w:color w:val="000000" w:themeColor="text1"/>
          <w:sz w:val="28"/>
          <w:szCs w:val="28"/>
          <w:vertAlign w:val="superscript"/>
          <w:rtl/>
          <w:lang w:bidi="ar-SA"/>
        </w:rPr>
        <w:footnoteReference w:customMarkFollows="1" w:id="4"/>
        <w:t>1</w:t>
      </w:r>
      <w:r w:rsidRPr="00562896">
        <w:rPr>
          <w:rFonts w:ascii="Arial" w:hAnsi="Arial" w:cs="B Nazanin" w:hint="cs"/>
          <w:color w:val="000000" w:themeColor="text1"/>
          <w:sz w:val="28"/>
          <w:szCs w:val="28"/>
          <w:rtl/>
          <w:lang w:bidi="ar-SA"/>
        </w:rPr>
        <w:t xml:space="preserve">. </w:t>
      </w:r>
    </w:p>
    <w:p w:rsidR="00562896" w:rsidRPr="00562896" w:rsidRDefault="00562896" w:rsidP="00562896">
      <w:pPr>
        <w:keepNext/>
        <w:keepLines/>
        <w:spacing w:before="200" w:after="0"/>
        <w:outlineLvl w:val="2"/>
        <w:rPr>
          <w:rFonts w:asciiTheme="majorHAnsi" w:eastAsiaTheme="majorEastAsia" w:hAnsiTheme="majorHAnsi" w:cs="B Nazanin"/>
          <w:b/>
          <w:bCs/>
          <w:color w:val="000000" w:themeColor="text1"/>
          <w:szCs w:val="26"/>
          <w:rtl/>
          <w:lang w:bidi="ar-SA"/>
        </w:rPr>
      </w:pPr>
      <w:bookmarkStart w:id="7" w:name="_Toc407426982"/>
      <w:r w:rsidRPr="00562896">
        <w:rPr>
          <w:rFonts w:asciiTheme="majorHAnsi" w:eastAsiaTheme="majorEastAsia" w:hAnsiTheme="majorHAnsi" w:cs="B Nazanin" w:hint="cs"/>
          <w:b/>
          <w:bCs/>
          <w:color w:val="000000" w:themeColor="text1"/>
          <w:szCs w:val="26"/>
          <w:rtl/>
          <w:lang w:bidi="ar-SA"/>
        </w:rPr>
        <w:t>2-7-1 هدفمندی انفرادی یا خانواری</w:t>
      </w:r>
      <w:bookmarkEnd w:id="7"/>
    </w:p>
    <w:p w:rsidR="00562896" w:rsidRPr="00562896" w:rsidRDefault="00562896" w:rsidP="00562896">
      <w:pPr>
        <w:spacing w:before="240" w:line="240" w:lineRule="auto"/>
        <w:jc w:val="both"/>
        <w:rPr>
          <w:rFonts w:ascii="Arial" w:hAnsi="Arial" w:cs="B Nazanin"/>
          <w:color w:val="000000" w:themeColor="text1"/>
          <w:sz w:val="28"/>
          <w:szCs w:val="28"/>
          <w:rtl/>
          <w:lang w:bidi="ar-SA"/>
        </w:rPr>
      </w:pPr>
      <w:r w:rsidRPr="00562896">
        <w:rPr>
          <w:rFonts w:ascii="Arial" w:hAnsi="Arial" w:cs="B Nazanin" w:hint="cs"/>
          <w:color w:val="000000" w:themeColor="text1"/>
          <w:sz w:val="28"/>
          <w:szCs w:val="28"/>
          <w:rtl/>
          <w:lang w:bidi="ar-SA"/>
        </w:rPr>
        <w:t>شناسایی خانوار</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 یا افراد در این روش دقیق بوده و با استفاده از شیوه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ترکیبی هدفمندی صورت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پذیرد. در این روش گروه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هدف از طریق شاخص</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هائی شناسایی و نیاز</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آنها سنجیده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شود. اطلاع از ویژگی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سنی، تحصیلی، جمعیتی، سکونتی، جغرافیایی، و نوع میزان مصرف کالاهای با دوام مصرفی ا زجمله عمده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ترین نیازهای مرحله شناسایی در این سیستم هدفمندی به شمار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روند.مزایای متعددی برای هدفمندی به این شیوه وجود دارد از جمله دقت بالای هدفمندی، فراهم آمدن زمینه بازبینی استانداردهای زندگی افراد جامعه، کاهش سطح عدم پوشش و فراهم آمدن قابلیت دخالت سریع به منظور رفع نابسامانی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ناشی از تکانه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 xml:space="preserve">های اقتصادی یا </w:t>
      </w:r>
      <w:r w:rsidRPr="00562896">
        <w:rPr>
          <w:rFonts w:ascii="Arial" w:hAnsi="Arial" w:cs="B Nazanin" w:hint="cs"/>
          <w:color w:val="000000" w:themeColor="text1"/>
          <w:sz w:val="28"/>
          <w:szCs w:val="28"/>
          <w:rtl/>
          <w:lang w:bidi="ar-SA"/>
        </w:rPr>
        <w:lastRenderedPageBreak/>
        <w:t>طبیعی در کوتاه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ترین زمان اشاره کرد. این شیوه هدفمندی با معایبی نیز روبرو است از جمله بالا بودن هزینه شناسائی و به روز نگهداری اطلاعات مربوط به افراد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 xml:space="preserve">باشد. </w:t>
      </w:r>
    </w:p>
    <w:p w:rsidR="00562896" w:rsidRPr="00562896" w:rsidRDefault="00562896" w:rsidP="00562896">
      <w:pPr>
        <w:keepNext/>
        <w:keepLines/>
        <w:spacing w:before="200" w:after="0"/>
        <w:outlineLvl w:val="2"/>
        <w:rPr>
          <w:rFonts w:asciiTheme="majorHAnsi" w:eastAsiaTheme="majorEastAsia" w:hAnsiTheme="majorHAnsi" w:cs="B Nazanin"/>
          <w:b/>
          <w:bCs/>
          <w:color w:val="000000" w:themeColor="text1"/>
          <w:szCs w:val="26"/>
          <w:rtl/>
          <w:lang w:bidi="ar-SA"/>
        </w:rPr>
      </w:pPr>
    </w:p>
    <w:p w:rsidR="00562896" w:rsidRPr="00562896" w:rsidRDefault="00562896" w:rsidP="00562896">
      <w:pPr>
        <w:keepNext/>
        <w:keepLines/>
        <w:spacing w:before="200" w:after="0"/>
        <w:outlineLvl w:val="2"/>
        <w:rPr>
          <w:rFonts w:asciiTheme="majorHAnsi" w:eastAsiaTheme="majorEastAsia" w:hAnsiTheme="majorHAnsi" w:cs="B Nazanin"/>
          <w:b/>
          <w:bCs/>
          <w:color w:val="000000" w:themeColor="text1"/>
          <w:sz w:val="26"/>
          <w:szCs w:val="26"/>
          <w:rtl/>
          <w:lang w:bidi="ar-SA"/>
        </w:rPr>
      </w:pPr>
      <w:bookmarkStart w:id="8" w:name="_Toc407426983"/>
      <w:r w:rsidRPr="00562896">
        <w:rPr>
          <w:rFonts w:asciiTheme="majorHAnsi" w:eastAsiaTheme="majorEastAsia" w:hAnsiTheme="majorHAnsi" w:cs="B Nazanin" w:hint="cs"/>
          <w:b/>
          <w:bCs/>
          <w:color w:val="000000" w:themeColor="text1"/>
          <w:sz w:val="26"/>
          <w:szCs w:val="26"/>
          <w:rtl/>
          <w:lang w:bidi="ar-SA"/>
        </w:rPr>
        <w:t>2-7-2 هدفمندی اجتماعی</w:t>
      </w:r>
      <w:bookmarkEnd w:id="8"/>
    </w:p>
    <w:p w:rsidR="00562896" w:rsidRPr="00562896" w:rsidRDefault="00562896" w:rsidP="00562896">
      <w:pPr>
        <w:spacing w:before="240" w:line="240" w:lineRule="auto"/>
        <w:jc w:val="both"/>
        <w:rPr>
          <w:rFonts w:ascii="Arial" w:hAnsi="Arial" w:cs="B Nazanin"/>
          <w:color w:val="000000" w:themeColor="text1"/>
          <w:sz w:val="28"/>
          <w:szCs w:val="28"/>
          <w:rtl/>
          <w:lang w:bidi="ar-SA"/>
        </w:rPr>
      </w:pPr>
      <w:r w:rsidRPr="00562896">
        <w:rPr>
          <w:rFonts w:ascii="Arial" w:hAnsi="Arial" w:cs="B Nazanin" w:hint="cs"/>
          <w:color w:val="000000" w:themeColor="text1"/>
          <w:sz w:val="28"/>
          <w:szCs w:val="28"/>
          <w:rtl/>
          <w:lang w:bidi="ar-SA"/>
        </w:rPr>
        <w:t>این شیوه بر ساختار تصمیم گیری در سطح هر یک از گروه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جامعه تاکید دارد و بر این اساس کالاها و خدمات مورد نیاز میان طبقات مختلف جامعه توزیع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شود.شاخص</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شناسایی که در این روش به کار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روند بیشتر از متغیرهای اجتماعی تشکیل شده اند تا اقتصادی. درشرایطی عملکردی مطلوب خواهد داشت که بتواند تعریفی دقیق از جامعه هدف را ارائه دهد. این روش هدفمندی مناسب کشورهایی است که فاصله افراد فقیر و کمتر فقیر اندک بوده و لذا بخش عمده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ای از جامعه مستحق تشخیص داده شده و براین اساس دستیابی به اجماع کار دشواری نباشد. ازجمله مزیت</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این روش آن است که در این سیستم منافع حاصل از کمک</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اجتماعی تخصیص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یابد که خود در بطن مشکلات و چالش</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آن گروه اجتماعی قرار دارند و بهترین مرجع برای تعریف معیارها اهداف سیستم حمایتی و گروه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هدف هستند.</w:t>
      </w:r>
    </w:p>
    <w:p w:rsidR="00562896" w:rsidRPr="00562896" w:rsidRDefault="00562896" w:rsidP="00562896">
      <w:pPr>
        <w:spacing w:before="240" w:line="240" w:lineRule="auto"/>
        <w:jc w:val="both"/>
        <w:rPr>
          <w:rFonts w:ascii="Arial" w:hAnsi="Arial" w:cs="B Nazanin"/>
          <w:color w:val="000000" w:themeColor="text1"/>
          <w:sz w:val="28"/>
          <w:szCs w:val="28"/>
          <w:rtl/>
          <w:lang w:bidi="ar-SA"/>
        </w:rPr>
      </w:pPr>
      <w:r w:rsidRPr="00562896">
        <w:rPr>
          <w:rFonts w:ascii="Arial" w:hAnsi="Arial" w:cs="B Nazanin" w:hint="cs"/>
          <w:color w:val="000000" w:themeColor="text1"/>
          <w:sz w:val="28"/>
          <w:szCs w:val="28"/>
          <w:rtl/>
          <w:lang w:bidi="ar-SA"/>
        </w:rPr>
        <w:t>علاوه بر این معیارهای هدفمندی به کار گرفته شده با شرایط محلی سازگار بوده و به سادگی به وسیله افراد ان گروه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 xml:space="preserve"> اجتماعی قابل درک وفهم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باشند که این مهم به ارتقای کارایی سیستم هدفمندی کمک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کند. اما در کنار این مزایا این روش معایبی نیز به همراه دارد از آنجا که هریک از گروه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اجتماعی ا زمعیار</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هدفمندی، شناسایی و خروج خاص خود استفاده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کند نتایج حاصل از هدفمندی در جوامع مختلف متفاوت بوده و مدیریت  برنامه و اداره این سیستم به وسیله تصمیم گیرندگان مرکزی دشوار است. اختلاف در هنجارهای فرهنگی، استاندارد زندگی، وسایل معاش و منابع آن، ساختار قومی و نژادی، کارایی قدرت سیاسی محلی در گروه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اجتماعی مختلف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 xml:space="preserve">تواند به ناهماهنگی در تخصیص منابع بیانجامد. بر این اساس مرحله شناسایی در این سیستم هدفمندی بیش از همه نیازمند اطلاع از </w:t>
      </w:r>
      <w:r w:rsidRPr="00562896">
        <w:rPr>
          <w:rFonts w:ascii="Arial" w:hAnsi="Arial" w:cs="B Nazanin" w:hint="cs"/>
          <w:color w:val="000000" w:themeColor="text1"/>
          <w:sz w:val="28"/>
          <w:szCs w:val="28"/>
          <w:rtl/>
          <w:lang w:bidi="ar-SA"/>
        </w:rPr>
        <w:lastRenderedPageBreak/>
        <w:t xml:space="preserve">مقدار تمایزات بین گروهی و درون گروهی طبقات مختلف اجتماعی به لحاظ مختصات اقتصادی است. </w:t>
      </w:r>
    </w:p>
    <w:p w:rsidR="00562896" w:rsidRPr="00562896" w:rsidRDefault="00562896" w:rsidP="00562896">
      <w:pPr>
        <w:keepNext/>
        <w:keepLines/>
        <w:spacing w:before="200" w:after="0"/>
        <w:outlineLvl w:val="2"/>
        <w:rPr>
          <w:rFonts w:asciiTheme="majorHAnsi" w:eastAsiaTheme="majorEastAsia" w:hAnsiTheme="majorHAnsi" w:cs="B Nazanin"/>
          <w:b/>
          <w:bCs/>
          <w:color w:val="000000" w:themeColor="text1"/>
          <w:szCs w:val="26"/>
          <w:rtl/>
          <w:lang w:bidi="ar-SA"/>
        </w:rPr>
      </w:pPr>
      <w:bookmarkStart w:id="9" w:name="_Toc407426984"/>
      <w:r w:rsidRPr="00562896">
        <w:rPr>
          <w:rFonts w:asciiTheme="majorHAnsi" w:eastAsiaTheme="majorEastAsia" w:hAnsiTheme="majorHAnsi" w:cs="B Nazanin" w:hint="cs"/>
          <w:b/>
          <w:bCs/>
          <w:color w:val="000000" w:themeColor="text1"/>
          <w:szCs w:val="26"/>
          <w:rtl/>
          <w:lang w:bidi="ar-SA"/>
        </w:rPr>
        <w:t>2</w:t>
      </w:r>
      <w:r w:rsidRPr="00562896">
        <w:rPr>
          <w:rFonts w:ascii="Times New Roman" w:eastAsiaTheme="majorEastAsia" w:hAnsi="Times New Roman" w:cs="Times New Roman" w:hint="cs"/>
          <w:b/>
          <w:bCs/>
          <w:color w:val="000000" w:themeColor="text1"/>
          <w:szCs w:val="26"/>
          <w:rtl/>
          <w:lang w:bidi="ar-SA"/>
        </w:rPr>
        <w:t>-7-3</w:t>
      </w:r>
      <w:r w:rsidRPr="00562896">
        <w:rPr>
          <w:rFonts w:asciiTheme="majorHAnsi" w:eastAsiaTheme="majorEastAsia" w:hAnsiTheme="majorHAnsi" w:cs="B Nazanin" w:hint="cs"/>
          <w:b/>
          <w:bCs/>
          <w:color w:val="000000" w:themeColor="text1"/>
          <w:szCs w:val="26"/>
          <w:rtl/>
          <w:lang w:bidi="ar-SA"/>
        </w:rPr>
        <w:t xml:space="preserve"> هدفمندی بازاری</w:t>
      </w:r>
      <w:bookmarkEnd w:id="9"/>
    </w:p>
    <w:p w:rsidR="00562896" w:rsidRPr="00562896" w:rsidRDefault="00562896" w:rsidP="00562896">
      <w:pPr>
        <w:spacing w:before="240" w:line="240" w:lineRule="auto"/>
        <w:jc w:val="both"/>
        <w:rPr>
          <w:rFonts w:ascii="Arial" w:hAnsi="Arial" w:cs="B Nazanin"/>
          <w:color w:val="000000" w:themeColor="text1"/>
          <w:sz w:val="28"/>
          <w:szCs w:val="28"/>
          <w:rtl/>
          <w:lang w:bidi="ar-SA"/>
        </w:rPr>
      </w:pPr>
      <w:r w:rsidRPr="00562896">
        <w:rPr>
          <w:rFonts w:ascii="Arial" w:hAnsi="Arial" w:cs="B Nazanin" w:hint="cs"/>
          <w:color w:val="000000" w:themeColor="text1"/>
          <w:sz w:val="28"/>
          <w:szCs w:val="28"/>
          <w:rtl/>
          <w:lang w:bidi="ar-SA"/>
        </w:rPr>
        <w:t>در این روش معیار استحقاق افراد برای دریافت یارانه براساس انتخاب خود آنها در خرید و فروش کالاها و خدمات در بازار مشخص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شود و شاخص</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شناسایی از وزن کمتری دراین روش هدفمندی برخوردارند. مبنای این روش الگوی عرضه و تقاضا است.تغییرات رفتاری از عوامل اصلی در دستیابی هر چه کاراتر و موثرتر به اهداف این سیستم شناخته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شود.در این روش به جای فقرا، کالاها و خدمات مورد نیاز آنها  یا با قیمت</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یارانه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ای عرضه شود. اینکه برای حمایت از خانوار</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فقیر، یارانه کالایی یا نقدی ارائه شود به نحو موثری تحت تاثیر سطح یکپارچگی  بازار در ناحیه برنامه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 xml:space="preserve">ریزی شده است. </w:t>
      </w:r>
    </w:p>
    <w:p w:rsidR="00562896" w:rsidRPr="00562896" w:rsidRDefault="00562896" w:rsidP="00562896">
      <w:pPr>
        <w:spacing w:before="240" w:line="240" w:lineRule="auto"/>
        <w:jc w:val="both"/>
        <w:rPr>
          <w:rFonts w:ascii="Arial" w:hAnsi="Arial" w:cs="B Nazanin"/>
          <w:color w:val="000000" w:themeColor="text1"/>
          <w:sz w:val="28"/>
          <w:szCs w:val="28"/>
          <w:rtl/>
          <w:lang w:bidi="ar-SA"/>
        </w:rPr>
      </w:pPr>
      <w:r w:rsidRPr="00562896">
        <w:rPr>
          <w:rFonts w:ascii="Arial" w:hAnsi="Arial" w:cs="B Nazanin" w:hint="cs"/>
          <w:color w:val="000000" w:themeColor="text1"/>
          <w:sz w:val="28"/>
          <w:szCs w:val="28"/>
          <w:rtl/>
          <w:lang w:bidi="ar-SA"/>
        </w:rPr>
        <w:t>از جمله مزیت های این روش آن است که اجرای هدفمندی بازاری ساده بوده، میزان فساد در این سیستم کاهش یافته و نیاز به مخارج ادرای چندانی(هزینه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شناسایی و کنترل) ندارد. معایبی نیز بر این سیستم مرتب است، به نظر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رسد که بدون آگاهی از ویژگی بازار و عوامل تعیین کننده مقادیر عرضه و تقاضا در بازار و کشش</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قیمتی و درآمدی برای کالا، اعمال چنین شیوه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ای از هدفمندی چندان موثر نباشد.زمانی که تفاوت در ترجیحات بازاری در بین گروه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مختلف جمعیتی اندک باشد، اثر سیاست هدفمندی بازاری بر گروه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کم</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درآمد به خوبی مشخص نشده و ممکن است مقادیر قابل توجه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ای از منافع حاصل از برنامه هدفمندی به سمت افرادی جاری شود که به طور نسبی نیاز کمتری به آن داشته باشند. از آنجا که ساز و کار شناسایی و کنترل پویا در سیستم هدفمندی یارانه به شیوه بازاری وجود ندارد، احتمال دارد که حجم قابل توجه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ای از منافع به سمت افراد بی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نیاز جاری شود. مرحله شناسایی در سیستم بازاری بیش از همه نیازمند اطلاع از ویژگی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مصرفی خانوار</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فقیر و ترجیحات بازاری گروه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مختلف جمعیتی است.</w:t>
      </w:r>
    </w:p>
    <w:p w:rsidR="00562896" w:rsidRPr="00562896" w:rsidRDefault="00562896" w:rsidP="00562896">
      <w:pPr>
        <w:keepNext/>
        <w:keepLines/>
        <w:spacing w:before="200" w:after="0"/>
        <w:outlineLvl w:val="2"/>
        <w:rPr>
          <w:rFonts w:asciiTheme="majorHAnsi" w:eastAsiaTheme="majorEastAsia" w:hAnsiTheme="majorHAnsi" w:cs="B Nazanin"/>
          <w:b/>
          <w:bCs/>
          <w:color w:val="000000" w:themeColor="text1"/>
          <w:szCs w:val="26"/>
          <w:rtl/>
          <w:lang w:bidi="ar-SA"/>
        </w:rPr>
      </w:pPr>
      <w:bookmarkStart w:id="10" w:name="_Toc407426985"/>
      <w:r w:rsidRPr="00562896">
        <w:rPr>
          <w:rFonts w:asciiTheme="majorHAnsi" w:eastAsiaTheme="majorEastAsia" w:hAnsiTheme="majorHAnsi" w:cs="B Nazanin" w:hint="cs"/>
          <w:b/>
          <w:bCs/>
          <w:color w:val="000000" w:themeColor="text1"/>
          <w:szCs w:val="26"/>
          <w:rtl/>
          <w:lang w:bidi="ar-SA"/>
        </w:rPr>
        <w:lastRenderedPageBreak/>
        <w:t>2-7-4 هدفمندی جغرافیایی</w:t>
      </w:r>
      <w:bookmarkEnd w:id="10"/>
      <w:r w:rsidRPr="00562896">
        <w:rPr>
          <w:rFonts w:asciiTheme="majorHAnsi" w:eastAsiaTheme="majorEastAsia" w:hAnsiTheme="majorHAnsi" w:cs="B Nazanin" w:hint="cs"/>
          <w:b/>
          <w:bCs/>
          <w:color w:val="000000" w:themeColor="text1"/>
          <w:szCs w:val="26"/>
          <w:rtl/>
          <w:lang w:bidi="ar-SA"/>
        </w:rPr>
        <w:t xml:space="preserve"> </w:t>
      </w:r>
    </w:p>
    <w:p w:rsidR="00562896" w:rsidRPr="00562896" w:rsidRDefault="00562896" w:rsidP="00562896">
      <w:pPr>
        <w:spacing w:before="240" w:line="240" w:lineRule="auto"/>
        <w:jc w:val="both"/>
        <w:rPr>
          <w:rFonts w:ascii="Arial" w:hAnsi="Arial" w:cs="B Nazanin"/>
          <w:color w:val="000000" w:themeColor="text1"/>
          <w:sz w:val="28"/>
          <w:szCs w:val="28"/>
          <w:rtl/>
          <w:lang w:bidi="ar-SA"/>
        </w:rPr>
      </w:pPr>
      <w:r w:rsidRPr="00562896">
        <w:rPr>
          <w:rFonts w:ascii="Arial" w:hAnsi="Arial" w:cs="B Nazanin" w:hint="cs"/>
          <w:color w:val="000000" w:themeColor="text1"/>
          <w:sz w:val="28"/>
          <w:szCs w:val="28"/>
          <w:rtl/>
          <w:lang w:bidi="ar-SA"/>
        </w:rPr>
        <w:t>در این روش از شاخص</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شناسایی استفاده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شود که مبتنی بر اطلاعات فردی، خانواری، منطقه ای و جغرافیایی و براساس ارزیابی فقر، عدم امنیت غذایی و سطح آسیب پذیری، نقشه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ای از فقر جغرافیایی را در اختیار سیاست گذار قرار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دهند. در این روش از منابع مختلف اطلاعاتی و نماگرهای مربوط بهره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برداری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شود به عنوان مثال نرخ باسوادی کل جمعیت، نرخ با سوادی زنان، نرخ بیکاری، سطح درآمد، رونق یا رکود بخش کشاورزی، نرخ رشد جمعیت و شیوع سوء تغذیه استفاده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شود. در خصوص  نقاط قوت این روش می توان گفت از آنجا که هدفمندی به شیوه جغرافیایی یا منطقه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ای بر اساس آمار فعلی (اعم از داده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سرشماری داده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سالیانه بخش</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مختلف اقتصادی اجتماعی و داده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نمونه گیری شده پیمایشی) مورد نظر قرار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گیرد در طول زمان و بدون هیچ گونه وقفه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ای می تواند به روز رسانی شود.هزینه اداری این شیوه از هدفمندی پایین است و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تواند به وسیله تعداد معدودی از کارشناسان محلی و مرکزی صورت گیرد. علاوه بر این منابع اطلاعاتی مانند نقشه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فقر که به واسطه هدفمندی جغرافیایی به دست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 xml:space="preserve">آیند می توانند فرایندهای برنامه ریزی مرکزی را حمایت کنند. </w:t>
      </w:r>
    </w:p>
    <w:p w:rsidR="00562896" w:rsidRPr="00562896" w:rsidRDefault="00562896" w:rsidP="00562896">
      <w:pPr>
        <w:spacing w:before="240" w:line="240" w:lineRule="auto"/>
        <w:jc w:val="both"/>
        <w:rPr>
          <w:rFonts w:ascii="Arial" w:hAnsi="Arial" w:cs="B Nazanin"/>
          <w:color w:val="000000" w:themeColor="text1"/>
          <w:sz w:val="26"/>
          <w:szCs w:val="26"/>
          <w:rtl/>
          <w:lang w:bidi="ar-SA"/>
        </w:rPr>
      </w:pPr>
      <w:r w:rsidRPr="00562896">
        <w:rPr>
          <w:rFonts w:ascii="Arial" w:hAnsi="Arial" w:cs="B Nazanin" w:hint="cs"/>
          <w:color w:val="000000" w:themeColor="text1"/>
          <w:sz w:val="28"/>
          <w:szCs w:val="28"/>
          <w:rtl/>
          <w:lang w:bidi="ar-SA"/>
        </w:rPr>
        <w:t>در کنار این نقاط قوت هدفمندی جغرافیایی نقاط ضعفی نیز دارد، استفاده از این معیار در تشخیص گروه هدف مستلزم این است که اختلاف سطح معیشتی بین مناطق قابل توجه باشد از معایب دیگر این است که استفاده از چنین معیاری در هدفمندی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تواند منجر به مهاجرت گروه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غیر هدف به مناطق هدف باشد و تراکم در آن مناطق با افزایش هزینه زندگی اثرات یارانه را از بین ببرد. کسب داده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قابل اتکاء در سطح محلی و بخشی امر دشواری است، این مشکل به ویژه در کشورهای  در حال توسعه  وخیم تر است. علاوه بر این محدودیت</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شیوه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نمونه گیری در این کشورها نتایج قابل اتکایی را از تخمین نماگرهای هدفمندی به دست نمی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دهد.</w:t>
      </w:r>
    </w:p>
    <w:p w:rsidR="00562896" w:rsidRPr="00562896" w:rsidRDefault="00562896" w:rsidP="00562896">
      <w:pPr>
        <w:keepNext/>
        <w:keepLines/>
        <w:spacing w:before="200" w:after="0"/>
        <w:outlineLvl w:val="2"/>
        <w:rPr>
          <w:rFonts w:asciiTheme="majorHAnsi" w:eastAsiaTheme="majorEastAsia" w:hAnsiTheme="majorHAnsi" w:cs="B Nazanin"/>
          <w:b/>
          <w:bCs/>
          <w:color w:val="000000" w:themeColor="text1"/>
          <w:sz w:val="28"/>
          <w:szCs w:val="28"/>
          <w:rtl/>
          <w:lang w:bidi="ar-SA"/>
        </w:rPr>
      </w:pPr>
      <w:bookmarkStart w:id="11" w:name="_Toc407426986"/>
      <w:r w:rsidRPr="00562896">
        <w:rPr>
          <w:rFonts w:asciiTheme="majorHAnsi" w:eastAsiaTheme="majorEastAsia" w:hAnsiTheme="majorHAnsi" w:cs="B Nazanin" w:hint="cs"/>
          <w:b/>
          <w:bCs/>
          <w:color w:val="000000" w:themeColor="text1"/>
          <w:szCs w:val="26"/>
          <w:rtl/>
          <w:lang w:bidi="ar-SA"/>
        </w:rPr>
        <w:t>2-7-5 هدفمندی جمعیتی</w:t>
      </w:r>
      <w:bookmarkEnd w:id="11"/>
    </w:p>
    <w:p w:rsidR="00562896" w:rsidRPr="00562896" w:rsidRDefault="00562896" w:rsidP="00562896">
      <w:pPr>
        <w:spacing w:line="240" w:lineRule="auto"/>
        <w:jc w:val="both"/>
        <w:rPr>
          <w:rFonts w:ascii="Arial" w:hAnsi="Arial" w:cs="B Nazanin"/>
          <w:color w:val="000000" w:themeColor="text1"/>
          <w:sz w:val="28"/>
          <w:szCs w:val="28"/>
          <w:rtl/>
          <w:lang w:bidi="ar-SA"/>
        </w:rPr>
      </w:pPr>
      <w:r w:rsidRPr="00562896">
        <w:rPr>
          <w:rFonts w:ascii="Arial" w:hAnsi="Arial" w:cs="B Nazanin" w:hint="cs"/>
          <w:color w:val="000000" w:themeColor="text1"/>
          <w:sz w:val="28"/>
          <w:szCs w:val="28"/>
          <w:rtl/>
          <w:lang w:bidi="ar-SA"/>
        </w:rPr>
        <w:t>این روش بر اساس سن یا جنس، یکی از اشکال رایج هدفمندی بر شمرده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 xml:space="preserve">شود. ایده هدفمندی جمعیتی </w:t>
      </w:r>
      <w:r w:rsidRPr="00562896">
        <w:rPr>
          <w:rFonts w:ascii="Arial" w:hAnsi="Arial" w:cs="B Nazanin" w:hint="cs"/>
          <w:color w:val="000000" w:themeColor="text1"/>
          <w:sz w:val="28"/>
          <w:szCs w:val="28"/>
          <w:rtl/>
          <w:lang w:bidi="ar-SA"/>
        </w:rPr>
        <w:lastRenderedPageBreak/>
        <w:t>بسیار ساده است انتخاب گروه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 xml:space="preserve">هایی از جمعیت جامعه بر مبنای معیارهای روشن و قابل مشاهده مانند سالمندان، کودکان و زنان سرپرست خانوار، و ارائه نوعی کمک به </w:t>
      </w:r>
    </w:p>
    <w:p w:rsidR="00562896" w:rsidRPr="00562896" w:rsidRDefault="00562896" w:rsidP="00562896">
      <w:pPr>
        <w:spacing w:line="240" w:lineRule="auto"/>
        <w:jc w:val="both"/>
        <w:rPr>
          <w:rFonts w:ascii="Arial" w:hAnsi="Arial" w:cs="B Nazanin"/>
          <w:color w:val="000000" w:themeColor="text1"/>
          <w:sz w:val="28"/>
          <w:szCs w:val="28"/>
          <w:rtl/>
          <w:lang w:bidi="ar-SA"/>
        </w:rPr>
      </w:pPr>
      <w:r w:rsidRPr="00562896">
        <w:rPr>
          <w:rFonts w:ascii="Arial" w:hAnsi="Arial" w:cs="B Nazanin" w:hint="cs"/>
          <w:color w:val="000000" w:themeColor="text1"/>
          <w:sz w:val="28"/>
          <w:szCs w:val="28"/>
          <w:rtl/>
          <w:lang w:bidi="ar-SA"/>
        </w:rPr>
        <w:t>آن</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 شاخص</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شناسایی در این روش هدفمندی بیشتر جمعیتی هستند. در اجرای هدفمندی جمعیتی باید درنظر داشت که معیار</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مد نظر در هدفمندی جمعیتی ممکن است شامل تعداد زیادی از افراد شود و بنابراین باید ظرفیت</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عملیاتی و اجرایی مورد نیاز آن به خوبی پیش</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بینی و تجهیز شوند تا تضمین شود که پرداخت</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 به نحو مطلوبی صورت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گیرد.مرحله شناسایی در این سیستم هدفمندی بیش از همه نیازمند اطلاع از تمایزات سنی یا جنسی جمعیت مورد هدف است هر چند که در صورت تلفیق با سایر سیستم</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هدفمندی نیازمند سامانه اطلاعاتی غنی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تری خواهد بود.</w:t>
      </w:r>
    </w:p>
    <w:p w:rsidR="00562896" w:rsidRPr="00562896" w:rsidRDefault="00562896" w:rsidP="00562896">
      <w:pPr>
        <w:keepNext/>
        <w:keepLines/>
        <w:spacing w:before="200" w:after="0"/>
        <w:outlineLvl w:val="2"/>
        <w:rPr>
          <w:rFonts w:asciiTheme="majorHAnsi" w:eastAsiaTheme="majorEastAsia" w:hAnsiTheme="majorHAnsi" w:cs="B Nazanin"/>
          <w:b/>
          <w:bCs/>
          <w:color w:val="000000" w:themeColor="text1"/>
          <w:szCs w:val="26"/>
          <w:rtl/>
          <w:lang w:bidi="ar-SA"/>
        </w:rPr>
      </w:pPr>
      <w:bookmarkStart w:id="12" w:name="_Toc407426987"/>
      <w:r w:rsidRPr="00562896">
        <w:rPr>
          <w:rFonts w:asciiTheme="majorHAnsi" w:eastAsiaTheme="majorEastAsia" w:hAnsiTheme="majorHAnsi" w:cs="B Nazanin" w:hint="cs"/>
          <w:b/>
          <w:bCs/>
          <w:color w:val="000000" w:themeColor="text1"/>
          <w:szCs w:val="26"/>
          <w:rtl/>
          <w:lang w:bidi="ar-SA"/>
        </w:rPr>
        <w:t>2-7-6 هدفمندی خوداظهاری</w:t>
      </w:r>
      <w:bookmarkEnd w:id="12"/>
    </w:p>
    <w:p w:rsidR="00562896" w:rsidRPr="00562896" w:rsidRDefault="00562896" w:rsidP="00562896">
      <w:pPr>
        <w:spacing w:before="240" w:line="240" w:lineRule="auto"/>
        <w:jc w:val="both"/>
        <w:rPr>
          <w:rFonts w:ascii="Arial" w:hAnsi="Arial" w:cs="B Nazanin"/>
          <w:color w:val="000000" w:themeColor="text1"/>
          <w:sz w:val="28"/>
          <w:szCs w:val="28"/>
          <w:rtl/>
          <w:lang w:bidi="ar-SA"/>
        </w:rPr>
      </w:pPr>
      <w:r w:rsidRPr="00562896">
        <w:rPr>
          <w:rFonts w:ascii="Arial" w:hAnsi="Arial" w:cs="B Nazanin" w:hint="cs"/>
          <w:color w:val="000000" w:themeColor="text1"/>
          <w:sz w:val="28"/>
          <w:szCs w:val="28"/>
          <w:rtl/>
          <w:lang w:bidi="ar-SA"/>
        </w:rPr>
        <w:t>در این روش مهمترین عامل برای شناسایی افراد مستحق و تخصیص منابع، تصمیم افراد یا خانوار</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 برای دریافت  یارانه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باشد. ساز و کار خود اظهاری زمانی به کار گرفته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شود که منابع کافی برای تخصیص میان بخش عمده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ای از افراد جامعه وجود داشته و برنامه حمایتی با کمبود منابع روبرو نباشد و همچنین معیار</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دیگری جهت صحت ارزیابی خوداظهاری وجود داشته باشد .سه عامل که در تصمیم خانوارها یا افراد برای دریافت کمک تاثیر گذارند عبارت</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اند از: هزینه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مشارکت در برنامه یا دریافت کمک،کمیت و کیفیت کالاها و خدماتی که در صورت شرکت در برنامه به دست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آورند،منزلت اجتماعی شرکت در برنامه حمایتی.یکی از عوامل موفقیت این روش این است که تعریف روشنی از جمعیت مورد هدف در مراحل ابتدای برنامه هدفمندی ارائه شود.</w:t>
      </w:r>
    </w:p>
    <w:p w:rsidR="00562896" w:rsidRPr="00562896" w:rsidRDefault="00562896" w:rsidP="00562896">
      <w:pPr>
        <w:spacing w:before="240" w:line="240" w:lineRule="auto"/>
        <w:jc w:val="both"/>
        <w:rPr>
          <w:rFonts w:ascii="Arial" w:hAnsi="Arial" w:cs="B Nazanin"/>
          <w:color w:val="000000" w:themeColor="text1"/>
          <w:sz w:val="28"/>
          <w:szCs w:val="28"/>
          <w:rtl/>
          <w:lang w:bidi="ar-SA"/>
        </w:rPr>
      </w:pPr>
      <w:r w:rsidRPr="00562896">
        <w:rPr>
          <w:rFonts w:ascii="Arial" w:hAnsi="Arial" w:cs="B Nazanin" w:hint="cs"/>
          <w:color w:val="000000" w:themeColor="text1"/>
          <w:sz w:val="28"/>
          <w:szCs w:val="28"/>
          <w:rtl/>
          <w:lang w:bidi="ar-SA"/>
        </w:rPr>
        <w:t>خوداظهاری کارآمد زمانی صورت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پذیرد که مجریان طرح اطلاعات کاملی از شرایط  بازارها با توجه به عرضه و قیمت کالا</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خاص و الگو</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درآمدی و مصرفی گروه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مختلف جمعیتی داشته باشند. عامل کلیدی در اینجا این است که خانوار</w:t>
      </w:r>
      <w:r w:rsidRPr="00562896">
        <w:rPr>
          <w:rFonts w:ascii="Arial" w:hAnsi="Arial" w:cs="B Nazanin" w:hint="cs"/>
          <w:color w:val="000000" w:themeColor="text1"/>
          <w:sz w:val="28"/>
          <w:szCs w:val="28"/>
          <w:rtl/>
          <w:lang w:bidi="ar-SA"/>
        </w:rPr>
        <w:softHyphen/>
        <w:t>ها براساس الگوهای رفتاری و ترجیحات به گروه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مختلفی تقسیم</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 xml:space="preserve">بندی شوند به </w:t>
      </w:r>
      <w:r w:rsidRPr="00562896">
        <w:rPr>
          <w:rFonts w:ascii="Arial" w:hAnsi="Arial" w:cs="B Nazanin" w:hint="cs"/>
          <w:color w:val="000000" w:themeColor="text1"/>
          <w:sz w:val="28"/>
          <w:szCs w:val="28"/>
          <w:rtl/>
          <w:lang w:bidi="ar-SA"/>
        </w:rPr>
        <w:lastRenderedPageBreak/>
        <w:t>گونه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ای که اختلاف درنوع کالا، کیفیت و هزینه ان منجر به خوداظهاری جمعیت مورد هدف و کنار گذاردن دیگر جمعیت</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 شود.طراحی سیستم خوداظهاری بر اساس درجه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بندی کیفیت کالا</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 نیازمند آزمون داده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بودجه خانوار به منظور تشخیص این مطلب است که آیا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توان تفاوت</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اساسی در الگو</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مصرف در بین گروه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مختلف درآمدی پیدا کرد یا خیر.</w:t>
      </w:r>
    </w:p>
    <w:p w:rsidR="00562896" w:rsidRPr="00562896" w:rsidRDefault="00562896" w:rsidP="00562896">
      <w:pPr>
        <w:spacing w:before="240" w:line="240" w:lineRule="auto"/>
        <w:jc w:val="both"/>
        <w:rPr>
          <w:rFonts w:ascii="Arial" w:hAnsi="Arial" w:cs="B Nazanin"/>
          <w:color w:val="000000" w:themeColor="text1"/>
          <w:sz w:val="28"/>
          <w:szCs w:val="28"/>
          <w:rtl/>
          <w:lang w:bidi="ar-SA"/>
        </w:rPr>
      </w:pPr>
      <w:r w:rsidRPr="00562896">
        <w:rPr>
          <w:rFonts w:ascii="Arial" w:hAnsi="Arial" w:cs="B Nazanin" w:hint="cs"/>
          <w:color w:val="000000" w:themeColor="text1"/>
          <w:sz w:val="28"/>
          <w:szCs w:val="28"/>
          <w:rtl/>
          <w:lang w:bidi="ar-SA"/>
        </w:rPr>
        <w:t xml:space="preserve"> علاوه بر این یکی از عوامل اصلی در موفقیت برنامه هدفمندی به شیوه خوداظهاری این است که کالای یارانه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ای مورد قبول جمعیت هدف قرار گیرد چرا که در غیر این صورت، میزان مصرف از کالا</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ی یارانه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ای کاهش خواهد یافت و جمعیت مورد نظر تنها از کالا</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غیر یارانه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ای استفاده خواهد کرد که این مهم منجر به پایین آمدن کارایی سیستم یارانه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ای خواهد شد.معمولا این شیوه هدفمندی از طریق یارانه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قیمتی،به ویژه در زمینه کالا</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هایی که به وسیله فقرا مصرف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شوند و مصرف آن</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 با کاهش اعتبار اجتماعی همراه است، مورد استفاده قرار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گیرد.هدفمندی به شیوه خدواظهاری در مواردی که روش</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دیگر چندان مقدور نیستند به ویژه زمانی که ظرفیت</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اجرایی ضعیف است، درموقع بحران</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اقتصادی و در جایی که نوسان درآمدها زیاد بوده و الگوی منظمی ندارد مفید به نظر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 xml:space="preserve">رسد. </w:t>
      </w:r>
    </w:p>
    <w:p w:rsidR="00562896" w:rsidRPr="00562896" w:rsidRDefault="00562896" w:rsidP="00562896">
      <w:pPr>
        <w:spacing w:before="240" w:line="240" w:lineRule="auto"/>
        <w:jc w:val="both"/>
        <w:rPr>
          <w:rFonts w:ascii="Arial" w:hAnsi="Arial" w:cs="B Nazanin"/>
          <w:color w:val="000000" w:themeColor="text1"/>
          <w:sz w:val="28"/>
          <w:szCs w:val="28"/>
          <w:rtl/>
          <w:lang w:bidi="ar-SA"/>
        </w:rPr>
      </w:pPr>
      <w:r w:rsidRPr="00562896">
        <w:rPr>
          <w:rFonts w:ascii="Arial" w:hAnsi="Arial" w:cs="B Nazanin" w:hint="cs"/>
          <w:color w:val="000000" w:themeColor="text1"/>
          <w:sz w:val="28"/>
          <w:szCs w:val="28"/>
          <w:rtl/>
          <w:lang w:bidi="ar-SA"/>
        </w:rPr>
        <w:t>هدفمندی به شیوه خوداظهاری نیز نسبت به دیگر انواع هدفمندی دارای مزایا و معایبی است. ازآنجا که نیازی به شناسایی وجود ندارد تدوین و محاسبه نماگرهای مختلف در این زمینه کنار گذاشته شده و هزینه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اداری هدفمندی به شدت پایین خواهد آمد.  از انجا که هیچ گونه مانعی در دستیابی گروه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مختلف به منابع یارانه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ای وجود ندارد این سیستم معمولا از درجه پوشش قابل توجه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ای برخوردار است. درکنار این نقاط قوت، هدفمندی به شیوه خوداظهاری نقاط ضعفی نیز دارد. دراین سیستم به سختی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توان تشخیص داد که چه فرد، خانوار یا گروهی از مزایای یارانه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 استفاده کرده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اند و یارانه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 تا چه حد برای گروه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نیازمند و مستحق دریافت یارانه موثر واقع شده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اند.</w:t>
      </w:r>
    </w:p>
    <w:p w:rsidR="00562896" w:rsidRPr="00562896" w:rsidRDefault="00562896" w:rsidP="00562896">
      <w:pPr>
        <w:spacing w:before="240" w:line="240" w:lineRule="auto"/>
        <w:jc w:val="both"/>
        <w:rPr>
          <w:rFonts w:ascii="Arial" w:hAnsi="Arial" w:cs="B Nazanin"/>
          <w:color w:val="000000" w:themeColor="text1"/>
          <w:sz w:val="28"/>
          <w:szCs w:val="28"/>
          <w:rtl/>
          <w:lang w:bidi="ar-SA"/>
        </w:rPr>
      </w:pPr>
      <w:r w:rsidRPr="00562896">
        <w:rPr>
          <w:rFonts w:ascii="Arial" w:hAnsi="Arial" w:cs="B Nazanin" w:hint="cs"/>
          <w:color w:val="000000" w:themeColor="text1"/>
          <w:sz w:val="28"/>
          <w:szCs w:val="28"/>
          <w:rtl/>
          <w:lang w:bidi="ar-SA"/>
        </w:rPr>
        <w:t xml:space="preserve"> همچنین فقرا به ویژه دراثر موانع جغرافیایی و زندگی در نواحی دور افتاده، امکان دسترسی مطلوب به طرح خود اظهاری را ندارند و علاوه بر این زمانی </w:t>
      </w:r>
      <w:r w:rsidRPr="00562896">
        <w:rPr>
          <w:rFonts w:ascii="Arial" w:hAnsi="Arial" w:cs="B Nazanin" w:hint="cs"/>
          <w:color w:val="000000" w:themeColor="text1"/>
          <w:sz w:val="28"/>
          <w:szCs w:val="28"/>
          <w:rtl/>
          <w:lang w:bidi="ar-SA"/>
        </w:rPr>
        <w:lastRenderedPageBreak/>
        <w:t>که به موانعی چون کیفیت پایین یا هزینه فرصت بالای دسترسی به منافع حاصل از شرکت در سیستم یارانه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ای توجه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ای نمی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شود، کارایی هدفمندی به این شیوه کاهش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یابد. این نکته نیز قابل ذکر است که هزینه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یارانه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ای و به عبارتی مخارج دولت ممکن است به واسطه اتخاذ ساز و کار خوداظهاری و پرداخت جامع به واسطه کم شدن کارائی سیستم یا تورم (افزایش مداوم قیمت کالا</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یارانه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ای در طول زمان) به میزان قابل توجه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 xml:space="preserve">ای افزایش یابد. </w:t>
      </w:r>
    </w:p>
    <w:p w:rsidR="00562896" w:rsidRPr="00562896" w:rsidRDefault="00562896" w:rsidP="00562896">
      <w:pPr>
        <w:spacing w:before="240" w:line="240" w:lineRule="auto"/>
        <w:jc w:val="both"/>
        <w:rPr>
          <w:rFonts w:ascii="Arial" w:hAnsi="Arial" w:cs="B Nazanin"/>
          <w:color w:val="000000" w:themeColor="text1"/>
          <w:sz w:val="28"/>
          <w:szCs w:val="28"/>
          <w:rtl/>
          <w:lang w:bidi="ar-SA"/>
        </w:rPr>
      </w:pPr>
      <w:r w:rsidRPr="00562896">
        <w:rPr>
          <w:rFonts w:ascii="Arial" w:hAnsi="Arial" w:cs="B Nazanin" w:hint="cs"/>
          <w:color w:val="000000" w:themeColor="text1"/>
          <w:sz w:val="28"/>
          <w:szCs w:val="28"/>
          <w:rtl/>
          <w:lang w:bidi="ar-SA"/>
        </w:rPr>
        <w:t>عمده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ترین نیاز مرحله شناسایی در این سیستم، اطلاع از الگو</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درآمدی و مصرفی گروه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مختلف و به عبارت دیگر کشش</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قیمتی تقاضا برای گروه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مختلف جمعیتی است. آشنایی با تفاوت</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 xml:space="preserve">های اساسی درالگوی مصرفی طبقات مختلف درآمدی در سنجش دامنه و منزلت اجتماعی مشارکت در برنامه موثر است.      </w:t>
      </w:r>
    </w:p>
    <w:p w:rsidR="00562896" w:rsidRPr="00562896" w:rsidRDefault="00562896" w:rsidP="00562896">
      <w:pPr>
        <w:spacing w:before="240" w:line="240" w:lineRule="auto"/>
        <w:jc w:val="both"/>
        <w:rPr>
          <w:rFonts w:ascii="Arial" w:hAnsi="Arial" w:cs="B Nazanin"/>
          <w:color w:val="000000" w:themeColor="text1"/>
          <w:sz w:val="28"/>
          <w:szCs w:val="28"/>
          <w:rtl/>
          <w:lang w:bidi="ar-SA"/>
        </w:rPr>
      </w:pPr>
    </w:p>
    <w:p w:rsidR="00562896" w:rsidRPr="00562896" w:rsidRDefault="00562896" w:rsidP="00562896">
      <w:pPr>
        <w:spacing w:before="240" w:line="240" w:lineRule="auto"/>
        <w:jc w:val="both"/>
        <w:rPr>
          <w:rFonts w:ascii="Arial" w:hAnsi="Arial" w:cs="B Nazanin"/>
          <w:color w:val="000000" w:themeColor="text1"/>
          <w:sz w:val="28"/>
          <w:szCs w:val="28"/>
          <w:rtl/>
          <w:lang w:bidi="ar-SA"/>
        </w:rPr>
      </w:pPr>
    </w:p>
    <w:p w:rsidR="00562896" w:rsidRPr="00562896" w:rsidRDefault="00562896" w:rsidP="00562896">
      <w:pPr>
        <w:spacing w:before="240" w:line="240" w:lineRule="auto"/>
        <w:jc w:val="both"/>
        <w:rPr>
          <w:rFonts w:ascii="Arial" w:hAnsi="Arial" w:cs="B Nazanin"/>
          <w:color w:val="000000" w:themeColor="text1"/>
          <w:sz w:val="28"/>
          <w:szCs w:val="28"/>
          <w:rtl/>
          <w:lang w:bidi="ar-SA"/>
        </w:rPr>
      </w:pPr>
    </w:p>
    <w:p w:rsidR="00562896" w:rsidRPr="00562896" w:rsidRDefault="00562896" w:rsidP="00562896">
      <w:pPr>
        <w:spacing w:before="240" w:line="240" w:lineRule="auto"/>
        <w:jc w:val="both"/>
        <w:rPr>
          <w:rFonts w:ascii="Arial" w:hAnsi="Arial" w:cs="B Nazanin"/>
          <w:color w:val="000000" w:themeColor="text1"/>
          <w:sz w:val="28"/>
          <w:szCs w:val="28"/>
          <w:rtl/>
          <w:lang w:bidi="ar-SA"/>
        </w:rPr>
      </w:pPr>
    </w:p>
    <w:p w:rsidR="00562896" w:rsidRPr="00562896" w:rsidRDefault="00562896" w:rsidP="00562896">
      <w:pPr>
        <w:keepNext/>
        <w:keepLines/>
        <w:spacing w:before="200" w:after="0"/>
        <w:outlineLvl w:val="1"/>
        <w:rPr>
          <w:rFonts w:asciiTheme="majorHAnsi" w:eastAsiaTheme="majorEastAsia" w:hAnsiTheme="majorHAnsi" w:cs="B Nazanin"/>
          <w:b/>
          <w:bCs/>
          <w:color w:val="000000" w:themeColor="text1"/>
          <w:sz w:val="28"/>
          <w:szCs w:val="28"/>
          <w:rtl/>
          <w:lang w:bidi="ar-SA"/>
        </w:rPr>
      </w:pPr>
      <w:bookmarkStart w:id="13" w:name="_Toc407426988"/>
      <w:r w:rsidRPr="00562896">
        <w:rPr>
          <w:rFonts w:asciiTheme="majorHAnsi" w:eastAsiaTheme="majorEastAsia" w:hAnsiTheme="majorHAnsi" w:cs="B Nazanin" w:hint="cs"/>
          <w:b/>
          <w:bCs/>
          <w:color w:val="000000" w:themeColor="text1"/>
          <w:sz w:val="28"/>
          <w:szCs w:val="28"/>
          <w:rtl/>
          <w:lang w:bidi="ar-SA"/>
        </w:rPr>
        <w:t>2-8 تجربه هدفمندسازی یارانه انرژی</w:t>
      </w:r>
      <w:r w:rsidRPr="00562896">
        <w:rPr>
          <w:rFonts w:asciiTheme="majorHAnsi" w:eastAsiaTheme="majorEastAsia" w:hAnsiTheme="majorHAnsi" w:cs="B Nazanin"/>
          <w:b/>
          <w:bCs/>
          <w:color w:val="000000" w:themeColor="text1"/>
          <w:sz w:val="28"/>
          <w:szCs w:val="28"/>
          <w:vertAlign w:val="superscript"/>
          <w:rtl/>
          <w:lang w:bidi="ar-SA"/>
        </w:rPr>
        <w:footnoteReference w:id="5"/>
      </w:r>
      <w:bookmarkEnd w:id="13"/>
    </w:p>
    <w:p w:rsidR="00562896" w:rsidRPr="00562896" w:rsidRDefault="00562896" w:rsidP="00562896">
      <w:pPr>
        <w:keepNext/>
        <w:keepLines/>
        <w:spacing w:before="200" w:after="0"/>
        <w:outlineLvl w:val="2"/>
        <w:rPr>
          <w:rFonts w:asciiTheme="majorHAnsi" w:eastAsiaTheme="majorEastAsia" w:hAnsiTheme="majorHAnsi" w:cs="B Nazanin"/>
          <w:b/>
          <w:bCs/>
          <w:color w:val="000000" w:themeColor="text1"/>
          <w:szCs w:val="26"/>
          <w:rtl/>
          <w:lang w:bidi="ar-SA"/>
        </w:rPr>
      </w:pPr>
      <w:bookmarkStart w:id="14" w:name="_Toc407426989"/>
      <w:r w:rsidRPr="00562896">
        <w:rPr>
          <w:rFonts w:asciiTheme="majorHAnsi" w:eastAsiaTheme="majorEastAsia" w:hAnsiTheme="majorHAnsi" w:cs="B Nazanin" w:hint="cs"/>
          <w:b/>
          <w:bCs/>
          <w:color w:val="000000" w:themeColor="text1"/>
          <w:szCs w:val="26"/>
          <w:rtl/>
          <w:lang w:bidi="ar-SA"/>
        </w:rPr>
        <w:t>2-8-1 ل</w:t>
      </w:r>
      <w:r w:rsidRPr="00562896">
        <w:rPr>
          <w:rFonts w:asciiTheme="majorHAnsi" w:eastAsiaTheme="majorEastAsia" w:hAnsiTheme="majorHAnsi" w:cs="B Nazanin"/>
          <w:b/>
          <w:bCs/>
          <w:color w:val="000000" w:themeColor="text1"/>
          <w:szCs w:val="26"/>
          <w:rtl/>
          <w:lang w:bidi="ar-SA"/>
        </w:rPr>
        <w:t>هستان</w:t>
      </w:r>
      <w:bookmarkEnd w:id="14"/>
    </w:p>
    <w:p w:rsidR="00562896" w:rsidRPr="00562896" w:rsidRDefault="00562896" w:rsidP="00562896">
      <w:pPr>
        <w:tabs>
          <w:tab w:val="center" w:pos="4513"/>
        </w:tabs>
        <w:spacing w:before="240" w:line="240" w:lineRule="auto"/>
        <w:jc w:val="both"/>
        <w:rPr>
          <w:rFonts w:ascii="Arial" w:hAnsi="Arial" w:cs="B Nazanin"/>
          <w:color w:val="000000" w:themeColor="text1"/>
          <w:sz w:val="28"/>
          <w:szCs w:val="28"/>
          <w:lang w:bidi="ar-SA"/>
        </w:rPr>
      </w:pPr>
      <w:r w:rsidRPr="00562896">
        <w:rPr>
          <w:rFonts w:ascii="Arial" w:hAnsi="Arial" w:cs="B Nazanin"/>
          <w:color w:val="000000" w:themeColor="text1"/>
          <w:sz w:val="28"/>
          <w:szCs w:val="28"/>
          <w:rtl/>
          <w:lang w:bidi="ar-SA"/>
        </w:rPr>
        <w:t>هدفمندسازی یارانه انرژی در لهستان بخشی از برنامه اصلاحات اقتصادی پس از فروپاشی نظام سوسیالیستی را تشكیل می‌داد كه موفق‌ترین برنامه در گروه كشورها</w:t>
      </w:r>
      <w:r w:rsidRPr="00562896">
        <w:rPr>
          <w:rFonts w:ascii="Arial" w:hAnsi="Arial" w:cs="B Nazanin" w:hint="cs"/>
          <w:color w:val="000000" w:themeColor="text1"/>
          <w:sz w:val="28"/>
          <w:szCs w:val="28"/>
          <w:rtl/>
          <w:lang w:bidi="ar-SA"/>
        </w:rPr>
        <w:t xml:space="preserve">ی بلوک شرق </w:t>
      </w:r>
      <w:r w:rsidRPr="00562896">
        <w:rPr>
          <w:rFonts w:ascii="Arial" w:hAnsi="Arial" w:cs="B Nazanin"/>
          <w:color w:val="000000" w:themeColor="text1"/>
          <w:sz w:val="28"/>
          <w:szCs w:val="28"/>
          <w:rtl/>
          <w:lang w:bidi="ar-SA"/>
        </w:rPr>
        <w:t>بود.</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بر اساس بسته مذكور، پرداخت یارانه صنایع به روش شوك درمانی قطع شد. انضباط مالی دولت تحت كنترل شدید قرار گرفت، رشد تورمی دستمزدها متوقف و نرخ بهره افزایش یافت.</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 xml:space="preserve">با حمایت صندوق بین‌المللی پول، پول ملی </w:t>
      </w:r>
      <w:r w:rsidRPr="00562896">
        <w:rPr>
          <w:rFonts w:ascii="Arial" w:hAnsi="Arial" w:cs="B Nazanin" w:hint="cs"/>
          <w:color w:val="000000" w:themeColor="text1"/>
          <w:sz w:val="28"/>
          <w:szCs w:val="28"/>
          <w:rtl/>
          <w:lang w:bidi="ar-SA"/>
        </w:rPr>
        <w:t>تضعیف شد</w:t>
      </w:r>
      <w:r w:rsidRPr="00562896">
        <w:rPr>
          <w:rFonts w:ascii="Arial" w:hAnsi="Arial" w:cs="B Nazanin"/>
          <w:color w:val="000000" w:themeColor="text1"/>
          <w:sz w:val="28"/>
          <w:szCs w:val="28"/>
          <w:rtl/>
          <w:lang w:bidi="ar-SA"/>
        </w:rPr>
        <w:t xml:space="preserve"> و برنامه خصوصی‌سازی به همراه آزادسازی قیمت‌ها اجرا شد. همچنین قوانین تجارت خارجی به منظور تسهیل صادرات و جذب سرمایه‌گذاری خارجی اصلاح شد.</w:t>
      </w:r>
    </w:p>
    <w:p w:rsidR="00562896" w:rsidRPr="00562896" w:rsidRDefault="00562896" w:rsidP="00562896">
      <w:pPr>
        <w:tabs>
          <w:tab w:val="center" w:pos="4513"/>
        </w:tabs>
        <w:spacing w:before="240" w:line="240" w:lineRule="auto"/>
        <w:jc w:val="both"/>
        <w:rPr>
          <w:rFonts w:ascii="Arial" w:hAnsi="Arial" w:cs="B Nazanin"/>
          <w:color w:val="000000" w:themeColor="text1"/>
          <w:sz w:val="28"/>
          <w:szCs w:val="28"/>
          <w:lang w:bidi="ar-SA"/>
        </w:rPr>
      </w:pPr>
      <w:r w:rsidRPr="00562896">
        <w:rPr>
          <w:rFonts w:ascii="Arial" w:hAnsi="Arial" w:cs="B Nazanin"/>
          <w:color w:val="000000" w:themeColor="text1"/>
          <w:sz w:val="28"/>
          <w:szCs w:val="28"/>
          <w:rtl/>
          <w:lang w:bidi="ar-SA"/>
        </w:rPr>
        <w:lastRenderedPageBreak/>
        <w:t xml:space="preserve">آثار كوتاه مدت حاصل از اجرای برنامه فوق كاهش ۲۴‌درصدی تولیدات صنعتی و رشد </w:t>
      </w:r>
      <w:r w:rsidRPr="00562896">
        <w:rPr>
          <w:rFonts w:ascii="Arial" w:hAnsi="Arial" w:cs="B Nazanin" w:hint="cs"/>
          <w:color w:val="000000" w:themeColor="text1"/>
          <w:sz w:val="28"/>
          <w:szCs w:val="28"/>
          <w:rtl/>
          <w:lang w:bidi="ar-SA"/>
        </w:rPr>
        <w:t>15/7</w:t>
      </w:r>
      <w:r w:rsidRPr="00562896">
        <w:rPr>
          <w:rFonts w:ascii="Arial" w:hAnsi="Arial" w:cs="B Nazanin"/>
          <w:color w:val="000000" w:themeColor="text1"/>
          <w:sz w:val="28"/>
          <w:szCs w:val="28"/>
          <w:rtl/>
          <w:lang w:bidi="ar-SA"/>
        </w:rPr>
        <w:t>‌درصدی بیكاری بود. در مقابل نرخ تورم كه در اواخر سال ۱۹۸۹ به ۲۰۰۰‌</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درصد رسیده بود در سال ۱۹۹۲ به ۳۵‌</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درصد كاهش یافت.با تقویت بخش خصوصی، به تدریج آثار اولیه رفع و این بخش به موتور محرك اقتصاد تبدیل شد و با ایجاد ۵۰۰‌</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هزار فرصت شغلی توسط این بخش در سال ۱۹۹۲ نرخ بیكاری كشور كاهش قابل توجهی یافت.</w:t>
      </w:r>
    </w:p>
    <w:p w:rsidR="00562896" w:rsidRPr="00562896" w:rsidRDefault="00562896" w:rsidP="00562896">
      <w:pPr>
        <w:keepNext/>
        <w:keepLines/>
        <w:spacing w:before="200" w:after="0"/>
        <w:outlineLvl w:val="2"/>
        <w:rPr>
          <w:rFonts w:asciiTheme="majorHAnsi" w:eastAsiaTheme="majorEastAsia" w:hAnsiTheme="majorHAnsi" w:cs="B Nazanin"/>
          <w:b/>
          <w:bCs/>
          <w:color w:val="000000" w:themeColor="text1"/>
          <w:szCs w:val="26"/>
          <w:rtl/>
          <w:lang w:bidi="ar-SA"/>
        </w:rPr>
      </w:pPr>
      <w:bookmarkStart w:id="15" w:name="_Toc407426990"/>
      <w:r w:rsidRPr="00562896">
        <w:rPr>
          <w:rFonts w:asciiTheme="majorHAnsi" w:eastAsiaTheme="majorEastAsia" w:hAnsiTheme="majorHAnsi" w:cs="B Nazanin" w:hint="cs"/>
          <w:b/>
          <w:bCs/>
          <w:color w:val="000000" w:themeColor="text1"/>
          <w:szCs w:val="26"/>
          <w:rtl/>
          <w:lang w:bidi="ar-SA"/>
        </w:rPr>
        <w:t>2-8-2 بلغارستان</w:t>
      </w:r>
      <w:bookmarkEnd w:id="15"/>
    </w:p>
    <w:p w:rsidR="00562896" w:rsidRPr="00562896" w:rsidRDefault="00562896" w:rsidP="00562896">
      <w:pPr>
        <w:tabs>
          <w:tab w:val="center" w:pos="4513"/>
        </w:tabs>
        <w:spacing w:before="240" w:line="240" w:lineRule="auto"/>
        <w:jc w:val="both"/>
        <w:rPr>
          <w:rFonts w:ascii="Arial" w:hAnsi="Arial" w:cs="B Nazanin"/>
          <w:color w:val="000000" w:themeColor="text1"/>
          <w:sz w:val="28"/>
          <w:szCs w:val="28"/>
          <w:rtl/>
          <w:lang w:bidi="ar-SA"/>
        </w:rPr>
      </w:pPr>
      <w:r w:rsidRPr="00562896">
        <w:rPr>
          <w:rFonts w:ascii="Arial" w:hAnsi="Arial" w:cs="B Nazanin" w:hint="cs"/>
          <w:color w:val="000000" w:themeColor="text1"/>
          <w:sz w:val="28"/>
          <w:szCs w:val="28"/>
          <w:rtl/>
          <w:lang w:bidi="ar-SA"/>
        </w:rPr>
        <w:t>کشور بلغارستان قبل از ایجاد اصلاحات اقتصادی برای حمایت از خانوارهای کم‌درآمد و تولیدکنندگان از بخش انرژی به شدت حمایت می‌کرد. با شروع برنامه‌های آزاد سازی اقتصادی، به منظور کاهش بدهی‌های عمومی و افزایش سرمایه گذاری، حمایت‌ها در این بخش کاهش یافت و اکنون خانوارها تنها استفاده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 xml:space="preserve">کنندگان منافع حاصل از یارانه‌های انرژی هستند. هزینه‌های یارانه‌های برق مصرفی خانوارها از مصرف‌کنندگان غیرخانواری تامین می‌شود، در صورتی که یارانه خدمات گرمایی ناحیه از محل بودجه دولت تامین خواهد شد. در مورد قیمت‌های گاز طبیعی مصرفی خانوارها نیز تنها یک قیمت برای همه خانوارها وجود دارد و یارانه آن نیز از سایر مشتریان تامین می‌گردد. اما شایان توجه است که خانوارهایی که به گاز طبیعی دسترسی دارند، تعدادشان اندک است. علت این امر اخلال در قیمت برق و محدودیت توسعه سیستم گاز در بلغارستان می‌باشد. </w:t>
      </w:r>
    </w:p>
    <w:p w:rsidR="00562896" w:rsidRPr="00562896" w:rsidRDefault="00562896" w:rsidP="00562896">
      <w:pPr>
        <w:tabs>
          <w:tab w:val="center" w:pos="4513"/>
        </w:tabs>
        <w:spacing w:before="240" w:line="240" w:lineRule="auto"/>
        <w:jc w:val="both"/>
        <w:rPr>
          <w:rFonts w:ascii="Arial" w:hAnsi="Arial" w:cs="B Nazanin"/>
          <w:color w:val="000000" w:themeColor="text1"/>
          <w:sz w:val="28"/>
          <w:szCs w:val="28"/>
          <w:rtl/>
          <w:lang w:bidi="ar-SA"/>
        </w:rPr>
      </w:pPr>
      <w:r w:rsidRPr="00562896">
        <w:rPr>
          <w:rFonts w:ascii="Arial" w:hAnsi="Arial" w:cs="B Nazanin" w:hint="cs"/>
          <w:color w:val="000000" w:themeColor="text1"/>
          <w:sz w:val="28"/>
          <w:szCs w:val="28"/>
          <w:rtl/>
          <w:lang w:bidi="ar-SA"/>
        </w:rPr>
        <w:t xml:space="preserve">پیشرفت‌های مهمی در اصلاح انرژی از جمله تعدیل قیمت برق صورت گرفته است. در اواسط سال 2002 کمیسیون تنظیم انرژی دولت جداول تعرفه برق را طوری تغییر داد که در دوره 2004-2002 قیمت برق مصرفی خانوارها معادل قیمت تمام شده آن باشد. بدین منظور قرار شد این کمیسیون تعرفه برق را به ترتیب 20، 15 و 10 درصد در این سه سال افزایش ‌دهد تا در سال 2004 قیمت برق مصرفی خانوارها با قیمت تمام شده آن برابر باشد. برای حمایت از فقرا در اثر تعدیل قیمت ها، دولت این فرایند اصلاح را با دو مکانیسم همراه نموده: اول، افزایش یارانه انرژی در زمستان و دوم، ایجاد سیستم دوگانه قیمت‌گذاری که به موجب آن تعرفه یارانه‌ای برای یک سطح معینی </w:t>
      </w:r>
      <w:r w:rsidRPr="00562896">
        <w:rPr>
          <w:rFonts w:ascii="Arial" w:hAnsi="Arial" w:cs="B Nazanin" w:hint="cs"/>
          <w:color w:val="000000" w:themeColor="text1"/>
          <w:sz w:val="28"/>
          <w:szCs w:val="28"/>
          <w:rtl/>
          <w:lang w:bidi="ar-SA"/>
        </w:rPr>
        <w:lastRenderedPageBreak/>
        <w:t>از مصرف تا سال 2005 ادامه یابد و تعرفه بیشتر برای سطوح بالاتر مصرف بکار ‌رود.</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فرآیند اصلاح یارانه‌های انرژی در بلغارستان بسیار موثر بوده است و از سال 1998 سهم یارانه‌ها از تولید ناخالص داخلی روند کاهشی داشته و از 5/2 درصد به 7/0 درصد در سال 2000 رسیده است. در سال‌های 2001 و 2002 سهم یارانه‌ها از تولید ناخالص داخلی به 4/0 درصد کاهش یافته است.</w:t>
      </w:r>
      <w:r w:rsidRPr="00562896">
        <w:rPr>
          <w:rFonts w:ascii="Arial" w:hAnsi="Arial" w:cs="B Nazanin"/>
          <w:color w:val="000000" w:themeColor="text1"/>
          <w:sz w:val="28"/>
          <w:szCs w:val="28"/>
          <w:vertAlign w:val="superscript"/>
          <w:rtl/>
          <w:lang w:bidi="ar-SA"/>
        </w:rPr>
        <w:footnoteReference w:id="6"/>
      </w:r>
    </w:p>
    <w:p w:rsidR="00562896" w:rsidRPr="00562896" w:rsidRDefault="00562896" w:rsidP="00562896">
      <w:pPr>
        <w:keepNext/>
        <w:keepLines/>
        <w:spacing w:before="200" w:after="0"/>
        <w:outlineLvl w:val="2"/>
        <w:rPr>
          <w:rFonts w:asciiTheme="majorHAnsi" w:eastAsiaTheme="majorEastAsia" w:hAnsiTheme="majorHAnsi" w:cs="B Nazanin"/>
          <w:b/>
          <w:bCs/>
          <w:color w:val="000000" w:themeColor="text1"/>
          <w:szCs w:val="26"/>
          <w:rtl/>
          <w:lang w:bidi="ar-SA"/>
        </w:rPr>
      </w:pPr>
      <w:bookmarkStart w:id="16" w:name="_Toc407426991"/>
      <w:r w:rsidRPr="00562896">
        <w:rPr>
          <w:rFonts w:asciiTheme="majorHAnsi" w:eastAsiaTheme="majorEastAsia" w:hAnsiTheme="majorHAnsi" w:cs="B Nazanin" w:hint="cs"/>
          <w:b/>
          <w:bCs/>
          <w:color w:val="000000" w:themeColor="text1"/>
          <w:szCs w:val="26"/>
          <w:rtl/>
          <w:lang w:bidi="ar-SA"/>
        </w:rPr>
        <w:t>2-8-3 اندونزی</w:t>
      </w:r>
      <w:bookmarkEnd w:id="16"/>
    </w:p>
    <w:p w:rsidR="00562896" w:rsidRPr="00562896" w:rsidRDefault="00562896" w:rsidP="00562896">
      <w:pPr>
        <w:spacing w:line="240" w:lineRule="auto"/>
        <w:jc w:val="both"/>
        <w:rPr>
          <w:rFonts w:ascii="Arial" w:hAnsi="Arial" w:cs="B Nazanin"/>
          <w:color w:val="000000" w:themeColor="text1"/>
          <w:sz w:val="28"/>
          <w:szCs w:val="28"/>
          <w:rtl/>
          <w:lang w:bidi="ar-SA"/>
        </w:rPr>
      </w:pPr>
      <w:r w:rsidRPr="00562896">
        <w:rPr>
          <w:rFonts w:ascii="Arial" w:hAnsi="Arial" w:cs="B Nazanin" w:hint="cs"/>
          <w:color w:val="000000" w:themeColor="text1"/>
          <w:sz w:val="28"/>
          <w:szCs w:val="28"/>
          <w:rtl/>
          <w:lang w:bidi="ar-SA"/>
        </w:rPr>
        <w:t>دولت اندونزی از اختصاص یارانه مستقیم به فرآورده‌های نفتی برای حمایت از اقشار کم</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درآمد و خانوارهای فقیر استفاده می‌کند. در نتیجه فرآورده‌های نفتی در اندونزی کمترین قیمت را در مقایسه با کشورهای آسیای جنوب شرقی دارد. این یارانه‌ها بیش از 10 درصد بودجه دولت را به خود اختصاص داده و سبب زیانهای اقتصادی، زیست محیطی و اجتماعی شده است. دولت در پرداخت یارانه به فرآورده‌های نفتی، باعث افزایش درآمدهای ارزی و کاهش آسیب‌های زیست محیطی می‌شود.</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در سال 2002 هزینه خالص اقتصادی پرداخت یارانه به نفت سفید، گازوئیل خودرو، گازوئیل صنعتی، بنزین و نفت کوره سنگین تقریباً به 4 میلیارد دلار رسیده بود. بر اساس برنامه ریزی سال‌های 2005-2000 دولت اندونزی 36 میلیارد دلار صرف یارانه‌های نفتی کرده است. ضمناً ارزش درآمدهای ارزی از دست رفته به سبب کاهش صادرات 16 میلیارد دلار بوده است.</w:t>
      </w:r>
    </w:p>
    <w:p w:rsidR="00562896" w:rsidRPr="00562896" w:rsidRDefault="00562896" w:rsidP="00562896">
      <w:pPr>
        <w:spacing w:line="240" w:lineRule="auto"/>
        <w:jc w:val="both"/>
        <w:rPr>
          <w:rFonts w:ascii="Arial" w:hAnsi="Arial" w:cs="B Nazanin"/>
          <w:color w:val="000000" w:themeColor="text1"/>
          <w:sz w:val="28"/>
          <w:szCs w:val="28"/>
          <w:rtl/>
          <w:lang w:bidi="ar-SA"/>
        </w:rPr>
      </w:pPr>
      <w:r w:rsidRPr="00562896">
        <w:rPr>
          <w:rFonts w:ascii="Arial" w:hAnsi="Arial" w:cs="B Nazanin" w:hint="cs"/>
          <w:color w:val="000000" w:themeColor="text1"/>
          <w:sz w:val="28"/>
          <w:szCs w:val="28"/>
          <w:rtl/>
          <w:lang w:bidi="ar-SA"/>
        </w:rPr>
        <w:t xml:space="preserve">هدف اصلی اندونزی در دراز‌مدت این است که تبدیل به یک صادرکننده پایدار نفت گردد. دولت با کاهش یارانه فرآورده‌های نفتی سعی در کاهش کسری بودجه و مهار روند افزایشی مصرف داخلی انرژی دارد. دولت نیاز به کاهش یارانه‌های نفتی را به این شرط که به خانوارهای فقیر بیش از حد فشار وارد نشود، ضروری می‌داند. هدف از انجام این طرح پرداخت یارانه به قشر فقیر است. علاوه بر این دولت باید حداقل بخشی از هزینه یارانه‌های نفت را صرف کاهش فقر، توسعه آموزش، توسعه حمل و نقل عمومی، ارتقا خدمات بهداشتی و دیگر برنامه‌های توسعه اجتماعی کند. افزایش مستقیم درآمد ممکن است بسیار موثرتر از </w:t>
      </w:r>
      <w:r w:rsidRPr="00562896">
        <w:rPr>
          <w:rFonts w:ascii="Arial" w:hAnsi="Arial" w:cs="B Nazanin" w:hint="cs"/>
          <w:color w:val="000000" w:themeColor="text1"/>
          <w:sz w:val="28"/>
          <w:szCs w:val="28"/>
          <w:rtl/>
          <w:lang w:bidi="ar-SA"/>
        </w:rPr>
        <w:lastRenderedPageBreak/>
        <w:t>حمایت غیرمستقیم از طریق یارانه‌ها از جمله یارانه‌های نفتی باشد.</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پرداخت‌های مستقیم به افراد فقیر باید به طور</w:t>
      </w:r>
    </w:p>
    <w:p w:rsidR="00562896" w:rsidRPr="00562896" w:rsidRDefault="00562896" w:rsidP="00562896">
      <w:pPr>
        <w:spacing w:line="240" w:lineRule="auto"/>
        <w:jc w:val="both"/>
        <w:rPr>
          <w:rFonts w:ascii="Arial" w:hAnsi="Arial" w:cs="B Nazanin"/>
          <w:color w:val="000000" w:themeColor="text1"/>
          <w:sz w:val="28"/>
          <w:szCs w:val="28"/>
          <w:rtl/>
          <w:lang w:bidi="ar-SA"/>
        </w:rPr>
      </w:pPr>
      <w:r w:rsidRPr="00562896">
        <w:rPr>
          <w:rFonts w:ascii="Arial" w:hAnsi="Arial" w:cs="B Nazanin" w:hint="cs"/>
          <w:color w:val="000000" w:themeColor="text1"/>
          <w:sz w:val="28"/>
          <w:szCs w:val="28"/>
          <w:rtl/>
          <w:lang w:bidi="ar-SA"/>
        </w:rPr>
        <w:t xml:space="preserve"> واضح در بودجه ملی مشخص شوند و دولت و مجلس، با بکارگیری سیاست قیمت‌گذاری دوگانه برای فرآورده‌های نفتی موافقت کنند. با اجرای این برنامه‌ها قیمت نفت سفید برای گروههای کم درآمد و بنزین و گازوئیل جهت حمل و نقل عمومی، افزایش نمی‌یابد. همچنین دولت یک سیستم سهمیه‌بندی پیشنهاد کرده است که به موجب آن کوپن‌های بنزین و نفت سفید باید به افراد واجد شرایط و مالکان خودروها تخصیص داده شود. داشتن کوپن این حق را به افراد می‌دهد که نفت سفید و بنزین را به قیمت یارانه ای خریداری کنند، البته شاید این پیشنهاد در عمل به خوبی کاربرد نداشته باشد. هزینه‌های مدیریت این برنامه، با توجه به اینکه سازمانهای زیادی را درگیر می‌سازد، بسیار زیاد است و سوء استفاده از سیستم شامل چاپ کوپن‌های جعلی، توزیع آنها میان افراد و فروش مجدد کوپن ها، بدون شک می‌تواند مشکل بزرگ و مهمی ایجاد کند.</w:t>
      </w:r>
      <w:r w:rsidRPr="00562896">
        <w:rPr>
          <w:rFonts w:ascii="Arial" w:hAnsi="Arial" w:cs="B Nazanin"/>
          <w:color w:val="000000" w:themeColor="text1"/>
          <w:sz w:val="28"/>
          <w:szCs w:val="28"/>
          <w:vertAlign w:val="superscript"/>
          <w:rtl/>
          <w:lang w:bidi="ar-SA"/>
        </w:rPr>
        <w:footnoteReference w:id="7"/>
      </w:r>
    </w:p>
    <w:p w:rsidR="00562896" w:rsidRPr="00562896" w:rsidRDefault="00562896" w:rsidP="00562896">
      <w:pPr>
        <w:spacing w:line="240" w:lineRule="auto"/>
        <w:jc w:val="both"/>
        <w:rPr>
          <w:rFonts w:ascii="Arial" w:hAnsi="Arial" w:cs="B Nazanin"/>
          <w:color w:val="000000" w:themeColor="text1"/>
          <w:sz w:val="28"/>
          <w:szCs w:val="28"/>
          <w:rtl/>
          <w:lang w:bidi="ar-SA"/>
        </w:rPr>
      </w:pPr>
    </w:p>
    <w:p w:rsidR="00562896" w:rsidRPr="00562896" w:rsidRDefault="00562896" w:rsidP="00562896">
      <w:pPr>
        <w:keepNext/>
        <w:keepLines/>
        <w:spacing w:before="200" w:after="0"/>
        <w:outlineLvl w:val="1"/>
        <w:rPr>
          <w:rFonts w:asciiTheme="majorHAnsi" w:eastAsiaTheme="majorEastAsia" w:hAnsiTheme="majorHAnsi" w:cs="B Nazanin"/>
          <w:b/>
          <w:bCs/>
          <w:color w:val="000000" w:themeColor="text1"/>
          <w:sz w:val="28"/>
          <w:szCs w:val="28"/>
          <w:rtl/>
        </w:rPr>
      </w:pPr>
      <w:bookmarkStart w:id="17" w:name="_Toc407426992"/>
      <w:r w:rsidRPr="00562896">
        <w:rPr>
          <w:rFonts w:asciiTheme="majorHAnsi" w:eastAsiaTheme="majorEastAsia" w:hAnsiTheme="majorHAnsi" w:cs="B Nazanin" w:hint="cs"/>
          <w:b/>
          <w:bCs/>
          <w:color w:val="000000" w:themeColor="text1"/>
          <w:sz w:val="28"/>
          <w:szCs w:val="28"/>
          <w:rtl/>
          <w:lang w:bidi="ar-SA"/>
        </w:rPr>
        <w:t>2-9 تجربه هدفمندسازی یارانه مواد غذایی</w:t>
      </w:r>
      <w:r w:rsidRPr="00562896">
        <w:rPr>
          <w:rFonts w:asciiTheme="majorHAnsi" w:eastAsiaTheme="majorEastAsia" w:hAnsiTheme="majorHAnsi" w:cs="B Nazanin"/>
          <w:b/>
          <w:bCs/>
          <w:color w:val="000000" w:themeColor="text1"/>
          <w:sz w:val="28"/>
          <w:szCs w:val="28"/>
          <w:vertAlign w:val="superscript"/>
          <w:rtl/>
        </w:rPr>
        <w:footnoteReference w:id="8"/>
      </w:r>
      <w:bookmarkEnd w:id="17"/>
    </w:p>
    <w:p w:rsidR="00562896" w:rsidRPr="00562896" w:rsidRDefault="00562896" w:rsidP="00562896">
      <w:pPr>
        <w:keepNext/>
        <w:keepLines/>
        <w:spacing w:before="200" w:after="0"/>
        <w:outlineLvl w:val="2"/>
        <w:rPr>
          <w:rFonts w:asciiTheme="majorHAnsi" w:eastAsiaTheme="majorEastAsia" w:hAnsiTheme="majorHAnsi" w:cs="B Nazanin"/>
          <w:b/>
          <w:bCs/>
          <w:color w:val="000000" w:themeColor="text1"/>
          <w:szCs w:val="26"/>
          <w:rtl/>
          <w:lang w:bidi="ar-SA"/>
        </w:rPr>
      </w:pPr>
      <w:bookmarkStart w:id="18" w:name="_Toc407426993"/>
      <w:r w:rsidRPr="00562896">
        <w:rPr>
          <w:rFonts w:asciiTheme="majorHAnsi" w:eastAsiaTheme="majorEastAsia" w:hAnsiTheme="majorHAnsi" w:cs="B Nazanin" w:hint="cs"/>
          <w:b/>
          <w:bCs/>
          <w:color w:val="000000" w:themeColor="text1"/>
          <w:szCs w:val="26"/>
          <w:rtl/>
          <w:lang w:bidi="ar-SA"/>
        </w:rPr>
        <w:t>2-9-1 مصر</w:t>
      </w:r>
      <w:bookmarkEnd w:id="18"/>
    </w:p>
    <w:p w:rsidR="00562896" w:rsidRPr="00562896" w:rsidRDefault="00562896" w:rsidP="00562896">
      <w:pPr>
        <w:spacing w:line="240" w:lineRule="auto"/>
        <w:jc w:val="both"/>
        <w:rPr>
          <w:rFonts w:ascii="Arial" w:hAnsi="Arial" w:cs="B Nazanin"/>
          <w:color w:val="000000" w:themeColor="text1"/>
          <w:sz w:val="28"/>
          <w:szCs w:val="28"/>
          <w:rtl/>
          <w:lang w:bidi="ar-SA"/>
        </w:rPr>
      </w:pPr>
      <w:r w:rsidRPr="00562896">
        <w:rPr>
          <w:rFonts w:ascii="Arial" w:hAnsi="Arial" w:cs="B Nazanin" w:hint="cs"/>
          <w:color w:val="000000" w:themeColor="text1"/>
          <w:sz w:val="28"/>
          <w:szCs w:val="28"/>
          <w:rtl/>
          <w:lang w:bidi="ar-SA"/>
        </w:rPr>
        <w:t>برنامه یارانه مواد غذایی مصر از زمان جنگ جهانی دوم شروع شد. این برنامه در ابتدا بر سهمیه‌بندی سختگیرانه کالاها با تضمین قابلیت دسترسی به آنها در سطح قیمت‌های پایین‌تر برای تمامی مصرف‌کنندگان تأکید داشت. در سال 1941 یارانه‌های عمومی شامل روغن، شکر، چای و نفت سفید بود، اما در طول زمان فهرست کالاهای یارانه‌ای افزایش یافت و در سال 1980 به 18 قلم کالا رسید. کالاهای یارانه‌ای از طریق سهمیه ماهانه به خانوارهایی که دارای کارت‌های سهمیه‌ بودند توزیع می‌شد و به طور مؤثر عموم مردم را تحت‌ پوشش قرار می‌داد.</w:t>
      </w:r>
    </w:p>
    <w:p w:rsidR="00562896" w:rsidRPr="00562896" w:rsidRDefault="00562896" w:rsidP="00562896">
      <w:pPr>
        <w:spacing w:line="240" w:lineRule="auto"/>
        <w:jc w:val="both"/>
        <w:rPr>
          <w:rFonts w:ascii="Arial" w:hAnsi="Arial" w:cs="B Nazanin"/>
          <w:color w:val="000000" w:themeColor="text1"/>
          <w:sz w:val="28"/>
          <w:szCs w:val="28"/>
          <w:rtl/>
          <w:lang w:bidi="ar-SA"/>
        </w:rPr>
      </w:pPr>
      <w:r w:rsidRPr="00562896">
        <w:rPr>
          <w:rFonts w:ascii="Arial" w:hAnsi="Arial" w:cs="B Nazanin" w:hint="cs"/>
          <w:color w:val="000000" w:themeColor="text1"/>
          <w:sz w:val="28"/>
          <w:szCs w:val="28"/>
          <w:rtl/>
          <w:lang w:bidi="ar-SA"/>
        </w:rPr>
        <w:lastRenderedPageBreak/>
        <w:t>علیرغم پوشش همگانی، هزینه‌ برنامه یارانه در طول دهه‌های 1950 و 1960 اندک بوده است.  اما در طول دهه 1970 هزینه‌های مالی  یارانه به میزان قابل توجهی افزایش یافت. این روند با رشد سریع جمعیت تشدید شده و با کاهش ارزش پول ملی وخیم‌تر گردید. روند فزاینده هزینه‌های مالی یارانه تا آخر دهه 70 تداوم یافت و در سال 1980 نسبت این هزینه‌ها به کل مخارج دولت به اوج خود رسید. از آن سال به بعد این روند آهنگ کاهشی به خود گرفته است.</w:t>
      </w:r>
    </w:p>
    <w:p w:rsidR="00562896" w:rsidRPr="00562896" w:rsidRDefault="00562896" w:rsidP="00562896">
      <w:pPr>
        <w:spacing w:line="240" w:lineRule="auto"/>
        <w:jc w:val="both"/>
        <w:rPr>
          <w:rFonts w:ascii="Arial" w:hAnsi="Arial" w:cs="B Nazanin"/>
          <w:color w:val="000000" w:themeColor="text1"/>
          <w:sz w:val="28"/>
          <w:szCs w:val="28"/>
          <w:rtl/>
          <w:lang w:bidi="ar-SA"/>
        </w:rPr>
      </w:pPr>
      <w:r w:rsidRPr="00562896">
        <w:rPr>
          <w:rFonts w:ascii="Arial" w:hAnsi="Arial" w:cs="B Nazanin" w:hint="cs"/>
          <w:color w:val="000000" w:themeColor="text1"/>
          <w:sz w:val="28"/>
          <w:szCs w:val="28"/>
          <w:rtl/>
          <w:lang w:bidi="ar-SA"/>
        </w:rPr>
        <w:t>با اوج‌گیری هزینه‌های مالی یارانه‌ها، ایجاد عدم تعادل‌های کلان اقتصادی و تشدید بدهی‌های خارجی در سال 1977 کشور مصر با حمایت صندوق بین‌المللی پول به اصلاح نظام یارانه‌ها اقدام کرد. این اقدام با افزایش یکباره قیمت کالاهای یارانه‌ای شروع شد. ولی علی‌رغم تدابیر اندیشیده‌شده به علت تبعات اجتماعی، این برنامه متوقف شد. لذا این کشور به ناچار به اصلاح تدریجی نظام یارانه در طول دهه 1980 به شرح اقدامات زیر روی آورد:</w:t>
      </w:r>
    </w:p>
    <w:p w:rsidR="00562896" w:rsidRPr="00562896" w:rsidRDefault="00562896" w:rsidP="00562896">
      <w:pPr>
        <w:spacing w:line="240" w:lineRule="auto"/>
        <w:jc w:val="both"/>
        <w:rPr>
          <w:rFonts w:ascii="Arial" w:hAnsi="Arial" w:cs="B Nazanin"/>
          <w:color w:val="000000" w:themeColor="text1"/>
          <w:sz w:val="28"/>
          <w:szCs w:val="28"/>
          <w:rtl/>
          <w:lang w:bidi="ar-SA"/>
        </w:rPr>
      </w:pPr>
      <w:r w:rsidRPr="00562896">
        <w:rPr>
          <w:rFonts w:ascii="Arial" w:hAnsi="Arial" w:cs="B Nazanin" w:hint="cs"/>
          <w:color w:val="000000" w:themeColor="text1"/>
          <w:sz w:val="28"/>
          <w:szCs w:val="28"/>
          <w:rtl/>
          <w:lang w:bidi="ar-SA"/>
        </w:rPr>
        <w:t>1- تعداد کارت‌های سهمیه‌ای کاهش یافت و این کارت</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 تنها برای برخی خانوارهای کاملاً مستحق اختصاص یافتند.</w:t>
      </w:r>
    </w:p>
    <w:p w:rsidR="00562896" w:rsidRPr="00562896" w:rsidRDefault="00562896" w:rsidP="00562896">
      <w:pPr>
        <w:spacing w:line="240" w:lineRule="auto"/>
        <w:jc w:val="both"/>
        <w:rPr>
          <w:rFonts w:ascii="Arial" w:hAnsi="Arial" w:cs="B Nazanin"/>
          <w:color w:val="000000" w:themeColor="text1"/>
          <w:sz w:val="28"/>
          <w:szCs w:val="28"/>
          <w:rtl/>
          <w:lang w:bidi="ar-SA"/>
        </w:rPr>
      </w:pPr>
      <w:r w:rsidRPr="00562896">
        <w:rPr>
          <w:rFonts w:ascii="Arial" w:hAnsi="Arial" w:cs="B Nazanin" w:hint="cs"/>
          <w:color w:val="000000" w:themeColor="text1"/>
          <w:sz w:val="28"/>
          <w:szCs w:val="28"/>
          <w:rtl/>
          <w:lang w:bidi="ar-SA"/>
        </w:rPr>
        <w:t>2- تعداد کالاهای یارانه‌ای از 18 قلم به 4 قلم کاهش یافت.</w:t>
      </w:r>
    </w:p>
    <w:p w:rsidR="00562896" w:rsidRPr="00562896" w:rsidRDefault="00562896" w:rsidP="00562896">
      <w:pPr>
        <w:spacing w:line="240" w:lineRule="auto"/>
        <w:jc w:val="both"/>
        <w:rPr>
          <w:rFonts w:ascii="Arial" w:hAnsi="Arial" w:cs="B Nazanin"/>
          <w:color w:val="000000" w:themeColor="text1"/>
          <w:sz w:val="28"/>
          <w:szCs w:val="28"/>
          <w:rtl/>
          <w:lang w:bidi="ar-SA"/>
        </w:rPr>
      </w:pPr>
      <w:r w:rsidRPr="00562896">
        <w:rPr>
          <w:rFonts w:ascii="Arial" w:hAnsi="Arial" w:cs="B Nazanin" w:hint="cs"/>
          <w:color w:val="000000" w:themeColor="text1"/>
          <w:sz w:val="28"/>
          <w:szCs w:val="28"/>
          <w:rtl/>
          <w:lang w:bidi="ar-SA"/>
        </w:rPr>
        <w:t>3- قیمت‌ کالاهای یارانه‌ای افزایش یافت.</w:t>
      </w:r>
    </w:p>
    <w:p w:rsidR="00562896" w:rsidRPr="00562896" w:rsidRDefault="00562896" w:rsidP="00562896">
      <w:pPr>
        <w:spacing w:line="240" w:lineRule="auto"/>
        <w:jc w:val="both"/>
        <w:rPr>
          <w:rFonts w:ascii="Arial" w:hAnsi="Arial" w:cs="B Nazanin"/>
          <w:color w:val="000000" w:themeColor="text1"/>
          <w:sz w:val="28"/>
          <w:szCs w:val="28"/>
          <w:rtl/>
          <w:lang w:bidi="ar-SA"/>
        </w:rPr>
      </w:pPr>
      <w:r w:rsidRPr="00562896">
        <w:rPr>
          <w:rFonts w:ascii="Arial" w:hAnsi="Arial" w:cs="B Nazanin" w:hint="cs"/>
          <w:color w:val="000000" w:themeColor="text1"/>
          <w:sz w:val="28"/>
          <w:szCs w:val="28"/>
          <w:rtl/>
          <w:lang w:bidi="ar-SA"/>
        </w:rPr>
        <w:t>در راستای اعمال این سیاست</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 xml:space="preserve">ها در سال 1992 سهم جمعیت تحت پوشش به 86 درصدکاهش یافت و این روند نزولی بعدها نیز تداوم یافت. دولت، برنامه‌های یارانه‌ای را از طریق وضع یارانه بر محصولات عمده غذایی اصلاح نمود، به طوری که در سال 1995، 60درصد  از هزینه‌های کل برنامه به یارانه آرد گندم و برنج  و 40 درصد مابقی به یارانه شکر و روغن اختصاص یافت. امروزه آرد گندم و برنج در قیمت‌های ثابت و برای تمامی مصری‌ها بدون محدودیت‌های مقداری در دسترس می‌باشد. اما شکر و روغن مشروط به سهمیه‌های ماهانه بوده و از طریق کارت‌های سهمیه‌ای توزیع می‌گردند. کالاهای سهمیه‌بندی شده از طریق کتابچه‌های سهمیه‌بندی عرضه می‌شوند و درسطح سهمیه‌های ثابت </w:t>
      </w:r>
      <w:r w:rsidRPr="00562896">
        <w:rPr>
          <w:rFonts w:ascii="Arial" w:hAnsi="Arial" w:cs="B Nazanin" w:hint="cs"/>
          <w:color w:val="000000" w:themeColor="text1"/>
          <w:sz w:val="28"/>
          <w:szCs w:val="28"/>
          <w:rtl/>
          <w:lang w:bidi="ar-SA"/>
        </w:rPr>
        <w:lastRenderedPageBreak/>
        <w:t>ماهانه با هزینه‌های پایین‌تر در فروشگاه‌های خاص به فروش می‌رسند.</w:t>
      </w:r>
      <w:r w:rsidRPr="00562896">
        <w:rPr>
          <w:rFonts w:ascii="Arial" w:hAnsi="Arial" w:cs="Arial"/>
          <w:color w:val="000000" w:themeColor="text1"/>
          <w:sz w:val="28"/>
          <w:szCs w:val="28"/>
          <w:rtl/>
          <w:lang w:bidi="ar-SA"/>
        </w:rPr>
        <w:t> </w:t>
      </w:r>
    </w:p>
    <w:p w:rsidR="00562896" w:rsidRPr="00562896" w:rsidRDefault="00562896" w:rsidP="00562896">
      <w:pPr>
        <w:keepNext/>
        <w:keepLines/>
        <w:spacing w:before="200" w:after="0"/>
        <w:outlineLvl w:val="2"/>
        <w:rPr>
          <w:rFonts w:asciiTheme="majorHAnsi" w:eastAsiaTheme="majorEastAsia" w:hAnsiTheme="majorHAnsi" w:cs="B Nazanin"/>
          <w:b/>
          <w:bCs/>
          <w:color w:val="000000" w:themeColor="text1"/>
          <w:szCs w:val="26"/>
          <w:rtl/>
          <w:lang w:bidi="ar-SA"/>
        </w:rPr>
      </w:pPr>
      <w:r w:rsidRPr="00562896">
        <w:rPr>
          <w:rFonts w:asciiTheme="majorHAnsi" w:eastAsiaTheme="majorEastAsia" w:hAnsiTheme="majorHAnsi" w:cs="Arial"/>
          <w:b/>
          <w:bCs/>
          <w:color w:val="000000" w:themeColor="text1"/>
          <w:szCs w:val="26"/>
          <w:rtl/>
          <w:lang w:bidi="ar-SA"/>
        </w:rPr>
        <w:t> </w:t>
      </w:r>
      <w:bookmarkStart w:id="19" w:name="_Toc407426994"/>
      <w:r w:rsidRPr="00562896">
        <w:rPr>
          <w:rFonts w:asciiTheme="majorHAnsi" w:eastAsiaTheme="majorEastAsia" w:hAnsiTheme="majorHAnsi" w:cs="B Nazanin" w:hint="cs"/>
          <w:b/>
          <w:bCs/>
          <w:color w:val="000000" w:themeColor="text1"/>
          <w:szCs w:val="26"/>
          <w:rtl/>
          <w:lang w:bidi="ar-SA"/>
        </w:rPr>
        <w:t xml:space="preserve">2-9-2 </w:t>
      </w:r>
      <w:r w:rsidRPr="00562896">
        <w:rPr>
          <w:rFonts w:asciiTheme="majorHAnsi" w:eastAsiaTheme="majorEastAsia" w:hAnsiTheme="majorHAnsi" w:cs="B Nazanin"/>
          <w:b/>
          <w:bCs/>
          <w:color w:val="000000" w:themeColor="text1"/>
          <w:szCs w:val="26"/>
          <w:rtl/>
          <w:lang w:bidi="ar-SA"/>
        </w:rPr>
        <w:t>تونس</w:t>
      </w:r>
      <w:bookmarkEnd w:id="19"/>
    </w:p>
    <w:p w:rsidR="00562896" w:rsidRPr="00562896" w:rsidRDefault="00562896" w:rsidP="00562896">
      <w:pPr>
        <w:spacing w:line="240" w:lineRule="auto"/>
        <w:jc w:val="both"/>
        <w:rPr>
          <w:rFonts w:ascii="Arial" w:hAnsi="Arial" w:cs="B Nazanin"/>
          <w:color w:val="000000" w:themeColor="text1"/>
          <w:sz w:val="28"/>
          <w:szCs w:val="28"/>
          <w:rtl/>
          <w:lang w:bidi="ar-SA"/>
        </w:rPr>
      </w:pPr>
      <w:r w:rsidRPr="00562896">
        <w:rPr>
          <w:rFonts w:ascii="Arial" w:hAnsi="Arial" w:cs="B Nazanin"/>
          <w:color w:val="000000" w:themeColor="text1"/>
          <w:sz w:val="28"/>
          <w:szCs w:val="28"/>
          <w:rtl/>
          <w:lang w:bidi="ar-SA"/>
        </w:rPr>
        <w:t>دولت تونس در سال 1970 پرداخت يارانه مواد غذايي را براي حمايت از قدرت خريد مصرف‌کنندگان به ويژه فقرا و ثبات قيمت‌ اين کالاها شروع کرد. اين کالاها شامل غلات، روغن آشپزي، شکر و شير بودند که بطور نامحدود براي تمام مصرف‌کنندگان و زير قيمتهاي بازار ارايه مي‌شدند.</w:t>
      </w:r>
    </w:p>
    <w:p w:rsidR="00562896" w:rsidRPr="00562896" w:rsidRDefault="00562896" w:rsidP="00562896">
      <w:pPr>
        <w:spacing w:line="240" w:lineRule="auto"/>
        <w:jc w:val="both"/>
        <w:rPr>
          <w:rFonts w:ascii="Arial" w:hAnsi="Arial" w:cs="B Nazanin"/>
          <w:color w:val="000000" w:themeColor="text1"/>
          <w:sz w:val="28"/>
          <w:szCs w:val="28"/>
          <w:rtl/>
          <w:lang w:bidi="ar-SA"/>
        </w:rPr>
      </w:pPr>
      <w:r w:rsidRPr="00562896">
        <w:rPr>
          <w:rFonts w:ascii="Arial" w:hAnsi="Arial" w:cs="B Nazanin"/>
          <w:color w:val="000000" w:themeColor="text1"/>
          <w:sz w:val="28"/>
          <w:szCs w:val="28"/>
          <w:rtl/>
          <w:lang w:bidi="ar-SA"/>
        </w:rPr>
        <w:t>اين نوع پرداخت يارانه بار مالي سنگيني بر دوش دولت تونس گذاشته بود به طوري‌که در سال 1989 حدود 72</w:t>
      </w:r>
      <w:r w:rsidRPr="00562896">
        <w:rPr>
          <w:rFonts w:ascii="Arial" w:hAnsi="Arial" w:cs="B Nazanin" w:hint="cs"/>
          <w:color w:val="000000" w:themeColor="text1"/>
          <w:sz w:val="28"/>
          <w:szCs w:val="28"/>
          <w:rtl/>
          <w:lang w:bidi="ar-SA"/>
        </w:rPr>
        <w:t>درصد</w:t>
      </w:r>
      <w:r w:rsidRPr="00562896">
        <w:rPr>
          <w:rFonts w:ascii="Arial" w:hAnsi="Arial" w:cs="B Nazanin"/>
          <w:color w:val="000000" w:themeColor="text1"/>
          <w:sz w:val="28"/>
          <w:szCs w:val="28"/>
          <w:rtl/>
          <w:lang w:bidi="ar-SA"/>
        </w:rPr>
        <w:t xml:space="preserve"> از کل بودجه دولت و 3</w:t>
      </w:r>
      <w:r w:rsidRPr="00562896">
        <w:rPr>
          <w:rFonts w:ascii="Arial" w:hAnsi="Arial" w:cs="B Nazanin" w:hint="cs"/>
          <w:color w:val="000000" w:themeColor="text1"/>
          <w:sz w:val="28"/>
          <w:szCs w:val="28"/>
          <w:rtl/>
          <w:lang w:bidi="ar-SA"/>
        </w:rPr>
        <w:t>درصد</w:t>
      </w:r>
      <w:r w:rsidRPr="00562896">
        <w:rPr>
          <w:rFonts w:ascii="Arial" w:hAnsi="Arial" w:cs="B Nazanin"/>
          <w:color w:val="000000" w:themeColor="text1"/>
          <w:sz w:val="28"/>
          <w:szCs w:val="28"/>
          <w:rtl/>
          <w:lang w:bidi="ar-SA"/>
        </w:rPr>
        <w:t xml:space="preserve"> از </w:t>
      </w:r>
      <w:r w:rsidRPr="00562896">
        <w:rPr>
          <w:rFonts w:ascii="Arial" w:hAnsi="Arial" w:cs="B Nazanin"/>
          <w:color w:val="000000" w:themeColor="text1"/>
          <w:sz w:val="28"/>
          <w:szCs w:val="28"/>
          <w:lang w:bidi="ar-SA"/>
        </w:rPr>
        <w:t>GDP</w:t>
      </w:r>
      <w:r w:rsidRPr="00562896">
        <w:rPr>
          <w:rFonts w:ascii="Arial" w:hAnsi="Arial" w:cs="B Nazanin"/>
          <w:color w:val="000000" w:themeColor="text1"/>
          <w:sz w:val="28"/>
          <w:szCs w:val="28"/>
          <w:rtl/>
          <w:lang w:bidi="ar-SA"/>
        </w:rPr>
        <w:t xml:space="preserve"> به يارانه‌هاي پرداختي اختصاص يافته بود. ولي عليرغم بار مالي بسيار سنگين اينگونه يارانه‌ها، در هدفگيري به سمت گروههاي فقير و کم‌درآمد ضعيف عمل کرده بود به طوري‌که برحسب ارزش مطلق يارانه، يارانه‌هاي غذايي در کل به ميزان اندکي به سمت فقرا هدفگيري شده بود.</w:t>
      </w:r>
    </w:p>
    <w:p w:rsidR="00562896" w:rsidRPr="00562896" w:rsidRDefault="00562896" w:rsidP="00562896">
      <w:pPr>
        <w:spacing w:line="240" w:lineRule="auto"/>
        <w:jc w:val="both"/>
        <w:rPr>
          <w:rFonts w:ascii="Arial" w:hAnsi="Arial" w:cs="B Nazanin"/>
          <w:color w:val="000000" w:themeColor="text1"/>
          <w:sz w:val="28"/>
          <w:szCs w:val="28"/>
          <w:rtl/>
          <w:lang w:bidi="ar-SA"/>
        </w:rPr>
      </w:pPr>
      <w:r w:rsidRPr="00562896">
        <w:rPr>
          <w:rFonts w:ascii="Arial" w:hAnsi="Arial" w:cs="B Nazanin"/>
          <w:color w:val="000000" w:themeColor="text1"/>
          <w:sz w:val="28"/>
          <w:szCs w:val="28"/>
          <w:rtl/>
          <w:lang w:bidi="ar-SA"/>
        </w:rPr>
        <w:t>به عنوان مثال فقيرترين پنجک درآمدي حدود 2/3</w:t>
      </w:r>
      <w:r w:rsidRPr="00562896">
        <w:rPr>
          <w:rFonts w:ascii="Arial" w:hAnsi="Arial" w:cs="B Nazanin" w:hint="cs"/>
          <w:color w:val="000000" w:themeColor="text1"/>
          <w:sz w:val="28"/>
          <w:szCs w:val="28"/>
          <w:rtl/>
          <w:lang w:bidi="ar-SA"/>
        </w:rPr>
        <w:t>درصد</w:t>
      </w:r>
      <w:r w:rsidRPr="00562896">
        <w:rPr>
          <w:rFonts w:ascii="Arial" w:hAnsi="Arial" w:cs="B Nazanin"/>
          <w:color w:val="000000" w:themeColor="text1"/>
          <w:sz w:val="28"/>
          <w:szCs w:val="28"/>
          <w:rtl/>
          <w:lang w:bidi="ar-SA"/>
        </w:rPr>
        <w:t xml:space="preserve"> کل بودجه سرانه خود را صرف گندم کرده است در حاليکه اين نسبت براي پنجک ثروتمند فقط 4/0</w:t>
      </w:r>
      <w:r w:rsidRPr="00562896">
        <w:rPr>
          <w:rFonts w:ascii="Arial" w:hAnsi="Arial" w:cs="B Nazanin" w:hint="cs"/>
          <w:color w:val="000000" w:themeColor="text1"/>
          <w:sz w:val="28"/>
          <w:szCs w:val="28"/>
          <w:rtl/>
          <w:lang w:bidi="ar-SA"/>
        </w:rPr>
        <w:t>درصد</w:t>
      </w:r>
      <w:r w:rsidRPr="00562896">
        <w:rPr>
          <w:rFonts w:ascii="Arial" w:hAnsi="Arial" w:cs="B Nazanin"/>
          <w:color w:val="000000" w:themeColor="text1"/>
          <w:sz w:val="28"/>
          <w:szCs w:val="28"/>
          <w:rtl/>
          <w:lang w:bidi="ar-SA"/>
        </w:rPr>
        <w:t xml:space="preserve"> بوده است. تفاوت براي آرد و نان نيز تقريباً مشابه است.</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هرچند تحليل فوق بيان مي‌دارد که تحت شرايط نسبي، يارانه‌هاي غذايي به سمت فقرا هدفگيري شده است</w:t>
      </w:r>
      <w:r w:rsidRPr="00562896">
        <w:rPr>
          <w:rFonts w:ascii="Arial" w:hAnsi="Arial" w:cs="B Nazanin" w:hint="cs"/>
          <w:color w:val="000000" w:themeColor="text1"/>
          <w:sz w:val="28"/>
          <w:szCs w:val="28"/>
          <w:rtl/>
          <w:lang w:bidi="ar-SA"/>
        </w:rPr>
        <w:t>.</w:t>
      </w:r>
      <w:r w:rsidRPr="00562896">
        <w:rPr>
          <w:rFonts w:ascii="Arial" w:hAnsi="Arial" w:cs="B Nazanin"/>
          <w:color w:val="000000" w:themeColor="text1"/>
          <w:sz w:val="28"/>
          <w:szCs w:val="28"/>
          <w:rtl/>
          <w:lang w:bidi="ar-SA"/>
        </w:rPr>
        <w:t xml:space="preserve"> اما در عمل اقدامات اصلاحي متعددي نيز براي کاهش هزينه‌ها و قطع تراوشات به ثروتمندان معرفي شده‌اند. اولين تلاش‌هاي اصلاحي از طريق افزايش تدريجي قيمت‌‌ها صورت پذيرفت که منجر به مخالفت طرفداران و نارضايتي‌هايي گرديد. اين امر مرحله بعدي اصلاح را تحت‌تأثير قرار داد و دولت براي بهبود اثر توزيعي يارانه‌ها مجبور شد سيستم‌هاي خودهدفگيري را اتخاذ نمايد.</w:t>
      </w:r>
    </w:p>
    <w:p w:rsidR="00562896" w:rsidRPr="00562896" w:rsidRDefault="00562896" w:rsidP="00562896">
      <w:pPr>
        <w:spacing w:line="240" w:lineRule="auto"/>
        <w:jc w:val="both"/>
        <w:rPr>
          <w:rFonts w:ascii="Arial" w:hAnsi="Arial" w:cs="B Nazanin"/>
          <w:color w:val="000000" w:themeColor="text1"/>
          <w:sz w:val="28"/>
          <w:szCs w:val="28"/>
          <w:rtl/>
          <w:lang w:bidi="ar-SA"/>
        </w:rPr>
      </w:pPr>
      <w:r w:rsidRPr="00562896">
        <w:rPr>
          <w:rFonts w:ascii="Arial" w:hAnsi="Arial" w:cs="B Nazanin"/>
          <w:color w:val="000000" w:themeColor="text1"/>
          <w:sz w:val="28"/>
          <w:szCs w:val="28"/>
          <w:rtl/>
          <w:lang w:bidi="ar-SA"/>
        </w:rPr>
        <w:t>بدين صورت</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‌که يارانه بيشتر به کالاها</w:t>
      </w:r>
      <w:r w:rsidRPr="00562896">
        <w:rPr>
          <w:rFonts w:ascii="Arial" w:hAnsi="Arial" w:cs="B Nazanin" w:hint="cs"/>
          <w:color w:val="000000" w:themeColor="text1"/>
          <w:sz w:val="28"/>
          <w:szCs w:val="28"/>
          <w:rtl/>
          <w:lang w:bidi="ar-SA"/>
        </w:rPr>
        <w:t>ئ</w:t>
      </w:r>
      <w:r w:rsidRPr="00562896">
        <w:rPr>
          <w:rFonts w:ascii="Arial" w:hAnsi="Arial" w:cs="B Nazanin"/>
          <w:color w:val="000000" w:themeColor="text1"/>
          <w:sz w:val="28"/>
          <w:szCs w:val="28"/>
          <w:rtl/>
          <w:lang w:bidi="ar-SA"/>
        </w:rPr>
        <w:t>ي</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که فقرا بيشتر مصرف مي‌کنند اعطا شد. به عبارت ديگر يارانه‌ توليداتي که غالباً توسط اغنياء مصرف مي‌شدند، حذف شد ولي به ساير کالاها که از نظر کيفيت پايين‌تر بودند و توسط فقرا مصرف مي‌شدند يارانه اعطا مي‌شد.</w:t>
      </w:r>
    </w:p>
    <w:p w:rsidR="00562896" w:rsidRPr="00562896" w:rsidRDefault="00562896" w:rsidP="00562896">
      <w:pPr>
        <w:spacing w:line="240" w:lineRule="auto"/>
        <w:jc w:val="both"/>
        <w:rPr>
          <w:rFonts w:ascii="Arial" w:hAnsi="Arial" w:cs="B Nazanin"/>
          <w:color w:val="000000" w:themeColor="text1"/>
          <w:sz w:val="28"/>
          <w:szCs w:val="28"/>
          <w:rtl/>
          <w:lang w:bidi="ar-SA"/>
        </w:rPr>
      </w:pPr>
    </w:p>
    <w:p w:rsidR="00562896" w:rsidRPr="00562896" w:rsidRDefault="00562896" w:rsidP="00562896">
      <w:pPr>
        <w:spacing w:line="240" w:lineRule="auto"/>
        <w:jc w:val="center"/>
        <w:rPr>
          <w:rFonts w:ascii="Arial" w:hAnsi="Arial" w:cs="B Nazanin"/>
          <w:b/>
          <w:bCs/>
          <w:color w:val="000000" w:themeColor="text1"/>
          <w:sz w:val="24"/>
          <w:szCs w:val="24"/>
          <w:rtl/>
          <w:lang w:bidi="ar-SA"/>
        </w:rPr>
      </w:pPr>
      <w:r w:rsidRPr="00562896">
        <w:rPr>
          <w:rFonts w:ascii="Arial" w:hAnsi="Arial" w:cs="B Nazanin" w:hint="cs"/>
          <w:b/>
          <w:bCs/>
          <w:color w:val="000000" w:themeColor="text1"/>
          <w:sz w:val="24"/>
          <w:szCs w:val="24"/>
          <w:rtl/>
          <w:lang w:bidi="ar-SA"/>
        </w:rPr>
        <w:lastRenderedPageBreak/>
        <w:t>جدول2-1 خلاصه عملکرد کشورهای منتخب در هدفمندسازی یارانه</w:t>
      </w:r>
      <w:r w:rsidRPr="00562896">
        <w:rPr>
          <w:rFonts w:ascii="Arial" w:hAnsi="Arial" w:cs="B Nazanin"/>
          <w:b/>
          <w:bCs/>
          <w:color w:val="000000" w:themeColor="text1"/>
          <w:sz w:val="24"/>
          <w:szCs w:val="24"/>
          <w:rtl/>
          <w:lang w:bidi="ar-SA"/>
        </w:rPr>
        <w:softHyphen/>
      </w:r>
      <w:r w:rsidRPr="00562896">
        <w:rPr>
          <w:rFonts w:ascii="Arial" w:hAnsi="Arial" w:cs="B Nazanin" w:hint="cs"/>
          <w:b/>
          <w:bCs/>
          <w:color w:val="000000" w:themeColor="text1"/>
          <w:sz w:val="24"/>
          <w:szCs w:val="24"/>
          <w:rtl/>
          <w:lang w:bidi="ar-SA"/>
        </w:rPr>
        <w:t>ها</w:t>
      </w:r>
    </w:p>
    <w:p w:rsidR="00562896" w:rsidRPr="00562896" w:rsidRDefault="00562896" w:rsidP="00562896">
      <w:pPr>
        <w:spacing w:line="240" w:lineRule="auto"/>
        <w:jc w:val="both"/>
        <w:rPr>
          <w:rFonts w:ascii="Arial" w:hAnsi="Arial" w:cs="B Nazanin"/>
          <w:b/>
          <w:bCs/>
          <w:color w:val="000000" w:themeColor="text1"/>
          <w:sz w:val="8"/>
          <w:szCs w:val="8"/>
          <w:rtl/>
          <w:lang w:bidi="ar-SA"/>
        </w:rPr>
      </w:pPr>
    </w:p>
    <w:tbl>
      <w:tblPr>
        <w:tblStyle w:val="TableGrid"/>
        <w:bidiVisual/>
        <w:tblW w:w="0" w:type="auto"/>
        <w:tblInd w:w="108" w:type="dxa"/>
        <w:tblLook w:val="04A0" w:firstRow="1" w:lastRow="0" w:firstColumn="1" w:lastColumn="0" w:noHBand="0" w:noVBand="1"/>
      </w:tblPr>
      <w:tblGrid>
        <w:gridCol w:w="2609"/>
        <w:gridCol w:w="2718"/>
        <w:gridCol w:w="2718"/>
      </w:tblGrid>
      <w:tr w:rsidR="00562896" w:rsidRPr="00562896" w:rsidTr="008304F5">
        <w:tc>
          <w:tcPr>
            <w:tcW w:w="2609" w:type="dxa"/>
            <w:vAlign w:val="center"/>
          </w:tcPr>
          <w:p w:rsidR="00562896" w:rsidRPr="00562896" w:rsidRDefault="00562896" w:rsidP="00562896">
            <w:pPr>
              <w:jc w:val="center"/>
              <w:rPr>
                <w:rFonts w:ascii="Arial" w:hAnsi="Arial" w:cs="B Nazanin"/>
                <w:color w:val="000000" w:themeColor="text1"/>
                <w:rtl/>
              </w:rPr>
            </w:pPr>
            <w:r w:rsidRPr="00562896">
              <w:rPr>
                <w:rFonts w:ascii="Arial" w:hAnsi="Arial" w:cs="B Nazanin" w:hint="cs"/>
                <w:color w:val="000000" w:themeColor="text1"/>
                <w:rtl/>
              </w:rPr>
              <w:t>کشور</w:t>
            </w:r>
          </w:p>
        </w:tc>
        <w:tc>
          <w:tcPr>
            <w:tcW w:w="2718" w:type="dxa"/>
            <w:vAlign w:val="center"/>
          </w:tcPr>
          <w:p w:rsidR="00562896" w:rsidRPr="00562896" w:rsidRDefault="00562896" w:rsidP="00562896">
            <w:pPr>
              <w:jc w:val="center"/>
              <w:rPr>
                <w:rFonts w:ascii="Arial" w:hAnsi="Arial" w:cs="B Nazanin"/>
                <w:color w:val="000000" w:themeColor="text1"/>
                <w:rtl/>
              </w:rPr>
            </w:pPr>
            <w:r w:rsidRPr="00562896">
              <w:rPr>
                <w:rFonts w:ascii="Arial" w:hAnsi="Arial" w:cs="B Nazanin" w:hint="cs"/>
                <w:color w:val="000000" w:themeColor="text1"/>
                <w:rtl/>
              </w:rPr>
              <w:t>یارانه انرژی</w:t>
            </w:r>
          </w:p>
        </w:tc>
        <w:tc>
          <w:tcPr>
            <w:tcW w:w="2718" w:type="dxa"/>
            <w:vAlign w:val="center"/>
          </w:tcPr>
          <w:p w:rsidR="00562896" w:rsidRPr="00562896" w:rsidRDefault="00562896" w:rsidP="00562896">
            <w:pPr>
              <w:jc w:val="center"/>
              <w:rPr>
                <w:rFonts w:ascii="Arial" w:hAnsi="Arial" w:cs="B Nazanin"/>
                <w:color w:val="000000" w:themeColor="text1"/>
                <w:rtl/>
              </w:rPr>
            </w:pPr>
            <w:r w:rsidRPr="00562896">
              <w:rPr>
                <w:rFonts w:ascii="Arial" w:hAnsi="Arial" w:cs="B Nazanin" w:hint="cs"/>
                <w:color w:val="000000" w:themeColor="text1"/>
                <w:rtl/>
              </w:rPr>
              <w:t>یارانه غذایی</w:t>
            </w:r>
          </w:p>
        </w:tc>
      </w:tr>
      <w:tr w:rsidR="00562896" w:rsidRPr="00562896" w:rsidTr="008304F5">
        <w:trPr>
          <w:trHeight w:val="1382"/>
        </w:trPr>
        <w:tc>
          <w:tcPr>
            <w:tcW w:w="2609" w:type="dxa"/>
            <w:vAlign w:val="center"/>
          </w:tcPr>
          <w:p w:rsidR="00562896" w:rsidRPr="00562896" w:rsidRDefault="00562896" w:rsidP="00562896">
            <w:pPr>
              <w:jc w:val="center"/>
              <w:rPr>
                <w:rFonts w:ascii="Arial" w:hAnsi="Arial" w:cs="B Nazanin"/>
                <w:color w:val="000000" w:themeColor="text1"/>
                <w:rtl/>
              </w:rPr>
            </w:pPr>
            <w:r w:rsidRPr="00562896">
              <w:rPr>
                <w:rFonts w:ascii="Arial" w:hAnsi="Arial" w:cs="B Nazanin" w:hint="cs"/>
                <w:color w:val="000000" w:themeColor="text1"/>
                <w:rtl/>
              </w:rPr>
              <w:t>لهستان</w:t>
            </w:r>
          </w:p>
        </w:tc>
        <w:tc>
          <w:tcPr>
            <w:tcW w:w="2718" w:type="dxa"/>
            <w:vAlign w:val="center"/>
          </w:tcPr>
          <w:p w:rsidR="00562896" w:rsidRPr="00562896" w:rsidRDefault="00562896" w:rsidP="00562896">
            <w:pPr>
              <w:jc w:val="center"/>
              <w:rPr>
                <w:rFonts w:asciiTheme="minorBidi" w:hAnsiTheme="minorBidi" w:cs="B Nazanin"/>
                <w:color w:val="000000" w:themeColor="text1"/>
                <w:rtl/>
              </w:rPr>
            </w:pPr>
            <w:r w:rsidRPr="00562896">
              <w:rPr>
                <w:rFonts w:asciiTheme="minorBidi" w:hAnsiTheme="minorBidi" w:cs="B Nazanin"/>
                <w:color w:val="000000"/>
                <w:shd w:val="clear" w:color="auto" w:fill="FFFFFF"/>
                <w:rtl/>
              </w:rPr>
              <w:t>پرداخت یارانه صنایع به روش شوک درمانی قطع شد. انضباط مالی دولت تحت کنترل شدید قرار گرفت، رشد تورمی دستمزدها متوقف و نرخ بهره افزایش یافت</w:t>
            </w:r>
            <w:r w:rsidRPr="00562896">
              <w:rPr>
                <w:rFonts w:asciiTheme="minorBidi" w:hAnsiTheme="minorBidi" w:cs="B Nazanin"/>
                <w:color w:val="000000"/>
                <w:shd w:val="clear" w:color="auto" w:fill="FFFFFF"/>
              </w:rPr>
              <w:t>.</w:t>
            </w:r>
          </w:p>
        </w:tc>
        <w:tc>
          <w:tcPr>
            <w:tcW w:w="2718" w:type="dxa"/>
            <w:vAlign w:val="center"/>
          </w:tcPr>
          <w:p w:rsidR="00562896" w:rsidRPr="00562896" w:rsidRDefault="00562896" w:rsidP="00562896">
            <w:pPr>
              <w:jc w:val="center"/>
              <w:rPr>
                <w:rFonts w:asciiTheme="minorBidi" w:hAnsiTheme="minorBidi" w:cs="B Nazanin"/>
                <w:color w:val="000000" w:themeColor="text1"/>
                <w:rtl/>
              </w:rPr>
            </w:pPr>
          </w:p>
        </w:tc>
      </w:tr>
      <w:tr w:rsidR="00562896" w:rsidRPr="00562896" w:rsidTr="008304F5">
        <w:tc>
          <w:tcPr>
            <w:tcW w:w="2609" w:type="dxa"/>
            <w:vAlign w:val="center"/>
          </w:tcPr>
          <w:p w:rsidR="00562896" w:rsidRPr="00562896" w:rsidRDefault="00562896" w:rsidP="00562896">
            <w:pPr>
              <w:jc w:val="center"/>
              <w:rPr>
                <w:rFonts w:ascii="Arial" w:hAnsi="Arial" w:cs="B Nazanin"/>
                <w:color w:val="000000" w:themeColor="text1"/>
                <w:rtl/>
              </w:rPr>
            </w:pPr>
            <w:r w:rsidRPr="00562896">
              <w:rPr>
                <w:rFonts w:ascii="Arial" w:hAnsi="Arial" w:cs="B Nazanin" w:hint="cs"/>
                <w:color w:val="000000" w:themeColor="text1"/>
                <w:rtl/>
              </w:rPr>
              <w:t>بلغارستان</w:t>
            </w:r>
          </w:p>
        </w:tc>
        <w:tc>
          <w:tcPr>
            <w:tcW w:w="2718" w:type="dxa"/>
            <w:vAlign w:val="center"/>
          </w:tcPr>
          <w:p w:rsidR="00562896" w:rsidRPr="00562896" w:rsidRDefault="00562896" w:rsidP="00562896">
            <w:pPr>
              <w:jc w:val="center"/>
              <w:rPr>
                <w:rFonts w:asciiTheme="minorBidi" w:hAnsiTheme="minorBidi" w:cs="B Nazanin"/>
                <w:color w:val="000000" w:themeColor="text1"/>
                <w:rtl/>
              </w:rPr>
            </w:pPr>
            <w:r w:rsidRPr="00562896">
              <w:rPr>
                <w:rFonts w:asciiTheme="minorBidi" w:hAnsiTheme="minorBidi" w:cs="B Nazanin"/>
                <w:color w:val="000000" w:themeColor="text1"/>
                <w:rtl/>
              </w:rPr>
              <w:t xml:space="preserve">سهم یارانه‌ها از تولید ناخالص داخلی روند کاهشی داشته و از 5/2 </w:t>
            </w:r>
            <w:r w:rsidRPr="00562896">
              <w:rPr>
                <w:rFonts w:asciiTheme="minorBidi" w:hAnsiTheme="minorBidi" w:cs="B Nazanin" w:hint="cs"/>
                <w:color w:val="000000" w:themeColor="text1"/>
                <w:rtl/>
              </w:rPr>
              <w:t>درصد</w:t>
            </w:r>
            <w:r w:rsidRPr="00562896">
              <w:rPr>
                <w:rFonts w:asciiTheme="minorBidi" w:hAnsiTheme="minorBidi" w:cs="B Nazanin"/>
                <w:color w:val="000000" w:themeColor="text1"/>
                <w:rtl/>
              </w:rPr>
              <w:t xml:space="preserve"> به 7/0</w:t>
            </w:r>
            <w:r w:rsidRPr="00562896">
              <w:rPr>
                <w:rFonts w:asciiTheme="minorBidi" w:hAnsiTheme="minorBidi" w:cs="B Nazanin" w:hint="cs"/>
                <w:color w:val="000000" w:themeColor="text1"/>
                <w:rtl/>
              </w:rPr>
              <w:t>درصد</w:t>
            </w:r>
            <w:r w:rsidRPr="00562896">
              <w:rPr>
                <w:rFonts w:asciiTheme="minorBidi" w:hAnsiTheme="minorBidi" w:cs="B Nazanin"/>
                <w:color w:val="000000" w:themeColor="text1"/>
                <w:rtl/>
              </w:rPr>
              <w:t xml:space="preserve"> رسیده است.</w:t>
            </w:r>
          </w:p>
        </w:tc>
        <w:tc>
          <w:tcPr>
            <w:tcW w:w="2718" w:type="dxa"/>
            <w:vAlign w:val="center"/>
          </w:tcPr>
          <w:p w:rsidR="00562896" w:rsidRPr="00562896" w:rsidRDefault="00562896" w:rsidP="00562896">
            <w:pPr>
              <w:jc w:val="center"/>
              <w:rPr>
                <w:rFonts w:asciiTheme="minorBidi" w:hAnsiTheme="minorBidi" w:cs="B Nazanin"/>
                <w:color w:val="000000" w:themeColor="text1"/>
                <w:rtl/>
              </w:rPr>
            </w:pPr>
          </w:p>
        </w:tc>
      </w:tr>
      <w:tr w:rsidR="00562896" w:rsidRPr="00562896" w:rsidTr="008304F5">
        <w:trPr>
          <w:trHeight w:val="70"/>
        </w:trPr>
        <w:tc>
          <w:tcPr>
            <w:tcW w:w="2609" w:type="dxa"/>
            <w:vAlign w:val="center"/>
          </w:tcPr>
          <w:p w:rsidR="00562896" w:rsidRPr="00562896" w:rsidRDefault="00562896" w:rsidP="00562896">
            <w:pPr>
              <w:jc w:val="center"/>
              <w:rPr>
                <w:rFonts w:ascii="Arial" w:hAnsi="Arial" w:cs="B Nazanin"/>
                <w:color w:val="000000" w:themeColor="text1"/>
                <w:rtl/>
              </w:rPr>
            </w:pPr>
            <w:r w:rsidRPr="00562896">
              <w:rPr>
                <w:rFonts w:ascii="Arial" w:hAnsi="Arial" w:cs="B Nazanin" w:hint="cs"/>
                <w:color w:val="000000" w:themeColor="text1"/>
                <w:rtl/>
              </w:rPr>
              <w:t>اندونزی</w:t>
            </w:r>
          </w:p>
        </w:tc>
        <w:tc>
          <w:tcPr>
            <w:tcW w:w="2718" w:type="dxa"/>
            <w:vAlign w:val="center"/>
          </w:tcPr>
          <w:p w:rsidR="00562896" w:rsidRPr="00562896" w:rsidRDefault="00562896" w:rsidP="00562896">
            <w:pPr>
              <w:jc w:val="center"/>
              <w:rPr>
                <w:rFonts w:asciiTheme="minorBidi" w:hAnsiTheme="minorBidi" w:cs="B Nazanin"/>
                <w:color w:val="000000" w:themeColor="text1"/>
                <w:rtl/>
              </w:rPr>
            </w:pPr>
            <w:r w:rsidRPr="00562896">
              <w:rPr>
                <w:rFonts w:asciiTheme="minorBidi" w:hAnsiTheme="minorBidi" w:cs="B Nazanin"/>
                <w:color w:val="000000" w:themeColor="text1"/>
                <w:rtl/>
              </w:rPr>
              <w:t xml:space="preserve">10 </w:t>
            </w:r>
            <w:r w:rsidRPr="00562896">
              <w:rPr>
                <w:rFonts w:asciiTheme="minorBidi" w:hAnsiTheme="minorBidi" w:cs="B Nazanin" w:hint="cs"/>
                <w:color w:val="000000" w:themeColor="text1"/>
                <w:rtl/>
              </w:rPr>
              <w:t xml:space="preserve">درصد </w:t>
            </w:r>
            <w:r w:rsidRPr="00562896">
              <w:rPr>
                <w:rFonts w:asciiTheme="minorBidi" w:hAnsiTheme="minorBidi" w:cs="B Nazanin"/>
                <w:color w:val="000000" w:themeColor="text1"/>
                <w:rtl/>
              </w:rPr>
              <w:t>بودجه دولت</w:t>
            </w:r>
          </w:p>
        </w:tc>
        <w:tc>
          <w:tcPr>
            <w:tcW w:w="2718" w:type="dxa"/>
            <w:vAlign w:val="center"/>
          </w:tcPr>
          <w:p w:rsidR="00562896" w:rsidRPr="00562896" w:rsidRDefault="00562896" w:rsidP="00562896">
            <w:pPr>
              <w:jc w:val="center"/>
              <w:rPr>
                <w:rFonts w:asciiTheme="minorBidi" w:hAnsiTheme="minorBidi" w:cs="B Nazanin"/>
                <w:color w:val="000000" w:themeColor="text1"/>
                <w:rtl/>
              </w:rPr>
            </w:pPr>
          </w:p>
        </w:tc>
      </w:tr>
      <w:tr w:rsidR="00562896" w:rsidRPr="00562896" w:rsidTr="008304F5">
        <w:tc>
          <w:tcPr>
            <w:tcW w:w="2609" w:type="dxa"/>
            <w:vAlign w:val="center"/>
          </w:tcPr>
          <w:p w:rsidR="00562896" w:rsidRPr="00562896" w:rsidRDefault="00562896" w:rsidP="00562896">
            <w:pPr>
              <w:jc w:val="center"/>
              <w:rPr>
                <w:rFonts w:ascii="Arial" w:hAnsi="Arial" w:cs="B Nazanin"/>
                <w:color w:val="000000" w:themeColor="text1"/>
                <w:rtl/>
              </w:rPr>
            </w:pPr>
          </w:p>
          <w:p w:rsidR="00562896" w:rsidRPr="00562896" w:rsidRDefault="00562896" w:rsidP="00562896">
            <w:pPr>
              <w:jc w:val="center"/>
              <w:rPr>
                <w:rFonts w:ascii="Arial" w:hAnsi="Arial" w:cs="B Nazanin"/>
                <w:color w:val="000000" w:themeColor="text1"/>
                <w:rtl/>
              </w:rPr>
            </w:pPr>
            <w:r w:rsidRPr="00562896">
              <w:rPr>
                <w:rFonts w:ascii="Arial" w:hAnsi="Arial" w:cs="B Nazanin" w:hint="cs"/>
                <w:color w:val="000000" w:themeColor="text1"/>
                <w:rtl/>
              </w:rPr>
              <w:t>مصر</w:t>
            </w:r>
          </w:p>
        </w:tc>
        <w:tc>
          <w:tcPr>
            <w:tcW w:w="2718" w:type="dxa"/>
            <w:vAlign w:val="center"/>
          </w:tcPr>
          <w:p w:rsidR="00562896" w:rsidRPr="00562896" w:rsidRDefault="00562896" w:rsidP="00562896">
            <w:pPr>
              <w:jc w:val="center"/>
              <w:rPr>
                <w:rFonts w:asciiTheme="minorBidi" w:hAnsiTheme="minorBidi" w:cs="B Nazanin"/>
                <w:color w:val="000000" w:themeColor="text1"/>
                <w:rtl/>
              </w:rPr>
            </w:pPr>
          </w:p>
        </w:tc>
        <w:tc>
          <w:tcPr>
            <w:tcW w:w="2718" w:type="dxa"/>
            <w:shd w:val="clear" w:color="auto" w:fill="auto"/>
            <w:vAlign w:val="center"/>
          </w:tcPr>
          <w:p w:rsidR="00562896" w:rsidRPr="00562896" w:rsidRDefault="00562896" w:rsidP="00562896">
            <w:pPr>
              <w:jc w:val="center"/>
              <w:rPr>
                <w:rFonts w:asciiTheme="minorBidi" w:hAnsiTheme="minorBidi" w:cs="B Nazanin"/>
                <w:color w:val="000000" w:themeColor="text1"/>
                <w:rtl/>
              </w:rPr>
            </w:pPr>
            <w:r w:rsidRPr="00562896">
              <w:rPr>
                <w:rFonts w:asciiTheme="minorBidi" w:hAnsiTheme="minorBidi" w:cs="B Nazanin" w:hint="cs"/>
                <w:color w:val="000000"/>
                <w:shd w:val="clear" w:color="auto" w:fill="F9F9F9"/>
                <w:rtl/>
              </w:rPr>
              <w:t>60درصد</w:t>
            </w:r>
            <w:r w:rsidRPr="00562896">
              <w:rPr>
                <w:rFonts w:asciiTheme="minorBidi" w:hAnsiTheme="minorBidi" w:cs="B Nazanin"/>
                <w:color w:val="000000"/>
                <w:shd w:val="clear" w:color="auto" w:fill="F9F9F9"/>
              </w:rPr>
              <w:t xml:space="preserve"> </w:t>
            </w:r>
            <w:r w:rsidRPr="00562896">
              <w:rPr>
                <w:rFonts w:asciiTheme="minorBidi" w:hAnsiTheme="minorBidi" w:cs="B Nazanin"/>
                <w:color w:val="000000"/>
                <w:shd w:val="clear" w:color="auto" w:fill="F9F9F9"/>
                <w:rtl/>
              </w:rPr>
              <w:t>از هزینه های کل برنامه به یارانه آرد گندم و برنج و 40</w:t>
            </w:r>
            <w:r w:rsidRPr="00562896">
              <w:rPr>
                <w:rFonts w:asciiTheme="minorBidi" w:hAnsiTheme="minorBidi" w:cs="B Nazanin" w:hint="cs"/>
                <w:color w:val="000000"/>
                <w:shd w:val="clear" w:color="auto" w:fill="F9F9F9"/>
                <w:rtl/>
              </w:rPr>
              <w:t>درصد</w:t>
            </w:r>
            <w:r w:rsidRPr="00562896">
              <w:rPr>
                <w:rFonts w:asciiTheme="minorBidi" w:hAnsiTheme="minorBidi" w:cs="B Nazanin"/>
                <w:color w:val="000000"/>
                <w:shd w:val="clear" w:color="auto" w:fill="F9F9F9"/>
                <w:rtl/>
              </w:rPr>
              <w:t xml:space="preserve"> مابقی به یارانه شکر و روغن</w:t>
            </w:r>
          </w:p>
        </w:tc>
      </w:tr>
      <w:tr w:rsidR="00562896" w:rsidRPr="00562896" w:rsidTr="008304F5">
        <w:tc>
          <w:tcPr>
            <w:tcW w:w="2609" w:type="dxa"/>
            <w:vAlign w:val="center"/>
          </w:tcPr>
          <w:p w:rsidR="00562896" w:rsidRPr="00562896" w:rsidRDefault="00562896" w:rsidP="00562896">
            <w:pPr>
              <w:jc w:val="center"/>
              <w:rPr>
                <w:rFonts w:ascii="Arial" w:hAnsi="Arial" w:cs="B Nazanin"/>
                <w:color w:val="000000" w:themeColor="text1"/>
                <w:rtl/>
              </w:rPr>
            </w:pPr>
            <w:r w:rsidRPr="00562896">
              <w:rPr>
                <w:rFonts w:ascii="Arial" w:hAnsi="Arial" w:cs="B Nazanin" w:hint="cs"/>
                <w:color w:val="000000" w:themeColor="text1"/>
                <w:rtl/>
              </w:rPr>
              <w:t>تونس</w:t>
            </w:r>
          </w:p>
        </w:tc>
        <w:tc>
          <w:tcPr>
            <w:tcW w:w="2718" w:type="dxa"/>
            <w:vAlign w:val="center"/>
          </w:tcPr>
          <w:p w:rsidR="00562896" w:rsidRPr="00562896" w:rsidRDefault="00562896" w:rsidP="00562896">
            <w:pPr>
              <w:jc w:val="center"/>
              <w:rPr>
                <w:rFonts w:ascii="Arial" w:hAnsi="Arial" w:cs="B Nazanin"/>
                <w:color w:val="000000" w:themeColor="text1"/>
                <w:rtl/>
              </w:rPr>
            </w:pPr>
          </w:p>
        </w:tc>
        <w:tc>
          <w:tcPr>
            <w:tcW w:w="2718" w:type="dxa"/>
            <w:shd w:val="clear" w:color="auto" w:fill="auto"/>
            <w:vAlign w:val="center"/>
          </w:tcPr>
          <w:p w:rsidR="00562896" w:rsidRPr="00562896" w:rsidRDefault="00562896" w:rsidP="00562896">
            <w:pPr>
              <w:jc w:val="center"/>
              <w:rPr>
                <w:rFonts w:asciiTheme="minorBidi" w:hAnsiTheme="minorBidi" w:cs="B Nazanin"/>
                <w:color w:val="000000" w:themeColor="text1"/>
              </w:rPr>
            </w:pPr>
            <w:r w:rsidRPr="00562896">
              <w:rPr>
                <w:rFonts w:asciiTheme="minorBidi" w:hAnsiTheme="minorBidi" w:cs="B Nazanin"/>
                <w:color w:val="000000"/>
                <w:shd w:val="clear" w:color="auto" w:fill="F9F9F9"/>
                <w:rtl/>
              </w:rPr>
              <w:t>72</w:t>
            </w:r>
            <w:r w:rsidRPr="00562896">
              <w:rPr>
                <w:rFonts w:asciiTheme="minorBidi" w:hAnsiTheme="minorBidi" w:cs="B Nazanin" w:hint="cs"/>
                <w:color w:val="000000"/>
                <w:shd w:val="clear" w:color="auto" w:fill="F9F9F9"/>
                <w:rtl/>
              </w:rPr>
              <w:t>درصد</w:t>
            </w:r>
            <w:r w:rsidRPr="00562896">
              <w:rPr>
                <w:rFonts w:asciiTheme="minorBidi" w:hAnsiTheme="minorBidi" w:cs="B Nazanin"/>
                <w:color w:val="000000"/>
                <w:shd w:val="clear" w:color="auto" w:fill="F9F9F9"/>
              </w:rPr>
              <w:t xml:space="preserve"> </w:t>
            </w:r>
            <w:r w:rsidRPr="00562896">
              <w:rPr>
                <w:rFonts w:asciiTheme="minorBidi" w:hAnsiTheme="minorBidi" w:cs="B Nazanin"/>
                <w:color w:val="000000"/>
                <w:shd w:val="clear" w:color="auto" w:fill="F9F9F9"/>
                <w:rtl/>
              </w:rPr>
              <w:t>از کل بودجه دولت و 3</w:t>
            </w:r>
            <w:r w:rsidRPr="00562896">
              <w:rPr>
                <w:rFonts w:asciiTheme="minorBidi" w:hAnsiTheme="minorBidi" w:cs="B Nazanin" w:hint="cs"/>
                <w:color w:val="000000"/>
                <w:shd w:val="clear" w:color="auto" w:fill="F9F9F9"/>
                <w:rtl/>
              </w:rPr>
              <w:t>درصد</w:t>
            </w:r>
            <w:r w:rsidRPr="00562896">
              <w:rPr>
                <w:rFonts w:asciiTheme="minorBidi" w:hAnsiTheme="minorBidi" w:cs="B Nazanin"/>
                <w:color w:val="000000"/>
                <w:shd w:val="clear" w:color="auto" w:fill="F9F9F9"/>
                <w:rtl/>
              </w:rPr>
              <w:t xml:space="preserve"> از</w:t>
            </w:r>
            <w:r w:rsidRPr="00562896">
              <w:rPr>
                <w:rFonts w:asciiTheme="minorBidi" w:hAnsiTheme="minorBidi" w:cs="B Nazanin"/>
                <w:color w:val="000000"/>
                <w:shd w:val="clear" w:color="auto" w:fill="F9F9F9"/>
              </w:rPr>
              <w:t xml:space="preserve"> GDP</w:t>
            </w:r>
          </w:p>
        </w:tc>
      </w:tr>
    </w:tbl>
    <w:p w:rsidR="00562896" w:rsidRPr="00562896" w:rsidRDefault="00562896" w:rsidP="00562896">
      <w:pPr>
        <w:spacing w:line="240" w:lineRule="auto"/>
        <w:jc w:val="both"/>
        <w:rPr>
          <w:rFonts w:ascii="Arial" w:hAnsi="Arial" w:cs="B Nazanin"/>
          <w:color w:val="000000" w:themeColor="text1"/>
          <w:rtl/>
        </w:rPr>
      </w:pPr>
      <w:r w:rsidRPr="00562896">
        <w:rPr>
          <w:rFonts w:ascii="Arial" w:hAnsi="Arial" w:cs="B Nazanin" w:hint="cs"/>
          <w:color w:val="000000" w:themeColor="text1"/>
          <w:rtl/>
          <w:lang w:bidi="ar-SA"/>
        </w:rPr>
        <w:t>منبع:</w:t>
      </w:r>
      <w:r w:rsidRPr="00562896">
        <w:rPr>
          <w:rFonts w:cs="B Nazanin" w:hint="cs"/>
          <w:rtl/>
        </w:rPr>
        <w:t xml:space="preserve"> وزارت</w:t>
      </w:r>
      <w:r w:rsidRPr="00562896">
        <w:rPr>
          <w:rFonts w:cs="B Nazanin"/>
          <w:rtl/>
        </w:rPr>
        <w:t xml:space="preserve"> </w:t>
      </w:r>
      <w:r w:rsidRPr="00562896">
        <w:rPr>
          <w:rFonts w:cs="B Nazanin" w:hint="cs"/>
          <w:rtl/>
        </w:rPr>
        <w:t>رفاه</w:t>
      </w:r>
      <w:r w:rsidRPr="00562896">
        <w:rPr>
          <w:rFonts w:cs="B Nazanin"/>
          <w:rtl/>
        </w:rPr>
        <w:t xml:space="preserve"> </w:t>
      </w:r>
      <w:r w:rsidRPr="00562896">
        <w:rPr>
          <w:rFonts w:cs="B Nazanin" w:hint="cs"/>
          <w:rtl/>
        </w:rPr>
        <w:t>وتامین</w:t>
      </w:r>
      <w:r w:rsidRPr="00562896">
        <w:rPr>
          <w:rFonts w:cs="B Nazanin"/>
          <w:rtl/>
        </w:rPr>
        <w:t xml:space="preserve"> </w:t>
      </w:r>
      <w:r w:rsidRPr="00562896">
        <w:rPr>
          <w:rFonts w:cs="B Nazanin" w:hint="cs"/>
          <w:rtl/>
        </w:rPr>
        <w:t>اجتماعی،معاونت</w:t>
      </w:r>
      <w:r w:rsidRPr="00562896">
        <w:rPr>
          <w:rFonts w:cs="B Nazanin"/>
          <w:rtl/>
        </w:rPr>
        <w:t xml:space="preserve"> </w:t>
      </w:r>
      <w:r w:rsidRPr="00562896">
        <w:rPr>
          <w:rFonts w:cs="B Nazanin" w:hint="cs"/>
          <w:rtl/>
        </w:rPr>
        <w:t>هدفمند</w:t>
      </w:r>
      <w:r w:rsidRPr="00562896">
        <w:rPr>
          <w:rFonts w:cs="B Nazanin"/>
          <w:rtl/>
        </w:rPr>
        <w:t xml:space="preserve"> </w:t>
      </w:r>
      <w:r w:rsidRPr="00562896">
        <w:rPr>
          <w:rFonts w:cs="B Nazanin" w:hint="cs"/>
          <w:rtl/>
        </w:rPr>
        <w:t>نمودن</w:t>
      </w:r>
      <w:r w:rsidRPr="00562896">
        <w:rPr>
          <w:rFonts w:cs="B Nazanin"/>
          <w:rtl/>
        </w:rPr>
        <w:t xml:space="preserve"> </w:t>
      </w:r>
      <w:r w:rsidRPr="00562896">
        <w:rPr>
          <w:rFonts w:cs="B Nazanin" w:hint="cs"/>
          <w:rtl/>
        </w:rPr>
        <w:t>یارانه ها</w:t>
      </w:r>
    </w:p>
    <w:p w:rsidR="00562896" w:rsidRPr="00562896" w:rsidRDefault="00562896" w:rsidP="00562896">
      <w:pPr>
        <w:spacing w:line="240" w:lineRule="auto"/>
        <w:jc w:val="both"/>
        <w:rPr>
          <w:rFonts w:ascii="Arial" w:hAnsi="Arial" w:cs="B Nazanin"/>
          <w:color w:val="000000" w:themeColor="text1"/>
          <w:sz w:val="28"/>
          <w:szCs w:val="28"/>
          <w:rtl/>
          <w:lang w:bidi="ar-SA"/>
        </w:rPr>
      </w:pPr>
    </w:p>
    <w:p w:rsidR="00562896" w:rsidRPr="00562896" w:rsidRDefault="00562896" w:rsidP="00562896">
      <w:pPr>
        <w:spacing w:line="240" w:lineRule="auto"/>
        <w:jc w:val="both"/>
        <w:rPr>
          <w:rFonts w:ascii="Arial" w:hAnsi="Arial" w:cs="B Nazanin"/>
          <w:color w:val="000000" w:themeColor="text1"/>
          <w:sz w:val="28"/>
          <w:szCs w:val="28"/>
          <w:rtl/>
          <w:lang w:bidi="ar-SA"/>
        </w:rPr>
      </w:pPr>
      <w:r w:rsidRPr="00562896">
        <w:rPr>
          <w:rFonts w:ascii="Arial" w:hAnsi="Arial" w:cs="B Nazanin" w:hint="cs"/>
          <w:color w:val="000000" w:themeColor="text1"/>
          <w:sz w:val="28"/>
          <w:szCs w:val="28"/>
          <w:rtl/>
          <w:lang w:bidi="ar-SA"/>
        </w:rPr>
        <w:t>یارانه به عنوان ابزاری برای حمایت از اقشار و یا فعالیت</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اقتصادی و باز توزیع بعد از تولید به شمار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آید، و دولت</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 با اعطای یارانه تلاش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کنند قدرت خرید طبقات و یا توان تولید و رقابت در فعالیت</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اقتصادی را تقویت کنند. پرداخت یارانه در بخش</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تولیدی با تحریف قیمت</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نسبی، مانع تخصیص بهینه منابع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شود. در بخش خصوصی رقابت و سرمایه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گذاری در تولید کالا</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هایی که با پرداخت یارانه مصرفی، قیمت</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شان به طور مصنوعی پایین نگه داشته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شود، کاهش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یابد. نتیجه ناگزیر این سیاست حمایتی در بلند مدت ناکارایی تولید و اتلاف منابع و امکانات تولیدی است. در بخش</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مصرفی، پرداخت یارانه با تاثیرگذاری بر نظام قیمت</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 xml:space="preserve">های نسبی، بر ترجیهات مصرف کننده نیز تاثیر گذاشته و </w:t>
      </w:r>
      <w:r w:rsidRPr="00562896">
        <w:rPr>
          <w:rFonts w:ascii="Arial" w:hAnsi="Arial" w:cs="B Nazanin" w:hint="cs"/>
          <w:color w:val="000000" w:themeColor="text1"/>
          <w:sz w:val="28"/>
          <w:szCs w:val="28"/>
          <w:rtl/>
          <w:lang w:bidi="ar-SA"/>
        </w:rPr>
        <w:lastRenderedPageBreak/>
        <w:t>مصرف کالا</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یارانه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ای افزایش پیدا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کند. به این ترتیب در بلندمدت، الگوی نادرست تولید و مصرف در اقتصاد نهادینه شده و با گذشت زمان رفع عیوب ان دشوارتر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شود</w:t>
      </w:r>
      <w:r w:rsidRPr="00562896">
        <w:rPr>
          <w:rFonts w:ascii="Arial" w:hAnsi="Arial" w:cs="B Nazanin"/>
          <w:color w:val="000000" w:themeColor="text1"/>
          <w:sz w:val="28"/>
          <w:szCs w:val="28"/>
          <w:vertAlign w:val="superscript"/>
          <w:rtl/>
          <w:lang w:bidi="ar-SA"/>
        </w:rPr>
        <w:footnoteReference w:id="9"/>
      </w:r>
      <w:r w:rsidRPr="00562896">
        <w:rPr>
          <w:rFonts w:ascii="Arial" w:hAnsi="Arial" w:cs="B Nazanin" w:hint="cs"/>
          <w:color w:val="000000" w:themeColor="text1"/>
          <w:sz w:val="28"/>
          <w:szCs w:val="28"/>
          <w:rtl/>
          <w:lang w:bidi="ar-SA"/>
        </w:rPr>
        <w:t>. با وجود آنکه اصلاحات اقتصادی عنصر شتاب</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دهنده رشد و توسعه اقتصادی به حساب می</w:t>
      </w:r>
      <w:r w:rsidRPr="00562896">
        <w:rPr>
          <w:rFonts w:ascii="Arial" w:hAnsi="Arial" w:cs="B Nazanin" w:hint="cs"/>
          <w:color w:val="000000" w:themeColor="text1"/>
          <w:sz w:val="28"/>
          <w:szCs w:val="28"/>
          <w:rtl/>
          <w:lang w:bidi="ar-SA"/>
        </w:rPr>
        <w:softHyphen/>
        <w:t>آید، ولی معمولا اجرای آن</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 هزینه اجتماعی دارد. توزیع مجدد درآمد، امکان گستردگی فقر و آسیب دیدن برخی گروه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اجتماعی در اثر اصلاحات اقتصادی، مانند تغییر تعرفه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 تغییر نظام</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مالیاتی و تغییر سیستم پرداخت یارانه، همواره مورد توجه اقتصاددانان و سیاست</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 xml:space="preserve">گذارن اقتصادی بوده است. </w:t>
      </w:r>
    </w:p>
    <w:p w:rsidR="00562896" w:rsidRPr="00562896" w:rsidRDefault="00562896" w:rsidP="00562896">
      <w:pPr>
        <w:spacing w:line="240" w:lineRule="auto"/>
        <w:jc w:val="both"/>
        <w:rPr>
          <w:rFonts w:ascii="Arial" w:hAnsi="Arial" w:cs="B Nazanin"/>
          <w:b/>
          <w:bCs/>
          <w:color w:val="000000" w:themeColor="text1"/>
          <w:sz w:val="28"/>
          <w:szCs w:val="28"/>
          <w:rtl/>
          <w:lang w:bidi="ar-SA"/>
        </w:rPr>
      </w:pPr>
    </w:p>
    <w:p w:rsidR="00562896" w:rsidRPr="00562896" w:rsidRDefault="00562896" w:rsidP="00562896">
      <w:pPr>
        <w:keepNext/>
        <w:keepLines/>
        <w:spacing w:before="200" w:after="0"/>
        <w:outlineLvl w:val="1"/>
        <w:rPr>
          <w:rFonts w:asciiTheme="majorHAnsi" w:eastAsiaTheme="majorEastAsia" w:hAnsiTheme="majorHAnsi" w:cs="B Nazanin"/>
          <w:b/>
          <w:bCs/>
          <w:color w:val="000000" w:themeColor="text1"/>
          <w:sz w:val="28"/>
          <w:szCs w:val="28"/>
          <w:rtl/>
          <w:lang w:bidi="ar-SA"/>
        </w:rPr>
      </w:pPr>
      <w:bookmarkStart w:id="20" w:name="_Toc407426995"/>
      <w:r w:rsidRPr="00562896">
        <w:rPr>
          <w:rFonts w:asciiTheme="majorHAnsi" w:eastAsiaTheme="majorEastAsia" w:hAnsiTheme="majorHAnsi" w:cs="B Nazanin" w:hint="cs"/>
          <w:b/>
          <w:bCs/>
          <w:color w:val="000000" w:themeColor="text1"/>
          <w:sz w:val="28"/>
          <w:szCs w:val="28"/>
          <w:rtl/>
          <w:lang w:bidi="ar-SA"/>
        </w:rPr>
        <w:t>2-10 آثار حذف یارانه</w:t>
      </w:r>
      <w:bookmarkEnd w:id="20"/>
      <w:r w:rsidRPr="00562896">
        <w:rPr>
          <w:rFonts w:asciiTheme="majorHAnsi" w:eastAsiaTheme="majorEastAsia" w:hAnsiTheme="majorHAnsi" w:cs="B Nazanin" w:hint="cs"/>
          <w:b/>
          <w:bCs/>
          <w:color w:val="000000" w:themeColor="text1"/>
          <w:sz w:val="28"/>
          <w:szCs w:val="28"/>
          <w:rtl/>
          <w:lang w:bidi="ar-SA"/>
        </w:rPr>
        <w:t xml:space="preserve"> </w:t>
      </w:r>
    </w:p>
    <w:p w:rsidR="00562896" w:rsidRPr="00562896" w:rsidRDefault="00562896" w:rsidP="00562896">
      <w:pPr>
        <w:keepNext/>
        <w:keepLines/>
        <w:spacing w:before="200" w:after="0"/>
        <w:outlineLvl w:val="2"/>
        <w:rPr>
          <w:rFonts w:asciiTheme="majorHAnsi" w:eastAsiaTheme="majorEastAsia" w:hAnsiTheme="majorHAnsi" w:cs="B Nazanin"/>
          <w:b/>
          <w:bCs/>
          <w:color w:val="000000" w:themeColor="text1"/>
          <w:szCs w:val="26"/>
          <w:rtl/>
          <w:lang w:bidi="ar-SA"/>
        </w:rPr>
      </w:pPr>
      <w:bookmarkStart w:id="21" w:name="_Toc407426996"/>
      <w:r w:rsidRPr="00562896">
        <w:rPr>
          <w:rFonts w:asciiTheme="majorHAnsi" w:eastAsiaTheme="majorEastAsia" w:hAnsiTheme="majorHAnsi" w:cs="B Nazanin" w:hint="cs"/>
          <w:b/>
          <w:bCs/>
          <w:color w:val="000000" w:themeColor="text1"/>
          <w:szCs w:val="26"/>
          <w:rtl/>
          <w:lang w:bidi="ar-SA"/>
        </w:rPr>
        <w:t>2-10-1اثر تورم</w:t>
      </w:r>
      <w:bookmarkEnd w:id="21"/>
      <w:r w:rsidRPr="00562896">
        <w:rPr>
          <w:rFonts w:asciiTheme="majorHAnsi" w:eastAsiaTheme="majorEastAsia" w:hAnsiTheme="majorHAnsi" w:cs="B Nazanin" w:hint="cs"/>
          <w:b/>
          <w:bCs/>
          <w:color w:val="000000" w:themeColor="text1"/>
          <w:szCs w:val="26"/>
          <w:rtl/>
          <w:lang w:bidi="ar-SA"/>
        </w:rPr>
        <w:t xml:space="preserve"> </w:t>
      </w:r>
    </w:p>
    <w:p w:rsidR="00562896" w:rsidRPr="00562896" w:rsidRDefault="00562896" w:rsidP="00562896">
      <w:pPr>
        <w:spacing w:line="240" w:lineRule="auto"/>
        <w:jc w:val="both"/>
        <w:rPr>
          <w:rFonts w:cs="B Nazanin"/>
          <w:color w:val="000000" w:themeColor="text1"/>
          <w:sz w:val="28"/>
          <w:szCs w:val="28"/>
          <w:rtl/>
          <w:lang w:bidi="ar-SA"/>
        </w:rPr>
      </w:pPr>
      <w:r w:rsidRPr="00562896">
        <w:rPr>
          <w:rFonts w:cs="B Nazanin" w:hint="cs"/>
          <w:color w:val="000000" w:themeColor="text1"/>
          <w:sz w:val="28"/>
          <w:szCs w:val="28"/>
          <w:rtl/>
          <w:lang w:bidi="ar-SA"/>
        </w:rPr>
        <w:t>کمتر متغیر اقتصادی وجود دارد که تحت تاثیر اثرات تورم قرار نگیرد،همچنین تورم به عنوان کاهش مستمر ارزش پول ملی به خاطر نقشی که پول در هماهنگ کردن فعالیت های اقتصادی ایفا می کند بر سطح رفاه همه افراد تاثیر می گذارد اما این تاثیر بر همه گروه</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های اقتصادی یکسان نیست.</w:t>
      </w:r>
      <w:r w:rsidRPr="00562896">
        <w:rPr>
          <w:rFonts w:cs="B Nazanin"/>
          <w:color w:val="000000" w:themeColor="text1"/>
          <w:sz w:val="28"/>
          <w:szCs w:val="28"/>
          <w:vertAlign w:val="superscript"/>
          <w:rtl/>
          <w:lang w:bidi="ar-SA"/>
        </w:rPr>
        <w:footnoteReference w:id="10"/>
      </w:r>
      <w:r w:rsidRPr="00562896">
        <w:rPr>
          <w:rFonts w:cs="B Nazanin" w:hint="cs"/>
          <w:color w:val="000000" w:themeColor="text1"/>
          <w:sz w:val="28"/>
          <w:szCs w:val="28"/>
          <w:rtl/>
          <w:lang w:bidi="ar-SA"/>
        </w:rPr>
        <w:t xml:space="preserve"> </w:t>
      </w:r>
    </w:p>
    <w:p w:rsidR="00562896" w:rsidRPr="00562896" w:rsidRDefault="00562896" w:rsidP="00562896">
      <w:pPr>
        <w:spacing w:line="240" w:lineRule="auto"/>
        <w:jc w:val="both"/>
        <w:rPr>
          <w:rFonts w:cs="B Nazanin"/>
          <w:color w:val="000000" w:themeColor="text1"/>
          <w:sz w:val="28"/>
          <w:szCs w:val="28"/>
          <w:rtl/>
          <w:lang w:bidi="ar-SA"/>
        </w:rPr>
      </w:pPr>
      <w:r w:rsidRPr="00562896">
        <w:rPr>
          <w:rFonts w:cs="B Nazanin" w:hint="cs"/>
          <w:color w:val="000000" w:themeColor="text1"/>
          <w:sz w:val="28"/>
          <w:szCs w:val="28"/>
          <w:rtl/>
          <w:lang w:bidi="ar-SA"/>
        </w:rPr>
        <w:t>یکی از خصوصیات بارز پدیده تورم، ایجاد عدم تناسب و ناهماهنگی تغییرات قیمت</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ها و درآمدهاست. بدین ترتیب که قیمت برخی از کالاها و درآمد بعضی از طبقات و گروه</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ها باآهنگی بسیار شدید افزایش می یابد و حال آنکه قیمت دیگر کالاها و درآمد سایر طبقات و قشرها به کندی بالا می رود و یا حتی ثابت می</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ماند.</w:t>
      </w:r>
      <w:r w:rsidRPr="00562896">
        <w:rPr>
          <w:rFonts w:cs="B Nazanin"/>
          <w:color w:val="000000" w:themeColor="text1"/>
          <w:sz w:val="28"/>
          <w:szCs w:val="28"/>
          <w:vertAlign w:val="superscript"/>
          <w:rtl/>
          <w:lang w:bidi="ar-SA"/>
        </w:rPr>
        <w:footnoteReference w:id="11"/>
      </w:r>
      <w:r w:rsidRPr="00562896">
        <w:rPr>
          <w:rFonts w:cs="B Nazanin" w:hint="cs"/>
          <w:color w:val="000000" w:themeColor="text1"/>
          <w:sz w:val="28"/>
          <w:szCs w:val="28"/>
          <w:rtl/>
          <w:lang w:bidi="ar-SA"/>
        </w:rPr>
        <w:t xml:space="preserve"> این عدم تناسب قدرت خرید درآمدهای پولی افراد جامعه را تقلیل می</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دهد. دریافت</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کنندگان درآمد ثابت و کارگران غیر متشکل که درآمد پولیشان کندتر از نرخ تورم افزایش می یابد معمولا از تورم زیان می کنند. زیان این گروه به نفع گروه</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های دیگری که به دلایل مختلف درآمدهای پولی شان سریعتر از نرخ تورم افزایش یافته انتقال می</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یابد. به این ترتیب که هر چه بضاعت و توانایی</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 xml:space="preserve"> مالی گروه</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ها بیشتر باشد از آثار و عواقب ناگوار تورم بیشتر مصون می</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 xml:space="preserve">مانند </w:t>
      </w:r>
      <w:r w:rsidRPr="00562896">
        <w:rPr>
          <w:rFonts w:cs="B Nazanin" w:hint="cs"/>
          <w:color w:val="000000" w:themeColor="text1"/>
          <w:sz w:val="28"/>
          <w:szCs w:val="28"/>
          <w:rtl/>
          <w:lang w:bidi="ar-SA"/>
        </w:rPr>
        <w:lastRenderedPageBreak/>
        <w:t>به این ترتیب تورم یکی از مهمترین ابزار انتقال درآمد از بخشی به بخش دیگر است.</w:t>
      </w:r>
    </w:p>
    <w:p w:rsidR="00562896" w:rsidRPr="00562896" w:rsidRDefault="00562896" w:rsidP="00562896">
      <w:pPr>
        <w:keepNext/>
        <w:keepLines/>
        <w:spacing w:before="200" w:after="0"/>
        <w:outlineLvl w:val="2"/>
        <w:rPr>
          <w:rFonts w:asciiTheme="majorHAnsi" w:eastAsiaTheme="majorEastAsia" w:hAnsiTheme="majorHAnsi" w:cs="B Nazanin"/>
          <w:b/>
          <w:bCs/>
          <w:color w:val="000000" w:themeColor="text1"/>
          <w:szCs w:val="26"/>
          <w:rtl/>
          <w:lang w:bidi="ar-SA"/>
        </w:rPr>
      </w:pPr>
      <w:bookmarkStart w:id="22" w:name="_Toc407426997"/>
      <w:r w:rsidRPr="00562896">
        <w:rPr>
          <w:rFonts w:asciiTheme="majorHAnsi" w:eastAsiaTheme="majorEastAsia" w:hAnsiTheme="majorHAnsi" w:cs="B Nazanin" w:hint="cs"/>
          <w:b/>
          <w:bCs/>
          <w:color w:val="000000" w:themeColor="text1"/>
          <w:szCs w:val="26"/>
          <w:rtl/>
          <w:lang w:bidi="ar-SA"/>
        </w:rPr>
        <w:t>2-10-2 اثر تورم بر تخصیص منابع، کارایی و انحراف امکانات تولید</w:t>
      </w:r>
      <w:bookmarkEnd w:id="22"/>
    </w:p>
    <w:p w:rsidR="00562896" w:rsidRPr="00562896" w:rsidRDefault="00562896" w:rsidP="00562896">
      <w:pPr>
        <w:spacing w:line="240" w:lineRule="auto"/>
        <w:jc w:val="both"/>
        <w:rPr>
          <w:rFonts w:cs="B Nazanin"/>
          <w:color w:val="000000" w:themeColor="text1"/>
          <w:sz w:val="28"/>
          <w:szCs w:val="28"/>
          <w:rtl/>
          <w:lang w:bidi="ar-SA"/>
        </w:rPr>
      </w:pPr>
      <w:r w:rsidRPr="00562896">
        <w:rPr>
          <w:rFonts w:cs="B Nazanin" w:hint="cs"/>
          <w:color w:val="000000" w:themeColor="text1"/>
          <w:sz w:val="28"/>
          <w:szCs w:val="28"/>
          <w:rtl/>
          <w:lang w:bidi="ar-SA"/>
        </w:rPr>
        <w:t>تورم از طریق تخصیص منابع در میان مدت می</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تواند افزایش عرضه کالا</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های مشمول تورم را بهبود بخشد. اما این نتیجه در صورتی حاصل می</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شود که شرایط تولید فراهم باشد. در صورت فقدان وجود سایر شرایط، افزایش قیمت</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ها فشار را بر گروه</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های فقیر بیشتر می</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کند. در صورتی که اقتصاد دارای امکانات ارزی باشد، فشار قیمت</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ها موقتا از طریق واردات تعدیل می</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شود. در این حالت تعادل، قیمت کالا</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ها مبادله پذیر و غیر مبادله</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ای بهم می</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خورد. و تورم از ناحیه کالاهای غیر مبادله</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ای مثل مسکن و خدمات تداوم می</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یابد. در ادامه فرآیند تورم موجب کاهش ارزش پول ملی می</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گردد وبا افزایش قیمت ارز بار دیگر قیمت</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ها به سطح بالاتری سوق داده می</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شوند و تورم در سطح بالاتری محقق می</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شود. این فرآیند سیکل</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های اقتصادی را نیز تشدید می</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کند. و هزینه واردات تولید کنندگان را هم تحت فشار قرار داده و می</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تواند منجر به شوک رکودی گردد.</w:t>
      </w:r>
    </w:p>
    <w:p w:rsidR="00562896" w:rsidRPr="00562896" w:rsidRDefault="00562896" w:rsidP="00562896">
      <w:pPr>
        <w:spacing w:line="240" w:lineRule="auto"/>
        <w:jc w:val="both"/>
        <w:rPr>
          <w:rFonts w:cs="B Nazanin"/>
          <w:color w:val="000000" w:themeColor="text1"/>
          <w:sz w:val="28"/>
          <w:szCs w:val="28"/>
          <w:rtl/>
          <w:lang w:bidi="ar-SA"/>
        </w:rPr>
      </w:pPr>
    </w:p>
    <w:p w:rsidR="00562896" w:rsidRPr="00562896" w:rsidRDefault="00562896" w:rsidP="00562896">
      <w:pPr>
        <w:keepNext/>
        <w:keepLines/>
        <w:spacing w:before="200" w:after="0"/>
        <w:outlineLvl w:val="2"/>
        <w:rPr>
          <w:rFonts w:asciiTheme="majorHAnsi" w:eastAsiaTheme="majorEastAsia" w:hAnsiTheme="majorHAnsi" w:cs="B Nazanin"/>
          <w:b/>
          <w:bCs/>
          <w:color w:val="000000" w:themeColor="text1"/>
          <w:szCs w:val="26"/>
          <w:rtl/>
          <w:lang w:bidi="ar-SA"/>
        </w:rPr>
      </w:pPr>
      <w:bookmarkStart w:id="23" w:name="_Toc407426998"/>
      <w:r w:rsidRPr="00562896">
        <w:rPr>
          <w:rFonts w:asciiTheme="majorHAnsi" w:eastAsiaTheme="majorEastAsia" w:hAnsiTheme="majorHAnsi" w:cs="B Nazanin" w:hint="cs"/>
          <w:b/>
          <w:bCs/>
          <w:color w:val="000000" w:themeColor="text1"/>
          <w:szCs w:val="26"/>
          <w:rtl/>
          <w:lang w:bidi="ar-SA"/>
        </w:rPr>
        <w:t>2-10-3 تاثیر افزایش قیمت مواد غذایی بر مصرف خانوارها</w:t>
      </w:r>
      <w:bookmarkEnd w:id="23"/>
    </w:p>
    <w:p w:rsidR="00562896" w:rsidRPr="00562896" w:rsidRDefault="00562896" w:rsidP="00562896">
      <w:pPr>
        <w:spacing w:line="240" w:lineRule="auto"/>
        <w:jc w:val="both"/>
        <w:rPr>
          <w:rFonts w:cs="B Nazanin"/>
          <w:color w:val="000000" w:themeColor="text1"/>
          <w:sz w:val="28"/>
          <w:szCs w:val="28"/>
          <w:rtl/>
          <w:lang w:bidi="ar-SA"/>
        </w:rPr>
      </w:pPr>
      <w:r w:rsidRPr="00562896">
        <w:rPr>
          <w:rFonts w:cs="B Nazanin" w:hint="cs"/>
          <w:color w:val="000000" w:themeColor="text1"/>
          <w:sz w:val="28"/>
          <w:szCs w:val="28"/>
          <w:rtl/>
          <w:lang w:bidi="ar-SA"/>
        </w:rPr>
        <w:t>تاثیر افزایش قیمت مواد غذایی برخانوارها در داخل کشور و در بین مناطق مختلف جغرافیایی، متفاوت است.  قیمت بالاتر مواد غذایی به طور اساسی بر قدرت خرید خانوارهای فقیر به ویژه خریداران خالص مواد غذایی و بالطبع نوع و میزان مصرف آنها تاثیرات منفی قابل توجهی می</w:t>
      </w:r>
      <w:r w:rsidRPr="00562896">
        <w:rPr>
          <w:rFonts w:cs="B Nazanin" w:hint="cs"/>
          <w:color w:val="000000" w:themeColor="text1"/>
          <w:sz w:val="28"/>
          <w:szCs w:val="28"/>
          <w:rtl/>
          <w:lang w:bidi="ar-SA"/>
        </w:rPr>
        <w:softHyphen/>
        <w:t>گذاردر شرایط تورمی خانوار</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های فقیر شهری(خریداران خالص مواد غذایی) با افزایش بیشتر درهزینه این اقلام مواجه هستند. از آنجا که میزان تاثیر گذاری بخش کشاورزی بر سایر بخش</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ها به میزان افزایش درآمد این بخش بستگی دارد،لذا در مناطقی که کشاورزی منبع درآمد است، افزایش تولید مواد غذایی و رشد بهره</w:t>
      </w:r>
      <w:r w:rsidRPr="00562896">
        <w:rPr>
          <w:rFonts w:cs="B Nazanin" w:hint="cs"/>
          <w:color w:val="000000" w:themeColor="text1"/>
          <w:sz w:val="28"/>
          <w:szCs w:val="28"/>
          <w:rtl/>
          <w:lang w:bidi="ar-SA"/>
        </w:rPr>
        <w:softHyphen/>
        <w:t xml:space="preserve">وری با توجه به مهیا بودن سایر شرایط تولید، می تواند موجب تاثیر گذاری بر فعالیت های کشاورزی و افزایش </w:t>
      </w:r>
      <w:r w:rsidRPr="00562896">
        <w:rPr>
          <w:rFonts w:cs="B Nazanin" w:hint="cs"/>
          <w:color w:val="000000" w:themeColor="text1"/>
          <w:sz w:val="28"/>
          <w:szCs w:val="28"/>
          <w:rtl/>
          <w:lang w:bidi="ar-SA"/>
        </w:rPr>
        <w:lastRenderedPageBreak/>
        <w:t>اشتغال به ویژه دربخش</w:t>
      </w:r>
      <w:r w:rsidRPr="00562896">
        <w:rPr>
          <w:rFonts w:cs="B Nazanin" w:hint="cs"/>
          <w:color w:val="000000" w:themeColor="text1"/>
          <w:sz w:val="28"/>
          <w:szCs w:val="28"/>
          <w:rtl/>
          <w:lang w:bidi="ar-SA"/>
        </w:rPr>
        <w:softHyphen/>
        <w:t xml:space="preserve">هایی گردد که با تولید کشاورزی مرتبط هستند. </w:t>
      </w:r>
    </w:p>
    <w:p w:rsidR="00562896" w:rsidRPr="00562896" w:rsidRDefault="00562896" w:rsidP="00562896">
      <w:pPr>
        <w:spacing w:line="240" w:lineRule="auto"/>
        <w:jc w:val="both"/>
        <w:rPr>
          <w:rFonts w:cs="B Nazanin"/>
          <w:color w:val="000000" w:themeColor="text1"/>
          <w:sz w:val="28"/>
          <w:szCs w:val="28"/>
          <w:rtl/>
          <w:lang w:bidi="ar-SA"/>
        </w:rPr>
      </w:pPr>
    </w:p>
    <w:p w:rsidR="00562896" w:rsidRPr="00562896" w:rsidRDefault="00562896" w:rsidP="00562896">
      <w:pPr>
        <w:keepNext/>
        <w:keepLines/>
        <w:spacing w:before="200" w:after="0"/>
        <w:outlineLvl w:val="1"/>
        <w:rPr>
          <w:rFonts w:asciiTheme="majorHAnsi" w:eastAsiaTheme="majorEastAsia" w:hAnsiTheme="majorHAnsi" w:cs="B Nazanin"/>
          <w:b/>
          <w:bCs/>
          <w:color w:val="000000" w:themeColor="text1"/>
          <w:sz w:val="28"/>
          <w:szCs w:val="28"/>
          <w:rtl/>
          <w:lang w:bidi="ar-SA"/>
        </w:rPr>
      </w:pPr>
      <w:bookmarkStart w:id="24" w:name="_Toc407426999"/>
      <w:r w:rsidRPr="00562896">
        <w:rPr>
          <w:rFonts w:asciiTheme="majorHAnsi" w:eastAsiaTheme="majorEastAsia" w:hAnsiTheme="majorHAnsi" w:cs="B Nazanin" w:hint="cs"/>
          <w:b/>
          <w:bCs/>
          <w:color w:val="000000" w:themeColor="text1"/>
          <w:sz w:val="28"/>
          <w:szCs w:val="28"/>
          <w:rtl/>
          <w:lang w:bidi="ar-SA"/>
        </w:rPr>
        <w:t>2-11سیاست های کاهش اثرات حذف یارانه</w:t>
      </w:r>
      <w:r w:rsidRPr="00562896">
        <w:rPr>
          <w:rFonts w:asciiTheme="majorHAnsi" w:eastAsiaTheme="majorEastAsia" w:hAnsiTheme="majorHAnsi" w:cs="B Nazanin"/>
          <w:b/>
          <w:bCs/>
          <w:color w:val="000000" w:themeColor="text1"/>
          <w:sz w:val="28"/>
          <w:szCs w:val="28"/>
          <w:rtl/>
          <w:lang w:bidi="ar-SA"/>
        </w:rPr>
        <w:softHyphen/>
      </w:r>
      <w:r w:rsidRPr="00562896">
        <w:rPr>
          <w:rFonts w:asciiTheme="majorHAnsi" w:eastAsiaTheme="majorEastAsia" w:hAnsiTheme="majorHAnsi" w:cs="B Nazanin" w:hint="cs"/>
          <w:b/>
          <w:bCs/>
          <w:color w:val="000000" w:themeColor="text1"/>
          <w:sz w:val="28"/>
          <w:szCs w:val="28"/>
          <w:rtl/>
          <w:lang w:bidi="ar-SA"/>
        </w:rPr>
        <w:t>ها</w:t>
      </w:r>
      <w:bookmarkEnd w:id="24"/>
    </w:p>
    <w:p w:rsidR="00562896" w:rsidRPr="00562896" w:rsidRDefault="00562896" w:rsidP="00562896">
      <w:pPr>
        <w:spacing w:line="240" w:lineRule="auto"/>
        <w:jc w:val="both"/>
        <w:rPr>
          <w:rFonts w:asciiTheme="minorBidi" w:hAnsiTheme="minorBidi" w:cs="B Nazanin"/>
          <w:color w:val="000000"/>
          <w:sz w:val="28"/>
          <w:szCs w:val="28"/>
          <w:shd w:val="clear" w:color="auto" w:fill="FFFFFF"/>
          <w:rtl/>
          <w:lang w:bidi="ar-SA"/>
        </w:rPr>
      </w:pPr>
      <w:r w:rsidRPr="00562896">
        <w:rPr>
          <w:rFonts w:cs="B Nazanin" w:hint="cs"/>
          <w:color w:val="000000" w:themeColor="text1"/>
          <w:sz w:val="28"/>
          <w:szCs w:val="28"/>
          <w:rtl/>
          <w:lang w:bidi="ar-SA"/>
        </w:rPr>
        <w:t>اثرات تورمی ناشی از حذف یارانه</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ها بیشترین اثر را برگروه</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های فقیر دارد، علاوه بر وجود شرایط لازم برای حذف یارانه تدابیر اقتصادی خاصی در راستای کاهش اثرات تورمی بر این گروه</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ها اندیشه شود.</w:t>
      </w:r>
      <w:r w:rsidRPr="00562896">
        <w:rPr>
          <w:rFonts w:ascii="Tahoma" w:hAnsi="Tahoma" w:cs="B Nazanin"/>
          <w:color w:val="000000"/>
          <w:sz w:val="28"/>
          <w:szCs w:val="28"/>
          <w:shd w:val="clear" w:color="auto" w:fill="FFFFFF"/>
          <w:rtl/>
          <w:lang w:bidi="ar-SA"/>
        </w:rPr>
        <w:t xml:space="preserve"> </w:t>
      </w:r>
      <w:r w:rsidRPr="00562896">
        <w:rPr>
          <w:rFonts w:cs="B Nazanin"/>
          <w:color w:val="000000" w:themeColor="text1"/>
          <w:sz w:val="28"/>
          <w:szCs w:val="28"/>
          <w:rtl/>
          <w:lang w:bidi="ar-SA"/>
        </w:rPr>
        <w:t>توزیع درآمد مناسب به عنوان یکی از اهداف اقتصادی دولت، در جهت کاهش نابرابری توزیع درآمد، منجر شده است تا سیاست های مخارج اجتماعی دولت به عنوان یکی از ابزارهای مناسب در زمینه بهبود توزیع درآمد مورد توجه ویژه قرار گیر</w:t>
      </w:r>
      <w:r w:rsidRPr="00562896">
        <w:rPr>
          <w:rFonts w:cs="B Nazanin" w:hint="cs"/>
          <w:color w:val="000000" w:themeColor="text1"/>
          <w:sz w:val="28"/>
          <w:szCs w:val="28"/>
          <w:rtl/>
          <w:lang w:bidi="ar-SA"/>
        </w:rPr>
        <w:t>د.</w:t>
      </w:r>
      <w:r w:rsidRPr="00562896">
        <w:rPr>
          <w:rFonts w:ascii="Tahoma" w:hAnsi="Tahoma" w:cs="B Nazanin"/>
          <w:color w:val="000000"/>
          <w:sz w:val="28"/>
          <w:szCs w:val="28"/>
          <w:lang w:bidi="ar-SA"/>
        </w:rPr>
        <w:t xml:space="preserve">  </w:t>
      </w:r>
      <w:r w:rsidRPr="00562896">
        <w:rPr>
          <w:rFonts w:asciiTheme="minorBidi" w:hAnsiTheme="minorBidi" w:cs="B Nazanin"/>
          <w:color w:val="000000"/>
          <w:sz w:val="28"/>
          <w:szCs w:val="28"/>
          <w:shd w:val="clear" w:color="auto" w:fill="FFFFFF"/>
          <w:rtl/>
          <w:lang w:bidi="ar-SA"/>
        </w:rPr>
        <w:t xml:space="preserve">به جای آن که ارائه </w:t>
      </w:r>
    </w:p>
    <w:p w:rsidR="00562896" w:rsidRPr="00562896" w:rsidRDefault="00562896" w:rsidP="00562896">
      <w:pPr>
        <w:spacing w:line="240" w:lineRule="auto"/>
        <w:jc w:val="both"/>
        <w:rPr>
          <w:rFonts w:asciiTheme="minorBidi" w:hAnsiTheme="minorBidi" w:cs="B Nazanin"/>
          <w:color w:val="000000" w:themeColor="text1"/>
          <w:sz w:val="28"/>
          <w:szCs w:val="28"/>
          <w:rtl/>
          <w:lang w:bidi="ar-SA"/>
        </w:rPr>
      </w:pPr>
      <w:r w:rsidRPr="00562896">
        <w:rPr>
          <w:rFonts w:asciiTheme="minorBidi" w:hAnsiTheme="minorBidi" w:cs="B Nazanin"/>
          <w:color w:val="000000"/>
          <w:sz w:val="28"/>
          <w:szCs w:val="28"/>
          <w:shd w:val="clear" w:color="auto" w:fill="FFFFFF"/>
          <w:rtl/>
          <w:lang w:bidi="ar-SA"/>
        </w:rPr>
        <w:t>برخی خدمات بدون هزینه و یا کم هزینه نظیر مخارج خدمات بهداشتی به همه افراد صورت گیرد، گروه های کم درآمد را مورد شناسایی قرار داده و این خدمات به صورت مجانی به آن ها ارائه گردد</w:t>
      </w:r>
      <w:r w:rsidRPr="00562896">
        <w:rPr>
          <w:rFonts w:asciiTheme="minorBidi" w:hAnsiTheme="minorBidi" w:cs="B Nazanin"/>
          <w:color w:val="000000"/>
          <w:sz w:val="28"/>
          <w:szCs w:val="28"/>
          <w:shd w:val="clear" w:color="auto" w:fill="FFFFFF"/>
          <w:lang w:bidi="ar-SA"/>
        </w:rPr>
        <w:t>.</w:t>
      </w:r>
      <w:r w:rsidRPr="00562896">
        <w:rPr>
          <w:rFonts w:asciiTheme="minorBidi" w:hAnsiTheme="minorBidi" w:cs="B Nazanin"/>
          <w:color w:val="000000" w:themeColor="text1"/>
          <w:sz w:val="28"/>
          <w:szCs w:val="28"/>
          <w:rtl/>
          <w:lang w:bidi="ar-SA"/>
        </w:rPr>
        <w:t xml:space="preserve"> </w:t>
      </w:r>
      <w:r w:rsidRPr="00562896">
        <w:rPr>
          <w:rFonts w:asciiTheme="minorBidi" w:hAnsiTheme="minorBidi" w:cs="B Nazanin"/>
          <w:color w:val="000000"/>
          <w:sz w:val="28"/>
          <w:szCs w:val="28"/>
          <w:shd w:val="clear" w:color="auto" w:fill="FFFFFF"/>
          <w:rtl/>
          <w:lang w:bidi="ar-SA"/>
        </w:rPr>
        <w:t>خدمات بهداشتی و بیمه های تأمین اجتماعی در سطحی فراگیر انجام گیرد؛ زیرا گروه های کم درآمد بهره مندی بیشتری از این مخارج نسبت به گروه های پر درآمد دارند</w:t>
      </w:r>
      <w:r w:rsidRPr="00562896">
        <w:rPr>
          <w:rFonts w:asciiTheme="minorBidi" w:hAnsiTheme="minorBidi" w:cs="B Nazanin" w:hint="cs"/>
          <w:color w:val="000000" w:themeColor="text1"/>
          <w:sz w:val="28"/>
          <w:szCs w:val="28"/>
          <w:rtl/>
          <w:lang w:bidi="ar-SA"/>
        </w:rPr>
        <w:t>.</w:t>
      </w:r>
    </w:p>
    <w:p w:rsidR="00562896" w:rsidRPr="00562896" w:rsidRDefault="00562896" w:rsidP="00562896">
      <w:pPr>
        <w:spacing w:line="240" w:lineRule="auto"/>
        <w:jc w:val="both"/>
        <w:rPr>
          <w:rFonts w:asciiTheme="minorBidi" w:hAnsiTheme="minorBidi" w:cs="B Nazanin"/>
          <w:color w:val="000000" w:themeColor="text1"/>
          <w:sz w:val="28"/>
          <w:szCs w:val="28"/>
          <w:rtl/>
          <w:lang w:bidi="ar-SA"/>
        </w:rPr>
      </w:pPr>
      <w:r w:rsidRPr="00562896">
        <w:rPr>
          <w:rFonts w:asciiTheme="minorBidi" w:hAnsiTheme="minorBidi" w:cs="B Nazanin" w:hint="cs"/>
          <w:color w:val="000000" w:themeColor="text1"/>
          <w:sz w:val="28"/>
          <w:szCs w:val="28"/>
          <w:rtl/>
          <w:lang w:bidi="ar-SA"/>
        </w:rPr>
        <w:t>برداشتن گام</w:t>
      </w:r>
      <w:r w:rsidRPr="00562896">
        <w:rPr>
          <w:rFonts w:asciiTheme="minorBidi" w:hAnsiTheme="minorBidi" w:cs="B Nazanin" w:hint="cs"/>
          <w:color w:val="000000" w:themeColor="text1"/>
          <w:sz w:val="28"/>
          <w:szCs w:val="28"/>
          <w:rtl/>
          <w:lang w:bidi="ar-SA"/>
        </w:rPr>
        <w:softHyphen/>
        <w:t>های اساسی برای مبارزه با فقر نیازمند شناخت فقر و عوامل اثرگذار بر آن می</w:t>
      </w:r>
      <w:r w:rsidRPr="00562896">
        <w:rPr>
          <w:rFonts w:asciiTheme="minorBidi" w:hAnsiTheme="minorBidi" w:cs="B Nazanin" w:hint="cs"/>
          <w:color w:val="000000" w:themeColor="text1"/>
          <w:sz w:val="28"/>
          <w:szCs w:val="28"/>
          <w:rtl/>
          <w:lang w:bidi="ar-SA"/>
        </w:rPr>
        <w:softHyphen/>
        <w:t>باشد. در روش</w:t>
      </w:r>
      <w:r w:rsidRPr="00562896">
        <w:rPr>
          <w:rFonts w:asciiTheme="minorBidi" w:hAnsiTheme="minorBidi" w:cs="B Nazanin" w:hint="cs"/>
          <w:color w:val="000000" w:themeColor="text1"/>
          <w:sz w:val="28"/>
          <w:szCs w:val="28"/>
          <w:rtl/>
          <w:lang w:bidi="ar-SA"/>
        </w:rPr>
        <w:softHyphen/>
        <w:t>های اندازه</w:t>
      </w:r>
      <w:r w:rsidRPr="00562896">
        <w:rPr>
          <w:rFonts w:asciiTheme="minorBidi" w:hAnsiTheme="minorBidi" w:cs="B Nazanin" w:hint="cs"/>
          <w:color w:val="000000" w:themeColor="text1"/>
          <w:sz w:val="28"/>
          <w:szCs w:val="28"/>
          <w:rtl/>
          <w:lang w:bidi="ar-SA"/>
        </w:rPr>
        <w:softHyphen/>
        <w:t>گیری فقر نکته</w:t>
      </w:r>
      <w:r w:rsidRPr="00562896">
        <w:rPr>
          <w:rFonts w:asciiTheme="minorBidi" w:hAnsiTheme="minorBidi" w:cs="B Nazanin" w:hint="cs"/>
          <w:color w:val="000000" w:themeColor="text1"/>
          <w:sz w:val="28"/>
          <w:szCs w:val="28"/>
          <w:rtl/>
          <w:lang w:bidi="ar-SA"/>
        </w:rPr>
        <w:softHyphen/>
        <w:t>ی قابل توجه این است که تعداد افراد فقیر و خط فقر به تنهایی نمی</w:t>
      </w:r>
      <w:r w:rsidRPr="00562896">
        <w:rPr>
          <w:rFonts w:asciiTheme="minorBidi" w:hAnsiTheme="minorBidi" w:cs="B Nazanin" w:hint="cs"/>
          <w:color w:val="000000" w:themeColor="text1"/>
          <w:sz w:val="28"/>
          <w:szCs w:val="28"/>
          <w:rtl/>
          <w:lang w:bidi="ar-SA"/>
        </w:rPr>
        <w:softHyphen/>
        <w:t>توانند اندازه</w:t>
      </w:r>
      <w:r w:rsidRPr="00562896">
        <w:rPr>
          <w:rFonts w:asciiTheme="minorBidi" w:hAnsiTheme="minorBidi" w:cs="B Nazanin" w:hint="cs"/>
          <w:color w:val="000000" w:themeColor="text1"/>
          <w:sz w:val="28"/>
          <w:szCs w:val="28"/>
          <w:rtl/>
          <w:lang w:bidi="ar-SA"/>
        </w:rPr>
        <w:softHyphen/>
        <w:t>ی فقر را توصیف کنند، زیرا به ازای خط فقر و تعداد فقیران مشابه در دو یا چند جامعه، شدت فقر در این جوامع می</w:t>
      </w:r>
      <w:r w:rsidRPr="00562896">
        <w:rPr>
          <w:rFonts w:asciiTheme="minorBidi" w:hAnsiTheme="minorBidi" w:cs="B Nazanin" w:hint="cs"/>
          <w:color w:val="000000" w:themeColor="text1"/>
          <w:sz w:val="28"/>
          <w:szCs w:val="28"/>
          <w:rtl/>
          <w:lang w:bidi="ar-SA"/>
        </w:rPr>
        <w:softHyphen/>
        <w:t>تواند متفاوت باشد. از این رو برای درک اندازه</w:t>
      </w:r>
      <w:r w:rsidRPr="00562896">
        <w:rPr>
          <w:rFonts w:asciiTheme="minorBidi" w:hAnsiTheme="minorBidi" w:cs="B Nazanin" w:hint="cs"/>
          <w:color w:val="000000" w:themeColor="text1"/>
          <w:sz w:val="28"/>
          <w:szCs w:val="28"/>
          <w:rtl/>
          <w:lang w:bidi="ar-SA"/>
        </w:rPr>
        <w:softHyphen/>
        <w:t>ی فقر در هر جامعه شاخص</w:t>
      </w:r>
      <w:r w:rsidRPr="00562896">
        <w:rPr>
          <w:rFonts w:asciiTheme="minorBidi" w:hAnsiTheme="minorBidi" w:cs="B Nazanin" w:hint="cs"/>
          <w:color w:val="000000" w:themeColor="text1"/>
          <w:sz w:val="28"/>
          <w:szCs w:val="28"/>
          <w:rtl/>
          <w:lang w:bidi="ar-SA"/>
        </w:rPr>
        <w:softHyphen/>
        <w:t>هایی داریم که شدت و اندازه</w:t>
      </w:r>
      <w:r w:rsidRPr="00562896">
        <w:rPr>
          <w:rFonts w:asciiTheme="minorBidi" w:hAnsiTheme="minorBidi" w:cs="B Nazanin" w:hint="cs"/>
          <w:color w:val="000000" w:themeColor="text1"/>
          <w:sz w:val="28"/>
          <w:szCs w:val="28"/>
          <w:rtl/>
          <w:lang w:bidi="ar-SA"/>
        </w:rPr>
        <w:softHyphen/>
        <w:t>ی فقر را نشان می</w:t>
      </w:r>
      <w:r w:rsidRPr="00562896">
        <w:rPr>
          <w:rFonts w:asciiTheme="minorBidi" w:hAnsiTheme="minorBidi" w:cs="B Nazanin" w:hint="cs"/>
          <w:color w:val="000000" w:themeColor="text1"/>
          <w:sz w:val="28"/>
          <w:szCs w:val="28"/>
          <w:rtl/>
          <w:lang w:bidi="ar-SA"/>
        </w:rPr>
        <w:softHyphen/>
        <w:t>دهند. میزان نابرابری درآمد در بین افراد فقیر، متوسط درآمد افراد فقیر، اندازه</w:t>
      </w:r>
      <w:r w:rsidRPr="00562896">
        <w:rPr>
          <w:rFonts w:asciiTheme="minorBidi" w:hAnsiTheme="minorBidi" w:cs="B Nazanin" w:hint="cs"/>
          <w:color w:val="000000" w:themeColor="text1"/>
          <w:sz w:val="28"/>
          <w:szCs w:val="28"/>
          <w:rtl/>
          <w:lang w:bidi="ar-SA"/>
        </w:rPr>
        <w:softHyphen/>
        <w:t>ی خط فقر، تعداد کل فقیران، از جمله مولفه</w:t>
      </w:r>
      <w:r w:rsidRPr="00562896">
        <w:rPr>
          <w:rFonts w:asciiTheme="minorBidi" w:hAnsiTheme="minorBidi" w:cs="B Nazanin" w:hint="cs"/>
          <w:color w:val="000000" w:themeColor="text1"/>
          <w:sz w:val="28"/>
          <w:szCs w:val="28"/>
          <w:rtl/>
          <w:lang w:bidi="ar-SA"/>
        </w:rPr>
        <w:softHyphen/>
        <w:t>هایی هستند که بر میزان شدت فقر تاثیر گذار است و تفاوت هر یک از آنها موجب تغییر در اندازه شدت فقر می</w:t>
      </w:r>
      <w:r w:rsidRPr="00562896">
        <w:rPr>
          <w:rFonts w:asciiTheme="minorBidi" w:hAnsiTheme="minorBidi" w:cs="B Nazanin" w:hint="cs"/>
          <w:color w:val="000000" w:themeColor="text1"/>
          <w:sz w:val="28"/>
          <w:szCs w:val="28"/>
          <w:rtl/>
          <w:lang w:bidi="ar-SA"/>
        </w:rPr>
        <w:softHyphen/>
        <w:t xml:space="preserve">شود. </w:t>
      </w:r>
      <w:r w:rsidRPr="00562896">
        <w:rPr>
          <w:rFonts w:ascii="Arial" w:hAnsi="Arial" w:cs="B Nazanin" w:hint="cs"/>
          <w:color w:val="000000" w:themeColor="text1"/>
          <w:sz w:val="28"/>
          <w:szCs w:val="28"/>
          <w:rtl/>
          <w:lang w:bidi="ar-SA"/>
        </w:rPr>
        <w:t>با توجه به اثرات گسترش حذف یارانه بر طبقات کم</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درآمد، همراه کردن سیاست</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 xml:space="preserve">های حمایتی با هدف کاهش فشار بر طبقات فقیر ضرورت </w:t>
      </w:r>
      <w:r w:rsidRPr="00562896">
        <w:rPr>
          <w:rFonts w:ascii="Arial" w:hAnsi="Arial" w:cs="B Nazanin" w:hint="cs"/>
          <w:color w:val="000000" w:themeColor="text1"/>
          <w:sz w:val="28"/>
          <w:szCs w:val="28"/>
          <w:rtl/>
          <w:lang w:bidi="ar-SA"/>
        </w:rPr>
        <w:lastRenderedPageBreak/>
        <w:t>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یابد در این رابطه اولین گام تعیین معیار تشخیص خانوار فقیر از غیر فقیر است.</w:t>
      </w:r>
    </w:p>
    <w:p w:rsidR="00562896" w:rsidRPr="00562896" w:rsidRDefault="00562896" w:rsidP="00562896">
      <w:pPr>
        <w:spacing w:line="240" w:lineRule="auto"/>
        <w:jc w:val="both"/>
        <w:rPr>
          <w:rFonts w:ascii="Arial" w:hAnsi="Arial" w:cs="B Nazanin"/>
          <w:color w:val="000000" w:themeColor="text1"/>
          <w:sz w:val="28"/>
          <w:szCs w:val="28"/>
          <w:rtl/>
          <w:lang w:bidi="ar-SA"/>
        </w:rPr>
      </w:pPr>
    </w:p>
    <w:p w:rsidR="00562896" w:rsidRPr="00562896" w:rsidRDefault="00562896" w:rsidP="00562896">
      <w:pPr>
        <w:tabs>
          <w:tab w:val="left" w:pos="6512"/>
        </w:tabs>
        <w:spacing w:line="240" w:lineRule="auto"/>
        <w:jc w:val="both"/>
        <w:rPr>
          <w:rFonts w:ascii="Arial" w:hAnsi="Arial" w:cs="B Nazanin"/>
          <w:b/>
          <w:bCs/>
          <w:color w:val="000000" w:themeColor="text1"/>
          <w:sz w:val="28"/>
          <w:szCs w:val="28"/>
          <w:rtl/>
          <w:lang w:bidi="ar-SA"/>
        </w:rPr>
      </w:pPr>
      <w:bookmarkStart w:id="25" w:name="_Toc407427000"/>
      <w:r w:rsidRPr="00562896">
        <w:rPr>
          <w:rFonts w:asciiTheme="majorHAnsi" w:eastAsiaTheme="majorEastAsia" w:hAnsiTheme="majorHAnsi" w:cs="B Nazanin" w:hint="cs"/>
          <w:b/>
          <w:bCs/>
          <w:color w:val="000000" w:themeColor="text1"/>
          <w:sz w:val="28"/>
          <w:szCs w:val="28"/>
          <w:rtl/>
          <w:lang w:bidi="ar-SA"/>
        </w:rPr>
        <w:t>2-12</w:t>
      </w:r>
      <w:r w:rsidRPr="00562896">
        <w:rPr>
          <w:rFonts w:asciiTheme="majorHAnsi" w:eastAsiaTheme="majorEastAsia" w:hAnsiTheme="majorHAnsi" w:cs="B Nazanin"/>
          <w:b/>
          <w:bCs/>
          <w:color w:val="000000" w:themeColor="text1"/>
          <w:sz w:val="28"/>
          <w:szCs w:val="28"/>
          <w:rtl/>
          <w:lang w:bidi="ar-SA"/>
        </w:rPr>
        <w:t xml:space="preserve"> شاخص های سنجش فقر</w:t>
      </w:r>
      <w:bookmarkEnd w:id="25"/>
      <w:r w:rsidRPr="00562896">
        <w:rPr>
          <w:rFonts w:ascii="Arial" w:hAnsi="Arial" w:cs="B Nazanin"/>
          <w:b/>
          <w:bCs/>
          <w:color w:val="000000" w:themeColor="text1"/>
          <w:sz w:val="28"/>
          <w:szCs w:val="28"/>
          <w:vertAlign w:val="superscript"/>
          <w:rtl/>
          <w:lang w:bidi="ar-SA"/>
        </w:rPr>
        <w:footnoteReference w:id="12"/>
      </w:r>
      <w:r w:rsidRPr="00562896">
        <w:rPr>
          <w:rFonts w:ascii="Arial" w:hAnsi="Arial" w:cs="B Nazanin"/>
          <w:b/>
          <w:bCs/>
          <w:color w:val="000000" w:themeColor="text1"/>
          <w:sz w:val="28"/>
          <w:szCs w:val="28"/>
          <w:rtl/>
          <w:lang w:bidi="ar-SA"/>
        </w:rPr>
        <w:tab/>
      </w:r>
    </w:p>
    <w:p w:rsidR="00562896" w:rsidRPr="00562896" w:rsidRDefault="00562896" w:rsidP="00562896">
      <w:pPr>
        <w:keepNext/>
        <w:keepLines/>
        <w:spacing w:before="200" w:after="0"/>
        <w:outlineLvl w:val="2"/>
        <w:rPr>
          <w:rFonts w:asciiTheme="majorHAnsi" w:eastAsiaTheme="majorEastAsia" w:hAnsiTheme="majorHAnsi" w:cs="B Nazanin"/>
          <w:b/>
          <w:bCs/>
          <w:color w:val="000000" w:themeColor="text1"/>
          <w:szCs w:val="26"/>
          <w:rtl/>
          <w:lang w:bidi="ar-SA"/>
        </w:rPr>
      </w:pPr>
      <w:bookmarkStart w:id="26" w:name="_Toc407427001"/>
      <w:r w:rsidRPr="00562896">
        <w:rPr>
          <w:rFonts w:asciiTheme="majorHAnsi" w:eastAsiaTheme="majorEastAsia" w:hAnsiTheme="majorHAnsi" w:cs="B Nazanin" w:hint="cs"/>
          <w:b/>
          <w:bCs/>
          <w:color w:val="000000" w:themeColor="text1"/>
          <w:szCs w:val="26"/>
          <w:rtl/>
          <w:lang w:bidi="ar-SA"/>
        </w:rPr>
        <w:t xml:space="preserve">2-12-1 </w:t>
      </w:r>
      <w:r w:rsidRPr="00562896">
        <w:rPr>
          <w:rFonts w:asciiTheme="majorHAnsi" w:eastAsiaTheme="majorEastAsia" w:hAnsiTheme="majorHAnsi" w:cs="B Nazanin"/>
          <w:b/>
          <w:bCs/>
          <w:color w:val="000000" w:themeColor="text1"/>
          <w:szCs w:val="26"/>
          <w:rtl/>
          <w:lang w:bidi="ar-SA"/>
        </w:rPr>
        <w:t>شاخص نسبت افراد فقیر</w:t>
      </w:r>
      <w:bookmarkEnd w:id="26"/>
    </w:p>
    <w:p w:rsidR="00562896" w:rsidRPr="00562896" w:rsidRDefault="00562896" w:rsidP="00562896">
      <w:pPr>
        <w:spacing w:line="240" w:lineRule="auto"/>
        <w:jc w:val="both"/>
        <w:rPr>
          <w:rFonts w:ascii="Arial" w:hAnsi="Arial" w:cs="B Nazanin"/>
          <w:color w:val="000000" w:themeColor="text1"/>
          <w:sz w:val="28"/>
          <w:szCs w:val="28"/>
          <w:rtl/>
          <w:lang w:bidi="ar-SA"/>
        </w:rPr>
      </w:pPr>
      <w:r w:rsidRPr="00562896">
        <w:rPr>
          <w:rFonts w:ascii="Arial" w:hAnsi="Arial" w:cs="B Nazanin"/>
          <w:color w:val="000000" w:themeColor="text1"/>
          <w:sz w:val="28"/>
          <w:szCs w:val="28"/>
          <w:rtl/>
          <w:lang w:bidi="ar-SA"/>
        </w:rPr>
        <w:t>ساده ترین و روش اندازه گیری شدت فقر،شاخص نسبت افراد فقیر است.</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 xml:space="preserve">این شاخص به صورت </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نسبت تعداد افراد فقیر به کل جامعه تعریف شده است به این ترتیب</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 xml:space="preserve">  </w:t>
      </w:r>
    </w:p>
    <w:p w:rsidR="00562896" w:rsidRPr="00562896" w:rsidRDefault="00562896" w:rsidP="00562896">
      <w:pPr>
        <w:bidi w:val="0"/>
        <w:spacing w:line="240" w:lineRule="auto"/>
        <w:jc w:val="both"/>
        <w:rPr>
          <w:rFonts w:asciiTheme="majorBidi" w:hAnsiTheme="majorBidi" w:cs="B Nazanin"/>
          <w:color w:val="000000" w:themeColor="text1"/>
          <w:sz w:val="28"/>
          <w:szCs w:val="28"/>
          <w:lang w:bidi="ar-SA"/>
        </w:rPr>
      </w:pPr>
      <w:r w:rsidRPr="00562896">
        <w:rPr>
          <w:rFonts w:asciiTheme="majorBidi" w:hAnsiTheme="majorBidi" w:cs="B Nazanin"/>
          <w:color w:val="000000" w:themeColor="text1"/>
          <w:sz w:val="28"/>
          <w:szCs w:val="28"/>
          <w:rtl/>
          <w:lang w:bidi="ar-SA"/>
        </w:rPr>
        <w:t xml:space="preserve">              </w:t>
      </w:r>
      <m:oMath>
        <m:sSub>
          <m:sSubPr>
            <m:ctrlPr>
              <w:rPr>
                <w:rFonts w:ascii="Cambria Math" w:hAnsiTheme="majorBidi" w:cs="B Nazanin"/>
                <w:i/>
                <w:color w:val="000000" w:themeColor="text1"/>
                <w:sz w:val="28"/>
                <w:szCs w:val="28"/>
                <w:lang w:bidi="ar-SA"/>
              </w:rPr>
            </m:ctrlPr>
          </m:sSubPr>
          <m:e>
            <m:r>
              <w:rPr>
                <w:rFonts w:ascii="Cambria Math" w:hAnsi="Cambria Math" w:cs="B Nazanin"/>
                <w:color w:val="000000" w:themeColor="text1"/>
                <w:sz w:val="28"/>
                <w:szCs w:val="28"/>
                <w:lang w:bidi="ar-SA"/>
              </w:rPr>
              <m:t>P</m:t>
            </m:r>
          </m:e>
          <m:sub>
            <m:r>
              <w:rPr>
                <w:rFonts w:ascii="Cambria Math" w:hAnsiTheme="majorBidi" w:cs="B Nazanin"/>
                <w:color w:val="000000" w:themeColor="text1"/>
                <w:sz w:val="28"/>
                <w:szCs w:val="28"/>
                <w:lang w:bidi="ar-SA"/>
              </w:rPr>
              <m:t>0</m:t>
            </m:r>
          </m:sub>
        </m:sSub>
        <m:r>
          <w:rPr>
            <w:rFonts w:ascii="Cambria Math" w:hAnsiTheme="majorBidi" w:cs="B Nazanin"/>
            <w:color w:val="000000" w:themeColor="text1"/>
            <w:sz w:val="28"/>
            <w:szCs w:val="28"/>
            <w:lang w:bidi="ar-SA"/>
          </w:rPr>
          <m:t>=</m:t>
        </m:r>
        <m:f>
          <m:fPr>
            <m:ctrlPr>
              <w:rPr>
                <w:rFonts w:ascii="Cambria Math" w:hAnsiTheme="majorBidi" w:cs="B Nazanin"/>
                <w:i/>
                <w:color w:val="000000" w:themeColor="text1"/>
                <w:sz w:val="28"/>
                <w:szCs w:val="28"/>
                <w:lang w:bidi="ar-SA"/>
              </w:rPr>
            </m:ctrlPr>
          </m:fPr>
          <m:num>
            <m:sSub>
              <m:sSubPr>
                <m:ctrlPr>
                  <w:rPr>
                    <w:rFonts w:ascii="Cambria Math" w:hAnsiTheme="majorBidi" w:cs="B Nazanin"/>
                    <w:i/>
                    <w:color w:val="000000" w:themeColor="text1"/>
                    <w:sz w:val="28"/>
                    <w:szCs w:val="28"/>
                    <w:lang w:bidi="ar-SA"/>
                  </w:rPr>
                </m:ctrlPr>
              </m:sSubPr>
              <m:e>
                <m:r>
                  <w:rPr>
                    <w:rFonts w:ascii="Cambria Math" w:hAnsi="Cambria Math" w:cs="B Nazanin"/>
                    <w:color w:val="000000" w:themeColor="text1"/>
                    <w:sz w:val="28"/>
                    <w:szCs w:val="28"/>
                    <w:lang w:bidi="ar-SA"/>
                  </w:rPr>
                  <m:t>N</m:t>
                </m:r>
              </m:e>
              <m:sub>
                <m:r>
                  <w:rPr>
                    <w:rFonts w:ascii="Cambria Math" w:hAnsi="Cambria Math" w:cs="B Nazanin"/>
                    <w:color w:val="000000" w:themeColor="text1"/>
                    <w:sz w:val="28"/>
                    <w:szCs w:val="28"/>
                    <w:lang w:bidi="ar-SA"/>
                  </w:rPr>
                  <m:t>P</m:t>
                </m:r>
              </m:sub>
            </m:sSub>
          </m:num>
          <m:den>
            <m:r>
              <w:rPr>
                <w:rFonts w:ascii="Cambria Math" w:hAnsi="Cambria Math" w:cs="B Nazanin"/>
                <w:color w:val="000000" w:themeColor="text1"/>
                <w:sz w:val="28"/>
                <w:szCs w:val="28"/>
                <w:lang w:bidi="ar-SA"/>
              </w:rPr>
              <m:t>N</m:t>
            </m:r>
          </m:den>
        </m:f>
      </m:oMath>
    </w:p>
    <w:p w:rsidR="00562896" w:rsidRPr="00562896" w:rsidRDefault="00562896" w:rsidP="00562896">
      <w:pPr>
        <w:spacing w:line="240" w:lineRule="auto"/>
        <w:jc w:val="both"/>
        <w:rPr>
          <w:rFonts w:ascii="Arial" w:hAnsi="Arial" w:cs="B Nazanin"/>
          <w:color w:val="000000" w:themeColor="text1"/>
          <w:sz w:val="28"/>
          <w:szCs w:val="28"/>
          <w:rtl/>
        </w:rPr>
      </w:pPr>
      <w:r w:rsidRPr="00562896">
        <w:rPr>
          <w:rFonts w:ascii="Arial" w:hAnsi="Arial" w:cs="B Nazanin"/>
          <w:color w:val="000000" w:themeColor="text1"/>
          <w:sz w:val="28"/>
          <w:szCs w:val="28"/>
          <w:rtl/>
          <w:lang w:bidi="ar-SA"/>
        </w:rPr>
        <w:t xml:space="preserve">که درآن </w:t>
      </w:r>
      <m:oMath>
        <m:sSub>
          <m:sSubPr>
            <m:ctrlPr>
              <w:rPr>
                <w:rFonts w:ascii="Cambria Math" w:hAnsiTheme="majorBidi" w:cs="B Nazanin"/>
                <w:i/>
                <w:color w:val="000000" w:themeColor="text1"/>
                <w:sz w:val="28"/>
                <w:szCs w:val="28"/>
                <w:lang w:bidi="ar-SA"/>
              </w:rPr>
            </m:ctrlPr>
          </m:sSubPr>
          <m:e>
            <m:r>
              <w:rPr>
                <w:rFonts w:ascii="Cambria Math" w:hAnsi="Cambria Math" w:cs="B Nazanin"/>
                <w:color w:val="000000" w:themeColor="text1"/>
                <w:sz w:val="28"/>
                <w:szCs w:val="28"/>
                <w:lang w:bidi="ar-SA"/>
              </w:rPr>
              <m:t>N</m:t>
            </m:r>
          </m:e>
          <m:sub>
            <m:r>
              <w:rPr>
                <w:rFonts w:ascii="Cambria Math" w:hAnsi="Cambria Math" w:cs="B Nazanin"/>
                <w:color w:val="000000" w:themeColor="text1"/>
                <w:sz w:val="28"/>
                <w:szCs w:val="28"/>
                <w:lang w:bidi="ar-SA"/>
              </w:rPr>
              <m:t>P</m:t>
            </m:r>
          </m:sub>
        </m:sSub>
      </m:oMath>
      <w:r w:rsidRPr="00562896">
        <w:rPr>
          <w:rFonts w:ascii="Arial" w:hAnsi="Arial" w:cs="B Nazanin"/>
          <w:color w:val="000000" w:themeColor="text1"/>
          <w:sz w:val="28"/>
          <w:szCs w:val="28"/>
          <w:rtl/>
          <w:lang w:bidi="ar-SA"/>
        </w:rPr>
        <w:t xml:space="preserve">تعداد افراد فقیر و </w:t>
      </w:r>
      <w:r w:rsidRPr="00562896">
        <w:rPr>
          <w:rFonts w:asciiTheme="majorBidi" w:hAnsiTheme="majorBidi" w:cstheme="majorBidi"/>
          <w:color w:val="000000" w:themeColor="text1"/>
          <w:sz w:val="24"/>
          <w:szCs w:val="24"/>
          <w:lang w:bidi="ar-SA"/>
        </w:rPr>
        <w:t>N</w:t>
      </w:r>
      <w:r w:rsidRPr="00562896">
        <w:rPr>
          <w:rFonts w:ascii="Arial" w:hAnsi="Arial" w:cs="B Nazanin"/>
          <w:color w:val="000000" w:themeColor="text1"/>
          <w:sz w:val="28"/>
          <w:szCs w:val="28"/>
          <w:rtl/>
          <w:lang w:bidi="ar-SA"/>
        </w:rPr>
        <w:t>تعداد کل افراد جامعه است.این شاخص نشان می دهد که چه نسبتی از افراد زیر خط فقر زندگی می کنند</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.اندازه این شاخص بین صفر (حالتی که هیچ تغییری در جامعه وجود نداشته باشد) یک (حالتی که کلیه افراد در جامعه فقیر باشند یعنی درآمد کلیه افراد جامعه کمتر از درآمد متناظر با خط فقر باشد) تغییر می کند.</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اشکال عمده این شاخص این است که افزایش یا کاهش میزان درآمد افراد فقیر و غیر فقیرجامعه مشروط برآنکه موجب جابجایی افراد حول خط فقر نشود.هیچگونه تاثیری دراندازه شاخص نسبت افراد فقیر ندارد.یعنی نسبت به انتقال درامد بین فقیرها وحتی بین فقیرها و غیر فقیر ها حساس نمی باشد وعلاوه بر این،این شاخص نسبت به کاهش درآمد فقرا نیز حساس نمی باشد.</w:t>
      </w:r>
    </w:p>
    <w:p w:rsidR="00562896" w:rsidRPr="00562896" w:rsidRDefault="00562896" w:rsidP="00562896">
      <w:pPr>
        <w:spacing w:line="240" w:lineRule="auto"/>
        <w:jc w:val="both"/>
        <w:rPr>
          <w:rFonts w:ascii="Arial" w:hAnsi="Arial" w:cs="B Nazanin"/>
          <w:color w:val="000000" w:themeColor="text1"/>
          <w:sz w:val="28"/>
          <w:szCs w:val="28"/>
          <w:rtl/>
        </w:rPr>
      </w:pPr>
    </w:p>
    <w:p w:rsidR="00562896" w:rsidRPr="00562896" w:rsidRDefault="00562896" w:rsidP="00562896">
      <w:pPr>
        <w:keepNext/>
        <w:keepLines/>
        <w:spacing w:before="200" w:after="0"/>
        <w:outlineLvl w:val="2"/>
        <w:rPr>
          <w:rFonts w:asciiTheme="majorHAnsi" w:eastAsiaTheme="majorEastAsia" w:hAnsiTheme="majorHAnsi" w:cs="B Nazanin"/>
          <w:b/>
          <w:bCs/>
          <w:color w:val="000000" w:themeColor="text1"/>
          <w:szCs w:val="26"/>
          <w:rtl/>
        </w:rPr>
      </w:pPr>
      <w:bookmarkStart w:id="27" w:name="_Toc407427002"/>
      <w:r w:rsidRPr="00562896">
        <w:rPr>
          <w:rFonts w:asciiTheme="majorHAnsi" w:eastAsiaTheme="majorEastAsia" w:hAnsiTheme="majorHAnsi" w:cs="B Nazanin" w:hint="cs"/>
          <w:b/>
          <w:bCs/>
          <w:color w:val="000000" w:themeColor="text1"/>
          <w:szCs w:val="26"/>
          <w:rtl/>
          <w:lang w:bidi="ar-SA"/>
        </w:rPr>
        <w:t>2-12-2</w:t>
      </w:r>
      <w:r w:rsidRPr="00562896">
        <w:rPr>
          <w:rFonts w:asciiTheme="majorHAnsi" w:eastAsiaTheme="majorEastAsia" w:hAnsiTheme="majorHAnsi" w:cs="B Nazanin"/>
          <w:b/>
          <w:bCs/>
          <w:color w:val="000000" w:themeColor="text1"/>
          <w:szCs w:val="26"/>
          <w:rtl/>
          <w:lang w:bidi="ar-SA"/>
        </w:rPr>
        <w:t>شاخص نسبت شکاف درآمدی</w:t>
      </w:r>
      <w:bookmarkEnd w:id="27"/>
    </w:p>
    <w:p w:rsidR="00562896" w:rsidRPr="00562896" w:rsidRDefault="00562896" w:rsidP="00562896">
      <w:pPr>
        <w:spacing w:line="240" w:lineRule="auto"/>
        <w:jc w:val="both"/>
        <w:rPr>
          <w:rFonts w:ascii="Arial" w:hAnsi="Arial" w:cs="B Nazanin"/>
          <w:color w:val="000000" w:themeColor="text1"/>
          <w:sz w:val="28"/>
          <w:szCs w:val="28"/>
          <w:rtl/>
        </w:rPr>
      </w:pPr>
      <w:r w:rsidRPr="00562896">
        <w:rPr>
          <w:rFonts w:ascii="Arial" w:hAnsi="Arial" w:cs="B Nazanin"/>
          <w:color w:val="000000" w:themeColor="text1"/>
          <w:sz w:val="28"/>
          <w:szCs w:val="28"/>
          <w:rtl/>
          <w:lang w:bidi="ar-SA"/>
        </w:rPr>
        <w:t>این شاخص به صورت نسبت میانگین شکاف درامدی افراد فقیر به خط فقر تعریف شده است.به این ترتیب:</w:t>
      </w:r>
    </w:p>
    <w:p w:rsidR="00562896" w:rsidRPr="00562896" w:rsidRDefault="00562896" w:rsidP="00562896">
      <w:pPr>
        <w:bidi w:val="0"/>
        <w:spacing w:line="240" w:lineRule="auto"/>
        <w:rPr>
          <w:rFonts w:ascii="Arial" w:hAnsi="Arial" w:cs="B Nazanin"/>
          <w:noProof/>
          <w:color w:val="000000" w:themeColor="text1"/>
          <w:sz w:val="28"/>
          <w:szCs w:val="28"/>
        </w:rPr>
      </w:pPr>
    </w:p>
    <w:p w:rsidR="00562896" w:rsidRPr="00562896" w:rsidRDefault="00562896" w:rsidP="00562896">
      <w:pPr>
        <w:bidi w:val="0"/>
        <w:spacing w:line="240" w:lineRule="auto"/>
        <w:rPr>
          <w:rFonts w:ascii="Arial" w:hAnsi="Arial" w:cs="B Nazanin"/>
          <w:color w:val="000000" w:themeColor="text1"/>
          <w:sz w:val="28"/>
          <w:szCs w:val="28"/>
          <w:lang w:bidi="ar-SA"/>
        </w:rPr>
      </w:pPr>
      <m:oMathPara>
        <m:oMathParaPr>
          <m:jc m:val="left"/>
        </m:oMathParaPr>
        <m:oMath>
          <m:r>
            <w:rPr>
              <w:rFonts w:ascii="Cambria Math" w:hAnsi="Cambria Math" w:cs="B Nazanin"/>
              <w:color w:val="000000" w:themeColor="text1"/>
              <w:sz w:val="28"/>
              <w:szCs w:val="28"/>
              <w:lang w:bidi="ar-SA"/>
            </w:rPr>
            <m:t>I=</m:t>
          </m:r>
          <m:f>
            <m:fPr>
              <m:ctrlPr>
                <w:rPr>
                  <w:rFonts w:ascii="Cambria Math" w:hAnsi="Cambria Math" w:cs="B Nazanin"/>
                  <w:i/>
                  <w:color w:val="000000" w:themeColor="text1"/>
                  <w:sz w:val="28"/>
                  <w:szCs w:val="28"/>
                  <w:lang w:bidi="ar-SA"/>
                </w:rPr>
              </m:ctrlPr>
            </m:fPr>
            <m:num>
              <m:r>
                <w:rPr>
                  <w:rFonts w:ascii="Cambria Math" w:hAnsi="Cambria Math" w:cs="B Nazanin"/>
                  <w:color w:val="000000" w:themeColor="text1"/>
                  <w:sz w:val="28"/>
                  <w:szCs w:val="28"/>
                  <w:lang w:bidi="ar-SA"/>
                </w:rPr>
                <m:t>1</m:t>
              </m:r>
            </m:num>
            <m:den>
              <m:sSub>
                <m:sSubPr>
                  <m:ctrlPr>
                    <w:rPr>
                      <w:rFonts w:ascii="Cambria Math" w:hAnsi="Cambria Math" w:cs="B Nazanin"/>
                      <w:i/>
                      <w:color w:val="000000" w:themeColor="text1"/>
                      <w:sz w:val="28"/>
                      <w:szCs w:val="28"/>
                      <w:lang w:bidi="ar-SA"/>
                    </w:rPr>
                  </m:ctrlPr>
                </m:sSubPr>
                <m:e>
                  <m:r>
                    <w:rPr>
                      <w:rFonts w:ascii="Cambria Math" w:hAnsi="Cambria Math" w:cs="B Nazanin"/>
                      <w:color w:val="000000" w:themeColor="text1"/>
                      <w:sz w:val="28"/>
                      <w:szCs w:val="28"/>
                      <w:lang w:bidi="ar-SA"/>
                    </w:rPr>
                    <m:t>N</m:t>
                  </m:r>
                </m:e>
                <m:sub>
                  <m:r>
                    <w:rPr>
                      <w:rFonts w:ascii="Cambria Math" w:hAnsi="Cambria Math" w:cs="B Nazanin"/>
                      <w:color w:val="000000" w:themeColor="text1"/>
                      <w:sz w:val="28"/>
                      <w:szCs w:val="28"/>
                      <w:lang w:bidi="ar-SA"/>
                    </w:rPr>
                    <m:t>P</m:t>
                  </m:r>
                </m:sub>
              </m:sSub>
            </m:den>
          </m:f>
          <m:nary>
            <m:naryPr>
              <m:chr m:val="∑"/>
              <m:limLoc m:val="undOvr"/>
              <m:ctrlPr>
                <w:rPr>
                  <w:rFonts w:ascii="Cambria Math" w:hAnsi="Cambria Math" w:cs="B Nazanin"/>
                  <w:i/>
                  <w:color w:val="000000" w:themeColor="text1"/>
                  <w:sz w:val="28"/>
                  <w:szCs w:val="28"/>
                  <w:lang w:bidi="ar-SA"/>
                </w:rPr>
              </m:ctrlPr>
            </m:naryPr>
            <m:sub>
              <m:r>
                <w:rPr>
                  <w:rFonts w:ascii="Cambria Math" w:hAnsi="Cambria Math" w:cs="B Nazanin"/>
                  <w:color w:val="000000" w:themeColor="text1"/>
                  <w:sz w:val="28"/>
                  <w:szCs w:val="28"/>
                  <w:lang w:bidi="ar-SA"/>
                </w:rPr>
                <m:t>i=1</m:t>
              </m:r>
            </m:sub>
            <m:sup>
              <m:sSub>
                <m:sSubPr>
                  <m:ctrlPr>
                    <w:rPr>
                      <w:rFonts w:ascii="Cambria Math" w:hAnsi="Cambria Math" w:cs="B Nazanin"/>
                      <w:i/>
                      <w:color w:val="000000" w:themeColor="text1"/>
                      <w:sz w:val="28"/>
                      <w:szCs w:val="28"/>
                      <w:lang w:bidi="ar-SA"/>
                    </w:rPr>
                  </m:ctrlPr>
                </m:sSubPr>
                <m:e>
                  <m:r>
                    <w:rPr>
                      <w:rFonts w:ascii="Cambria Math" w:hAnsi="Cambria Math" w:cs="B Nazanin"/>
                      <w:color w:val="000000" w:themeColor="text1"/>
                      <w:sz w:val="28"/>
                      <w:szCs w:val="28"/>
                      <w:lang w:bidi="ar-SA"/>
                    </w:rPr>
                    <m:t>N</m:t>
                  </m:r>
                </m:e>
                <m:sub>
                  <m:r>
                    <w:rPr>
                      <w:rFonts w:ascii="Cambria Math" w:hAnsi="Cambria Math" w:cs="B Nazanin"/>
                      <w:color w:val="000000" w:themeColor="text1"/>
                      <w:sz w:val="28"/>
                      <w:szCs w:val="28"/>
                      <w:lang w:bidi="ar-SA"/>
                    </w:rPr>
                    <m:t>P</m:t>
                  </m:r>
                </m:sub>
              </m:sSub>
            </m:sup>
            <m:e>
              <m:f>
                <m:fPr>
                  <m:ctrlPr>
                    <w:rPr>
                      <w:rFonts w:ascii="Cambria Math" w:hAnsi="Cambria Math" w:cs="B Nazanin"/>
                      <w:i/>
                      <w:color w:val="000000" w:themeColor="text1"/>
                      <w:sz w:val="28"/>
                      <w:szCs w:val="28"/>
                      <w:lang w:bidi="ar-SA"/>
                    </w:rPr>
                  </m:ctrlPr>
                </m:fPr>
                <m:num>
                  <m:r>
                    <w:rPr>
                      <w:rFonts w:ascii="Cambria Math" w:hAnsi="Cambria Math" w:cs="B Nazanin"/>
                      <w:color w:val="000000" w:themeColor="text1"/>
                      <w:sz w:val="28"/>
                      <w:szCs w:val="28"/>
                      <w:lang w:bidi="ar-SA"/>
                    </w:rPr>
                    <m:t>Z-X</m:t>
                  </m:r>
                </m:num>
                <m:den>
                  <m:r>
                    <w:rPr>
                      <w:rFonts w:ascii="Cambria Math" w:hAnsi="Cambria Math" w:cs="B Nazanin"/>
                      <w:color w:val="000000" w:themeColor="text1"/>
                      <w:sz w:val="28"/>
                      <w:szCs w:val="28"/>
                      <w:lang w:bidi="ar-SA"/>
                    </w:rPr>
                    <m:t>Z</m:t>
                  </m:r>
                </m:den>
              </m:f>
            </m:e>
          </m:nary>
          <m:r>
            <w:rPr>
              <w:rFonts w:ascii="Cambria Math" w:hAnsi="Cambria Math" w:cs="B Nazanin"/>
              <w:color w:val="000000" w:themeColor="text1"/>
              <w:sz w:val="28"/>
              <w:szCs w:val="28"/>
              <w:lang w:bidi="ar-SA"/>
            </w:rPr>
            <m:t>=1-</m:t>
          </m:r>
          <m:f>
            <m:fPr>
              <m:ctrlPr>
                <w:rPr>
                  <w:rFonts w:ascii="Cambria Math" w:hAnsi="Cambria Math" w:cs="B Nazanin"/>
                  <w:i/>
                  <w:color w:val="000000" w:themeColor="text1"/>
                  <w:sz w:val="28"/>
                  <w:szCs w:val="28"/>
                  <w:lang w:bidi="ar-SA"/>
                </w:rPr>
              </m:ctrlPr>
            </m:fPr>
            <m:num>
              <m:acc>
                <m:accPr>
                  <m:chr m:val="̅"/>
                  <m:ctrlPr>
                    <w:rPr>
                      <w:rFonts w:ascii="Cambria Math" w:hAnsi="Cambria Math" w:cs="B Nazanin"/>
                      <w:i/>
                      <w:color w:val="000000" w:themeColor="text1"/>
                      <w:sz w:val="28"/>
                      <w:szCs w:val="28"/>
                      <w:lang w:bidi="ar-SA"/>
                    </w:rPr>
                  </m:ctrlPr>
                </m:accPr>
                <m:e>
                  <m:r>
                    <w:rPr>
                      <w:rFonts w:ascii="Cambria Math" w:hAnsi="Cambria Math" w:cs="B Nazanin"/>
                      <w:color w:val="000000" w:themeColor="text1"/>
                      <w:sz w:val="28"/>
                      <w:szCs w:val="28"/>
                      <w:lang w:bidi="ar-SA"/>
                    </w:rPr>
                    <m:t>X</m:t>
                  </m:r>
                </m:e>
              </m:acc>
            </m:num>
            <m:den>
              <m:r>
                <w:rPr>
                  <w:rFonts w:ascii="Cambria Math" w:hAnsi="Cambria Math" w:cs="B Nazanin"/>
                  <w:color w:val="000000" w:themeColor="text1"/>
                  <w:sz w:val="28"/>
                  <w:szCs w:val="28"/>
                  <w:lang w:bidi="ar-SA"/>
                </w:rPr>
                <m:t>Z</m:t>
              </m:r>
            </m:den>
          </m:f>
        </m:oMath>
      </m:oMathPara>
    </w:p>
    <w:p w:rsidR="00562896" w:rsidRPr="00562896" w:rsidRDefault="00562896" w:rsidP="00562896">
      <w:pPr>
        <w:bidi w:val="0"/>
        <w:spacing w:line="240" w:lineRule="auto"/>
        <w:rPr>
          <w:rFonts w:ascii="Arial" w:hAnsi="Arial" w:cs="B Nazanin"/>
          <w:color w:val="000000" w:themeColor="text1"/>
          <w:sz w:val="28"/>
          <w:szCs w:val="28"/>
          <w:lang w:bidi="ar-SA"/>
        </w:rPr>
      </w:pPr>
    </w:p>
    <w:p w:rsidR="00562896" w:rsidRPr="00562896" w:rsidRDefault="00562896" w:rsidP="00562896">
      <w:pPr>
        <w:spacing w:line="240" w:lineRule="auto"/>
        <w:jc w:val="both"/>
        <w:rPr>
          <w:rFonts w:ascii="Arial" w:hAnsi="Arial" w:cs="B Nazanin"/>
          <w:color w:val="000000" w:themeColor="text1"/>
          <w:sz w:val="28"/>
          <w:szCs w:val="28"/>
          <w:rtl/>
        </w:rPr>
      </w:pPr>
      <w:r w:rsidRPr="00562896">
        <w:rPr>
          <w:rFonts w:ascii="Arial" w:hAnsi="Arial" w:cs="B Nazanin"/>
          <w:color w:val="000000" w:themeColor="text1"/>
          <w:sz w:val="28"/>
          <w:szCs w:val="28"/>
          <w:rtl/>
          <w:lang w:bidi="ar-SA"/>
        </w:rPr>
        <w:t xml:space="preserve">که درآن </w:t>
      </w:r>
      <w:r w:rsidRPr="00562896">
        <w:rPr>
          <w:rFonts w:ascii="Arial" w:hAnsi="Arial" w:cs="B Nazanin"/>
          <w:color w:val="000000" w:themeColor="text1"/>
          <w:sz w:val="28"/>
          <w:szCs w:val="28"/>
          <w:lang w:bidi="ar-SA"/>
        </w:rPr>
        <w:t>I</w:t>
      </w:r>
      <w:r w:rsidRPr="00562896">
        <w:rPr>
          <w:rFonts w:ascii="Arial" w:hAnsi="Arial" w:cs="B Nazanin"/>
          <w:color w:val="000000" w:themeColor="text1"/>
          <w:sz w:val="28"/>
          <w:szCs w:val="28"/>
          <w:rtl/>
          <w:lang w:bidi="ar-SA"/>
        </w:rPr>
        <w:t xml:space="preserve">شاخص نسبت درآمدی ، </w:t>
      </w:r>
      <m:oMath>
        <m:acc>
          <m:accPr>
            <m:chr m:val="̅"/>
            <m:ctrlPr>
              <w:rPr>
                <w:rFonts w:ascii="Cambria Math" w:hAnsi="Cambria Math" w:cs="B Nazanin"/>
                <w:i/>
                <w:color w:val="000000" w:themeColor="text1"/>
                <w:sz w:val="28"/>
                <w:szCs w:val="28"/>
                <w:lang w:bidi="ar-SA"/>
              </w:rPr>
            </m:ctrlPr>
          </m:accPr>
          <m:e>
            <m:r>
              <w:rPr>
                <w:rFonts w:ascii="Cambria Math" w:hAnsi="Cambria Math" w:cs="B Nazanin"/>
                <w:color w:val="000000" w:themeColor="text1"/>
                <w:sz w:val="28"/>
                <w:szCs w:val="28"/>
                <w:lang w:bidi="ar-SA"/>
              </w:rPr>
              <m:t>X</m:t>
            </m:r>
          </m:e>
        </m:acc>
        <m:r>
          <m:rPr>
            <m:sty m:val="p"/>
          </m:rPr>
          <w:rPr>
            <w:rFonts w:ascii="Cambria Math" w:hAnsi="Cambria Math" w:cs="B Nazanin"/>
            <w:color w:val="000000" w:themeColor="text1"/>
            <w:sz w:val="28"/>
            <w:szCs w:val="28"/>
            <w:lang w:bidi="ar-SA"/>
          </w:rPr>
          <m:t>=</m:t>
        </m:r>
        <m:f>
          <m:fPr>
            <m:ctrlPr>
              <w:rPr>
                <w:rFonts w:ascii="Cambria Math" w:hAnsi="Cambria Math" w:cs="B Nazanin"/>
                <w:i/>
                <w:color w:val="000000" w:themeColor="text1"/>
                <w:sz w:val="28"/>
                <w:szCs w:val="28"/>
                <w:lang w:bidi="ar-SA"/>
              </w:rPr>
            </m:ctrlPr>
          </m:fPr>
          <m:num>
            <m:r>
              <w:rPr>
                <w:rFonts w:ascii="Cambria Math" w:hAnsi="Cambria Math" w:cs="B Nazanin"/>
                <w:color w:val="000000" w:themeColor="text1"/>
                <w:sz w:val="28"/>
                <w:szCs w:val="28"/>
                <w:lang w:bidi="ar-SA"/>
              </w:rPr>
              <m:t>1</m:t>
            </m:r>
          </m:num>
          <m:den>
            <m:sSub>
              <m:sSubPr>
                <m:ctrlPr>
                  <w:rPr>
                    <w:rFonts w:ascii="Cambria Math" w:hAnsi="Cambria Math" w:cs="B Nazanin"/>
                    <w:i/>
                    <w:color w:val="000000" w:themeColor="text1"/>
                    <w:sz w:val="28"/>
                    <w:szCs w:val="28"/>
                    <w:lang w:bidi="ar-SA"/>
                  </w:rPr>
                </m:ctrlPr>
              </m:sSubPr>
              <m:e>
                <m:r>
                  <w:rPr>
                    <w:rFonts w:ascii="Cambria Math" w:hAnsi="Cambria Math" w:cs="B Nazanin"/>
                    <w:color w:val="000000" w:themeColor="text1"/>
                    <w:sz w:val="28"/>
                    <w:szCs w:val="28"/>
                    <w:lang w:bidi="ar-SA"/>
                  </w:rPr>
                  <m:t>N</m:t>
                </m:r>
              </m:e>
              <m:sub>
                <m:r>
                  <w:rPr>
                    <w:rFonts w:ascii="Cambria Math" w:hAnsi="Cambria Math" w:cs="B Nazanin"/>
                    <w:color w:val="000000" w:themeColor="text1"/>
                    <w:sz w:val="28"/>
                    <w:szCs w:val="28"/>
                    <w:lang w:bidi="ar-SA"/>
                  </w:rPr>
                  <m:t>P</m:t>
                </m:r>
              </m:sub>
            </m:sSub>
          </m:den>
        </m:f>
        <m:nary>
          <m:naryPr>
            <m:chr m:val="∑"/>
            <m:limLoc m:val="undOvr"/>
            <m:ctrlPr>
              <w:rPr>
                <w:rFonts w:ascii="Cambria Math" w:hAnsi="Cambria Math" w:cs="B Nazanin"/>
                <w:i/>
                <w:color w:val="000000" w:themeColor="text1"/>
                <w:sz w:val="28"/>
                <w:szCs w:val="28"/>
                <w:lang w:bidi="ar-SA"/>
              </w:rPr>
            </m:ctrlPr>
          </m:naryPr>
          <m:sub>
            <m:r>
              <w:rPr>
                <w:rFonts w:ascii="Cambria Math" w:hAnsi="Cambria Math" w:cs="B Nazanin"/>
                <w:color w:val="000000" w:themeColor="text1"/>
                <w:sz w:val="28"/>
                <w:szCs w:val="28"/>
                <w:lang w:bidi="ar-SA"/>
              </w:rPr>
              <m:t>i=1</m:t>
            </m:r>
          </m:sub>
          <m:sup>
            <m:sSub>
              <m:sSubPr>
                <m:ctrlPr>
                  <w:rPr>
                    <w:rFonts w:ascii="Cambria Math" w:hAnsi="Cambria Math" w:cs="B Nazanin"/>
                    <w:i/>
                    <w:color w:val="000000" w:themeColor="text1"/>
                    <w:sz w:val="28"/>
                    <w:szCs w:val="28"/>
                    <w:lang w:bidi="ar-SA"/>
                  </w:rPr>
                </m:ctrlPr>
              </m:sSubPr>
              <m:e>
                <m:r>
                  <w:rPr>
                    <w:rFonts w:ascii="Cambria Math" w:hAnsi="Cambria Math" w:cs="B Nazanin"/>
                    <w:color w:val="000000" w:themeColor="text1"/>
                    <w:sz w:val="28"/>
                    <w:szCs w:val="28"/>
                    <w:lang w:bidi="ar-SA"/>
                  </w:rPr>
                  <m:t>N</m:t>
                </m:r>
              </m:e>
              <m:sub>
                <m:r>
                  <w:rPr>
                    <w:rFonts w:ascii="Cambria Math" w:hAnsi="Cambria Math" w:cs="B Nazanin"/>
                    <w:color w:val="000000" w:themeColor="text1"/>
                    <w:sz w:val="28"/>
                    <w:szCs w:val="28"/>
                    <w:lang w:bidi="ar-SA"/>
                  </w:rPr>
                  <m:t>P</m:t>
                </m:r>
              </m:sub>
            </m:sSub>
          </m:sup>
          <m:e>
            <m:r>
              <w:rPr>
                <w:rFonts w:ascii="Cambria Math" w:hAnsi="Cambria Math" w:cs="B Nazanin"/>
                <w:color w:val="000000" w:themeColor="text1"/>
                <w:sz w:val="28"/>
                <w:szCs w:val="28"/>
                <w:lang w:bidi="ar-SA"/>
              </w:rPr>
              <m:t>X</m:t>
            </m:r>
          </m:e>
        </m:nary>
      </m:oMath>
      <w:r w:rsidRPr="00562896">
        <w:rPr>
          <w:rFonts w:ascii="Arial" w:hAnsi="Arial" w:cs="B Nazanin"/>
          <w:color w:val="000000" w:themeColor="text1"/>
          <w:sz w:val="28"/>
          <w:szCs w:val="28"/>
          <w:rtl/>
          <w:lang w:bidi="ar-SA"/>
        </w:rPr>
        <w:t xml:space="preserve">  متوسط درآمد افراد فقی</w:t>
      </w:r>
      <w:r w:rsidRPr="00562896">
        <w:rPr>
          <w:rFonts w:ascii="Arial" w:hAnsi="Arial" w:cs="B Nazanin" w:hint="cs"/>
          <w:color w:val="000000" w:themeColor="text1"/>
          <w:sz w:val="28"/>
          <w:szCs w:val="28"/>
          <w:rtl/>
          <w:lang w:bidi="ar-SA"/>
        </w:rPr>
        <w:t xml:space="preserve"> می</w:t>
      </w:r>
      <w:r w:rsidRPr="00562896">
        <w:rPr>
          <w:rFonts w:ascii="Arial" w:hAnsi="Arial" w:cs="B Nazanin" w:hint="cs"/>
          <w:color w:val="000000" w:themeColor="text1"/>
          <w:sz w:val="28"/>
          <w:szCs w:val="28"/>
          <w:rtl/>
          <w:lang w:bidi="ar-SA"/>
        </w:rPr>
        <w:softHyphen/>
        <w:t>باشند</w:t>
      </w:r>
      <w:r w:rsidRPr="00562896">
        <w:rPr>
          <w:rFonts w:ascii="Arial" w:hAnsi="Arial" w:cs="B Nazanin"/>
          <w:color w:val="000000" w:themeColor="text1"/>
          <w:sz w:val="28"/>
          <w:szCs w:val="28"/>
          <w:rtl/>
          <w:lang w:bidi="ar-SA"/>
        </w:rPr>
        <w:t>.</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این شاخص بر خلاف نسبت افراد فقیر تحت شرایطی نسبت به انتقال درآمد از یک فرد فقیر به فرد فقیر دیگر حساس نمی باشد.چنانچه دو شاخص مذکور با همدیگر بکار برده شوند می توانند تصویر نسبتا بهتری از فقر را ارائه دهند.</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سن (1973)</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اشاره می کند که این دو شاخص نابرابری درآمد بین افراد فقیر را نادیده می گیرند.</w:t>
      </w:r>
    </w:p>
    <w:p w:rsidR="00562896" w:rsidRPr="00562896" w:rsidRDefault="00562896" w:rsidP="00562896">
      <w:pPr>
        <w:spacing w:line="240" w:lineRule="auto"/>
        <w:jc w:val="both"/>
        <w:rPr>
          <w:rFonts w:ascii="Arial" w:hAnsi="Arial" w:cs="B Nazanin"/>
          <w:color w:val="000000" w:themeColor="text1"/>
          <w:sz w:val="28"/>
          <w:szCs w:val="28"/>
          <w:rtl/>
          <w:lang w:bidi="ar-SA"/>
        </w:rPr>
      </w:pPr>
    </w:p>
    <w:p w:rsidR="00562896" w:rsidRPr="00562896" w:rsidRDefault="00562896" w:rsidP="00562896">
      <w:pPr>
        <w:keepNext/>
        <w:keepLines/>
        <w:spacing w:before="200" w:after="0"/>
        <w:outlineLvl w:val="2"/>
        <w:rPr>
          <w:rFonts w:asciiTheme="majorHAnsi" w:eastAsiaTheme="majorEastAsia" w:hAnsiTheme="majorHAnsi" w:cs="B Nazanin"/>
          <w:b/>
          <w:bCs/>
          <w:color w:val="000000" w:themeColor="text1"/>
          <w:szCs w:val="26"/>
          <w:rtl/>
          <w:lang w:bidi="ar-SA"/>
        </w:rPr>
      </w:pPr>
      <w:bookmarkStart w:id="28" w:name="_Toc407427003"/>
      <w:r w:rsidRPr="00562896">
        <w:rPr>
          <w:rFonts w:asciiTheme="majorHAnsi" w:eastAsiaTheme="majorEastAsia" w:hAnsiTheme="majorHAnsi" w:cs="B Nazanin" w:hint="cs"/>
          <w:b/>
          <w:bCs/>
          <w:color w:val="000000" w:themeColor="text1"/>
          <w:szCs w:val="26"/>
          <w:rtl/>
          <w:lang w:bidi="ar-SA"/>
        </w:rPr>
        <w:t>2-12-3</w:t>
      </w:r>
      <w:r w:rsidRPr="00562896">
        <w:rPr>
          <w:rFonts w:asciiTheme="majorHAnsi" w:eastAsiaTheme="majorEastAsia" w:hAnsiTheme="majorHAnsi" w:cs="B Nazanin"/>
          <w:b/>
          <w:bCs/>
          <w:color w:val="000000" w:themeColor="text1"/>
          <w:szCs w:val="26"/>
          <w:rtl/>
          <w:lang w:bidi="ar-SA"/>
        </w:rPr>
        <w:t>شاخص فقر سن</w:t>
      </w:r>
      <w:bookmarkEnd w:id="28"/>
    </w:p>
    <w:p w:rsidR="00562896" w:rsidRPr="00562896" w:rsidRDefault="00562896" w:rsidP="00562896">
      <w:pPr>
        <w:spacing w:line="240" w:lineRule="auto"/>
        <w:jc w:val="both"/>
        <w:rPr>
          <w:rFonts w:ascii="Arial" w:hAnsi="Arial" w:cs="B Nazanin"/>
          <w:color w:val="000000" w:themeColor="text1"/>
          <w:sz w:val="28"/>
          <w:szCs w:val="28"/>
          <w:rtl/>
          <w:lang w:bidi="ar-SA"/>
        </w:rPr>
      </w:pPr>
      <w:r w:rsidRPr="00562896">
        <w:rPr>
          <w:rFonts w:ascii="Arial" w:hAnsi="Arial" w:cs="B Nazanin"/>
          <w:color w:val="000000" w:themeColor="text1"/>
          <w:sz w:val="28"/>
          <w:szCs w:val="28"/>
          <w:rtl/>
          <w:lang w:bidi="ar-SA"/>
        </w:rPr>
        <w:t xml:space="preserve">"سن"در سال 1976 شاخص فقری ارائه داد که بر پایه مفهوم رتبه ای رفاه قرار داشت.این شاخص محرومیت نسبی افراد فقیر را در مقابل سایر افراد جامعه در نظر می گیرد.وی اولین بار شاخص فقر را به صورت زیر ارائه کرد: </w:t>
      </w:r>
    </w:p>
    <w:p w:rsidR="00562896" w:rsidRPr="00562896" w:rsidRDefault="00562896" w:rsidP="00562896">
      <w:pPr>
        <w:bidi w:val="0"/>
        <w:spacing w:line="240" w:lineRule="auto"/>
        <w:jc w:val="both"/>
        <w:rPr>
          <w:rFonts w:ascii="Arial" w:hAnsi="Arial" w:cs="B Nazanin"/>
          <w:i/>
          <w:color w:val="000000" w:themeColor="text1"/>
          <w:sz w:val="28"/>
          <w:szCs w:val="28"/>
          <w:lang w:bidi="ar-SA"/>
        </w:rPr>
      </w:pPr>
      <m:oMathPara>
        <m:oMathParaPr>
          <m:jc m:val="left"/>
        </m:oMathParaPr>
        <m:oMath>
          <m:r>
            <w:rPr>
              <w:rFonts w:ascii="Cambria Math" w:hAnsi="Cambria Math" w:cs="B Nazanin"/>
              <w:color w:val="000000" w:themeColor="text1"/>
              <w:sz w:val="28"/>
              <w:szCs w:val="28"/>
              <w:lang w:bidi="ar-SA"/>
            </w:rPr>
            <m:t>P</m:t>
          </m:r>
          <m:r>
            <w:rPr>
              <w:rFonts w:ascii="Cambria Math" w:hAnsiTheme="majorBidi" w:cs="B Nazanin"/>
              <w:color w:val="000000" w:themeColor="text1"/>
              <w:sz w:val="28"/>
              <w:szCs w:val="28"/>
              <w:lang w:bidi="ar-SA"/>
            </w:rPr>
            <m:t>=</m:t>
          </m:r>
          <m:r>
            <w:rPr>
              <w:rFonts w:ascii="Cambria Math" w:hAnsi="Cambria Math" w:cs="B Nazanin"/>
              <w:color w:val="000000" w:themeColor="text1"/>
              <w:sz w:val="28"/>
              <w:szCs w:val="28"/>
              <w:lang w:bidi="ar-SA"/>
            </w:rPr>
            <m:t>A</m:t>
          </m:r>
          <m:nary>
            <m:naryPr>
              <m:chr m:val="∑"/>
              <m:limLoc m:val="undOvr"/>
              <m:ctrlPr>
                <w:rPr>
                  <w:rFonts w:ascii="Cambria Math" w:hAnsiTheme="majorBidi" w:cs="B Nazanin"/>
                  <w:i/>
                  <w:color w:val="000000" w:themeColor="text1"/>
                  <w:sz w:val="28"/>
                  <w:szCs w:val="28"/>
                  <w:lang w:bidi="ar-SA"/>
                </w:rPr>
              </m:ctrlPr>
            </m:naryPr>
            <m:sub>
              <m:r>
                <w:rPr>
                  <w:rFonts w:ascii="Cambria Math" w:hAnsi="Cambria Math" w:cs="B Nazanin"/>
                  <w:color w:val="000000" w:themeColor="text1"/>
                  <w:sz w:val="28"/>
                  <w:szCs w:val="28"/>
                  <w:lang w:bidi="ar-SA"/>
                </w:rPr>
                <m:t>i</m:t>
              </m:r>
              <m:r>
                <w:rPr>
                  <w:rFonts w:ascii="Cambria Math" w:hAnsiTheme="majorBidi" w:cs="B Nazanin"/>
                  <w:color w:val="000000" w:themeColor="text1"/>
                  <w:sz w:val="28"/>
                  <w:szCs w:val="28"/>
                  <w:lang w:bidi="ar-SA"/>
                </w:rPr>
                <m:t>=1</m:t>
              </m:r>
            </m:sub>
            <m:sup>
              <m:r>
                <w:rPr>
                  <w:rFonts w:ascii="Cambria Math" w:hAnsi="Cambria Math" w:cs="B Nazanin"/>
                  <w:color w:val="000000" w:themeColor="text1"/>
                  <w:sz w:val="28"/>
                  <w:szCs w:val="28"/>
                  <w:lang w:bidi="ar-SA"/>
                </w:rPr>
                <m:t>q</m:t>
              </m:r>
            </m:sup>
            <m:e>
              <m:sSub>
                <m:sSubPr>
                  <m:ctrlPr>
                    <w:rPr>
                      <w:rFonts w:ascii="Cambria Math" w:hAnsiTheme="majorBidi" w:cs="B Nazanin"/>
                      <w:i/>
                      <w:color w:val="000000" w:themeColor="text1"/>
                      <w:sz w:val="28"/>
                      <w:szCs w:val="28"/>
                      <w:lang w:bidi="ar-SA"/>
                    </w:rPr>
                  </m:ctrlPr>
                </m:sSubPr>
                <m:e>
                  <m:r>
                    <w:rPr>
                      <w:rFonts w:ascii="Cambria Math" w:hAnsi="Cambria Math" w:cs="B Nazanin"/>
                      <w:color w:val="000000" w:themeColor="text1"/>
                      <w:sz w:val="28"/>
                      <w:szCs w:val="28"/>
                      <w:lang w:bidi="ar-SA"/>
                    </w:rPr>
                    <m:t>v</m:t>
                  </m:r>
                </m:e>
                <m:sub>
                  <m:r>
                    <w:rPr>
                      <w:rFonts w:ascii="Cambria Math" w:hAnsi="Cambria Math" w:cs="B Nazanin"/>
                      <w:color w:val="000000" w:themeColor="text1"/>
                      <w:sz w:val="28"/>
                      <w:szCs w:val="28"/>
                      <w:lang w:bidi="ar-SA"/>
                    </w:rPr>
                    <m:t>i</m:t>
                  </m:r>
                </m:sub>
              </m:sSub>
              <m:sSub>
                <m:sSubPr>
                  <m:ctrlPr>
                    <w:rPr>
                      <w:rFonts w:ascii="Cambria Math" w:hAnsiTheme="majorBidi" w:cs="B Nazanin"/>
                      <w:i/>
                      <w:color w:val="000000" w:themeColor="text1"/>
                      <w:sz w:val="28"/>
                      <w:szCs w:val="28"/>
                      <w:lang w:bidi="ar-SA"/>
                    </w:rPr>
                  </m:ctrlPr>
                </m:sSubPr>
                <m:e>
                  <m:r>
                    <w:rPr>
                      <w:rFonts w:ascii="Cambria Math" w:hAnsi="Cambria Math" w:cs="B Nazanin"/>
                      <w:color w:val="000000" w:themeColor="text1"/>
                      <w:sz w:val="28"/>
                      <w:szCs w:val="28"/>
                      <w:lang w:bidi="ar-SA"/>
                    </w:rPr>
                    <m:t>g</m:t>
                  </m:r>
                </m:e>
                <m:sub>
                  <m:r>
                    <w:rPr>
                      <w:rFonts w:ascii="Cambria Math" w:hAnsi="Cambria Math" w:cs="B Nazanin"/>
                      <w:color w:val="000000" w:themeColor="text1"/>
                      <w:sz w:val="28"/>
                      <w:szCs w:val="28"/>
                      <w:lang w:bidi="ar-SA"/>
                    </w:rPr>
                    <m:t>i</m:t>
                  </m:r>
                </m:sub>
              </m:sSub>
            </m:e>
          </m:nary>
        </m:oMath>
      </m:oMathPara>
    </w:p>
    <w:p w:rsidR="00562896" w:rsidRPr="00562896" w:rsidRDefault="00562896" w:rsidP="00562896">
      <w:pPr>
        <w:spacing w:line="240" w:lineRule="auto"/>
        <w:jc w:val="both"/>
        <w:rPr>
          <w:rFonts w:ascii="Arial" w:hAnsi="Arial" w:cs="B Nazanin"/>
          <w:color w:val="000000" w:themeColor="text1"/>
          <w:sz w:val="28"/>
          <w:szCs w:val="28"/>
          <w:rtl/>
        </w:rPr>
      </w:pPr>
      <w:r w:rsidRPr="00562896">
        <w:rPr>
          <w:rFonts w:ascii="Arial" w:hAnsi="Arial" w:cs="B Nazanin"/>
          <w:color w:val="000000" w:themeColor="text1"/>
          <w:sz w:val="28"/>
          <w:szCs w:val="28"/>
          <w:rtl/>
          <w:lang w:bidi="ar-SA"/>
        </w:rPr>
        <w:t xml:space="preserve">که درآن </w:t>
      </w:r>
      <w:r w:rsidRPr="00562896">
        <w:rPr>
          <w:rFonts w:ascii="Arial" w:hAnsi="Arial" w:cs="B Nazanin"/>
          <w:color w:val="000000" w:themeColor="text1"/>
          <w:sz w:val="28"/>
          <w:szCs w:val="28"/>
          <w:lang w:bidi="ar-SA"/>
        </w:rPr>
        <w:t>v</w:t>
      </w:r>
      <w:r w:rsidRPr="00562896">
        <w:rPr>
          <w:rFonts w:ascii="Arial" w:hAnsi="Arial" w:cs="B Nazanin"/>
          <w:color w:val="000000" w:themeColor="text1"/>
          <w:sz w:val="28"/>
          <w:szCs w:val="28"/>
          <w:rtl/>
          <w:lang w:bidi="ar-SA"/>
        </w:rPr>
        <w:t xml:space="preserve"> وزن شکاف فقر </w:t>
      </w:r>
      <w:r w:rsidRPr="00562896">
        <w:rPr>
          <w:rFonts w:asciiTheme="majorBidi" w:hAnsiTheme="majorBidi" w:cs="B Nazanin"/>
          <w:color w:val="000000" w:themeColor="text1"/>
          <w:sz w:val="28"/>
          <w:szCs w:val="28"/>
          <w:lang w:bidi="ar-SA"/>
        </w:rPr>
        <w:t>(g=z-y)</w:t>
      </w:r>
      <w:r w:rsidRPr="00562896">
        <w:rPr>
          <w:rFonts w:ascii="Arial" w:hAnsi="Arial" w:cs="B Nazanin"/>
          <w:color w:val="000000" w:themeColor="text1"/>
          <w:sz w:val="28"/>
          <w:szCs w:val="28"/>
          <w:rtl/>
          <w:lang w:bidi="ar-SA"/>
        </w:rPr>
        <w:t xml:space="preserve"> </w:t>
      </w:r>
      <w:r w:rsidRPr="00562896">
        <w:rPr>
          <w:rFonts w:ascii="Arial" w:hAnsi="Arial" w:cs="B Nazanin"/>
          <w:color w:val="000000" w:themeColor="text1"/>
          <w:sz w:val="28"/>
          <w:szCs w:val="28"/>
          <w:lang w:bidi="ar-SA"/>
        </w:rPr>
        <w:t>i</w:t>
      </w:r>
      <w:r w:rsidRPr="00562896">
        <w:rPr>
          <w:rFonts w:ascii="Arial" w:hAnsi="Arial" w:cs="B Nazanin"/>
          <w:color w:val="000000" w:themeColor="text1"/>
          <w:sz w:val="28"/>
          <w:szCs w:val="28"/>
          <w:rtl/>
          <w:lang w:bidi="ar-SA"/>
        </w:rPr>
        <w:t xml:space="preserve">امین فرد فقیر و </w:t>
      </w:r>
      <w:r w:rsidRPr="00562896">
        <w:rPr>
          <w:rFonts w:ascii="Arial" w:hAnsi="Arial" w:cs="B Nazanin"/>
          <w:color w:val="000000" w:themeColor="text1"/>
          <w:sz w:val="28"/>
          <w:szCs w:val="28"/>
          <w:lang w:bidi="ar-SA"/>
        </w:rPr>
        <w:t>A</w:t>
      </w:r>
      <w:r w:rsidRPr="00562896">
        <w:rPr>
          <w:rFonts w:ascii="Arial" w:hAnsi="Arial" w:cs="B Nazanin"/>
          <w:color w:val="000000" w:themeColor="text1"/>
          <w:sz w:val="28"/>
          <w:szCs w:val="28"/>
          <w:rtl/>
          <w:lang w:bidi="ar-SA"/>
        </w:rPr>
        <w:t xml:space="preserve">جزءثابت نرمال شده است که به </w:t>
      </w:r>
      <w:r w:rsidRPr="00562896">
        <w:rPr>
          <w:rFonts w:ascii="Arial" w:hAnsi="Arial" w:cs="B Nazanin"/>
          <w:color w:val="000000" w:themeColor="text1"/>
          <w:sz w:val="28"/>
          <w:szCs w:val="28"/>
          <w:lang w:bidi="ar-SA"/>
        </w:rPr>
        <w:t>n,q,z</w:t>
      </w:r>
      <w:r w:rsidRPr="00562896">
        <w:rPr>
          <w:rFonts w:ascii="Arial" w:hAnsi="Arial" w:cs="B Nazanin"/>
          <w:color w:val="000000" w:themeColor="text1"/>
          <w:sz w:val="28"/>
          <w:szCs w:val="28"/>
          <w:rtl/>
          <w:lang w:bidi="ar-SA"/>
        </w:rPr>
        <w:t xml:space="preserve">بستگی دارد.این شاخص را به شکل دیگری نیز می توان بدست آورد اگر ضریب جینی درامدهای </w:t>
      </w:r>
      <w:r w:rsidRPr="00562896">
        <w:rPr>
          <w:rFonts w:ascii="Arial" w:hAnsi="Arial" w:cs="B Nazanin"/>
          <w:color w:val="000000" w:themeColor="text1"/>
          <w:sz w:val="28"/>
          <w:szCs w:val="28"/>
          <w:lang w:bidi="ar-SA"/>
        </w:rPr>
        <w:t xml:space="preserve"> </w:t>
      </w:r>
      <m:oMath>
        <m:r>
          <m:rPr>
            <m:sty m:val="p"/>
          </m:rPr>
          <w:rPr>
            <w:rFonts w:ascii="Cambria Math" w:hAnsi="Arial" w:cs="B Nazanin"/>
            <w:color w:val="000000" w:themeColor="text1"/>
            <w:sz w:val="28"/>
            <w:szCs w:val="28"/>
            <w:lang w:bidi="ar-SA"/>
          </w:rPr>
          <m:t>(</m:t>
        </m:r>
        <m:sSub>
          <m:sSubPr>
            <m:ctrlPr>
              <w:rPr>
                <w:rFonts w:ascii="Cambria Math" w:hAnsi="Arial" w:cs="B Nazanin"/>
                <w:color w:val="000000" w:themeColor="text1"/>
                <w:sz w:val="28"/>
                <w:szCs w:val="28"/>
                <w:lang w:bidi="ar-SA"/>
              </w:rPr>
            </m:ctrlPr>
          </m:sSubPr>
          <m:e>
            <m:r>
              <w:rPr>
                <w:rFonts w:ascii="Cambria Math" w:hAnsi="Cambria Math" w:cs="B Nazanin"/>
                <w:color w:val="000000" w:themeColor="text1"/>
                <w:sz w:val="28"/>
                <w:szCs w:val="28"/>
                <w:lang w:bidi="ar-SA"/>
              </w:rPr>
              <m:t>y</m:t>
            </m:r>
          </m:e>
          <m:sub>
            <m:r>
              <m:rPr>
                <m:sty m:val="p"/>
              </m:rPr>
              <w:rPr>
                <w:rFonts w:ascii="Cambria Math" w:hAnsi="Arial" w:cs="B Nazanin"/>
                <w:color w:val="000000" w:themeColor="text1"/>
                <w:sz w:val="28"/>
                <w:szCs w:val="28"/>
                <w:lang w:bidi="ar-SA"/>
              </w:rPr>
              <m:t>1,</m:t>
            </m:r>
          </m:sub>
        </m:sSub>
        <m:sSub>
          <m:sSubPr>
            <m:ctrlPr>
              <w:rPr>
                <w:rFonts w:ascii="Cambria Math" w:hAnsi="Arial" w:cs="B Nazanin"/>
                <w:color w:val="000000" w:themeColor="text1"/>
                <w:sz w:val="28"/>
                <w:szCs w:val="28"/>
                <w:lang w:bidi="ar-SA"/>
              </w:rPr>
            </m:ctrlPr>
          </m:sSubPr>
          <m:e>
            <m:r>
              <m:rPr>
                <m:sty m:val="p"/>
              </m:rPr>
              <w:rPr>
                <w:rFonts w:ascii="Cambria Math" w:hAnsi="Arial" w:cs="B Nazanin"/>
                <w:color w:val="000000" w:themeColor="text1"/>
                <w:sz w:val="28"/>
                <w:szCs w:val="28"/>
                <w:lang w:bidi="ar-SA"/>
              </w:rPr>
              <m:t>y</m:t>
            </m:r>
          </m:e>
          <m:sub>
            <m:r>
              <m:rPr>
                <m:sty m:val="p"/>
              </m:rPr>
              <w:rPr>
                <w:rFonts w:ascii="Cambria Math" w:hAnsi="Arial" w:cs="B Nazanin"/>
                <w:color w:val="000000" w:themeColor="text1"/>
                <w:sz w:val="28"/>
                <w:szCs w:val="28"/>
                <w:lang w:bidi="ar-SA"/>
              </w:rPr>
              <m:t>2</m:t>
            </m:r>
          </m:sub>
        </m:sSub>
        <m:r>
          <m:rPr>
            <m:sty m:val="p"/>
          </m:rPr>
          <w:rPr>
            <w:rFonts w:ascii="Cambria Math" w:hAnsi="Arial" w:cs="B Nazanin"/>
            <w:color w:val="000000" w:themeColor="text1"/>
            <w:sz w:val="28"/>
            <w:szCs w:val="28"/>
            <w:lang w:bidi="ar-SA"/>
          </w:rPr>
          <m:t>………</m:t>
        </m:r>
        <m:sSub>
          <m:sSubPr>
            <m:ctrlPr>
              <w:rPr>
                <w:rFonts w:ascii="Cambria Math" w:hAnsi="Arial" w:cs="B Nazanin"/>
                <w:color w:val="000000" w:themeColor="text1"/>
                <w:sz w:val="28"/>
                <w:szCs w:val="28"/>
                <w:lang w:bidi="ar-SA"/>
              </w:rPr>
            </m:ctrlPr>
          </m:sSubPr>
          <m:e>
            <m:r>
              <m:rPr>
                <m:sty m:val="p"/>
              </m:rPr>
              <w:rPr>
                <w:rFonts w:ascii="Cambria Math" w:hAnsi="Arial" w:cs="B Nazanin"/>
                <w:color w:val="000000" w:themeColor="text1"/>
                <w:sz w:val="28"/>
                <w:szCs w:val="28"/>
                <w:lang w:bidi="ar-SA"/>
              </w:rPr>
              <m:t>y</m:t>
            </m:r>
          </m:e>
          <m:sub>
            <m:r>
              <m:rPr>
                <m:sty m:val="p"/>
              </m:rPr>
              <w:rPr>
                <w:rFonts w:ascii="Cambria Math" w:hAnsi="Arial" w:cs="B Nazanin"/>
                <w:color w:val="000000" w:themeColor="text1"/>
                <w:sz w:val="28"/>
                <w:szCs w:val="28"/>
                <w:lang w:bidi="ar-SA"/>
              </w:rPr>
              <m:t>q</m:t>
            </m:r>
          </m:sub>
        </m:sSub>
        <m:r>
          <m:rPr>
            <m:sty m:val="p"/>
          </m:rPr>
          <w:rPr>
            <w:rFonts w:ascii="Cambria Math" w:hAnsi="Arial" w:cs="B Nazanin"/>
            <w:color w:val="000000" w:themeColor="text1"/>
            <w:sz w:val="28"/>
            <w:szCs w:val="28"/>
            <w:lang w:bidi="ar-SA"/>
          </w:rPr>
          <m:t>)</m:t>
        </m:r>
      </m:oMath>
      <w:r w:rsidRPr="00562896">
        <w:rPr>
          <w:rFonts w:ascii="Arial" w:hAnsi="Arial" w:cs="B Nazanin"/>
          <w:color w:val="000000" w:themeColor="text1"/>
          <w:sz w:val="28"/>
          <w:szCs w:val="28"/>
          <w:lang w:bidi="ar-SA"/>
        </w:rPr>
        <w:t xml:space="preserve">  </w:t>
      </w:r>
      <w:r w:rsidRPr="00562896">
        <w:rPr>
          <w:rFonts w:ascii="Arial" w:hAnsi="Arial" w:cs="B Nazanin"/>
          <w:color w:val="000000" w:themeColor="text1"/>
          <w:sz w:val="28"/>
          <w:szCs w:val="28"/>
          <w:rtl/>
          <w:lang w:bidi="ar-SA"/>
        </w:rPr>
        <w:t>افراد فقیر به شکل زیر نوشته شود:</w:t>
      </w:r>
    </w:p>
    <w:p w:rsidR="00562896" w:rsidRPr="00562896" w:rsidRDefault="00562896" w:rsidP="00562896">
      <w:pPr>
        <w:bidi w:val="0"/>
        <w:spacing w:line="240" w:lineRule="auto"/>
        <w:jc w:val="both"/>
        <w:rPr>
          <w:rFonts w:asciiTheme="majorBidi" w:hAnsiTheme="majorBidi" w:cs="B Nazanin"/>
          <w:color w:val="000000" w:themeColor="text1"/>
          <w:sz w:val="28"/>
          <w:szCs w:val="28"/>
          <w:lang w:bidi="ar-SA"/>
        </w:rPr>
      </w:pPr>
      <m:oMathPara>
        <m:oMathParaPr>
          <m:jc m:val="left"/>
        </m:oMathParaPr>
        <m:oMath>
          <m:r>
            <w:rPr>
              <w:rFonts w:ascii="Cambria Math" w:hAnsi="Cambria Math" w:cs="B Nazanin"/>
              <w:color w:val="000000" w:themeColor="text1"/>
              <w:sz w:val="28"/>
              <w:szCs w:val="28"/>
              <w:lang w:bidi="ar-SA"/>
            </w:rPr>
            <m:t>G</m:t>
          </m:r>
          <m:r>
            <w:rPr>
              <w:rFonts w:ascii="Cambria Math" w:hAnsiTheme="majorBidi" w:cs="B Nazanin"/>
              <w:color w:val="000000" w:themeColor="text1"/>
              <w:sz w:val="28"/>
              <w:szCs w:val="28"/>
              <w:lang w:bidi="ar-SA"/>
            </w:rPr>
            <m:t>=1+</m:t>
          </m:r>
          <m:f>
            <m:fPr>
              <m:ctrlPr>
                <w:rPr>
                  <w:rFonts w:ascii="Cambria Math" w:hAnsiTheme="majorBidi" w:cs="B Nazanin"/>
                  <w:i/>
                  <w:color w:val="000000" w:themeColor="text1"/>
                  <w:sz w:val="28"/>
                  <w:szCs w:val="28"/>
                  <w:lang w:bidi="ar-SA"/>
                </w:rPr>
              </m:ctrlPr>
            </m:fPr>
            <m:num>
              <m:r>
                <w:rPr>
                  <w:rFonts w:ascii="Cambria Math" w:hAnsiTheme="majorBidi" w:cs="B Nazanin"/>
                  <w:color w:val="000000" w:themeColor="text1"/>
                  <w:sz w:val="28"/>
                  <w:szCs w:val="28"/>
                  <w:lang w:bidi="ar-SA"/>
                </w:rPr>
                <m:t>1</m:t>
              </m:r>
            </m:num>
            <m:den>
              <m:r>
                <w:rPr>
                  <w:rFonts w:ascii="Cambria Math" w:hAnsi="Cambria Math" w:cs="B Nazanin"/>
                  <w:color w:val="000000" w:themeColor="text1"/>
                  <w:sz w:val="28"/>
                  <w:szCs w:val="28"/>
                  <w:lang w:bidi="ar-SA"/>
                </w:rPr>
                <m:t>q</m:t>
              </m:r>
            </m:den>
          </m:f>
          <m:r>
            <w:rPr>
              <w:rFonts w:ascii="Cambria Math" w:hAnsi="Cambria Math" w:cs="B Nazanin"/>
              <w:color w:val="000000" w:themeColor="text1"/>
              <w:sz w:val="28"/>
              <w:szCs w:val="28"/>
              <w:lang w:bidi="ar-SA"/>
            </w:rPr>
            <m:t>-</m:t>
          </m:r>
          <m:f>
            <m:fPr>
              <m:ctrlPr>
                <w:rPr>
                  <w:rFonts w:ascii="Cambria Math" w:hAnsiTheme="majorBidi" w:cs="B Nazanin"/>
                  <w:i/>
                  <w:color w:val="000000" w:themeColor="text1"/>
                  <w:sz w:val="28"/>
                  <w:szCs w:val="28"/>
                  <w:lang w:bidi="ar-SA"/>
                </w:rPr>
              </m:ctrlPr>
            </m:fPr>
            <m:num>
              <m:r>
                <w:rPr>
                  <w:rFonts w:ascii="Cambria Math" w:hAnsiTheme="majorBidi" w:cs="B Nazanin"/>
                  <w:color w:val="000000" w:themeColor="text1"/>
                  <w:sz w:val="28"/>
                  <w:szCs w:val="28"/>
                  <w:lang w:bidi="ar-SA"/>
                </w:rPr>
                <m:t>2</m:t>
              </m:r>
            </m:num>
            <m:den>
              <m:sSup>
                <m:sSupPr>
                  <m:ctrlPr>
                    <w:rPr>
                      <w:rFonts w:ascii="Cambria Math" w:hAnsiTheme="majorBidi" w:cs="B Nazanin"/>
                      <w:i/>
                      <w:color w:val="000000" w:themeColor="text1"/>
                      <w:sz w:val="28"/>
                      <w:szCs w:val="28"/>
                      <w:lang w:bidi="ar-SA"/>
                    </w:rPr>
                  </m:ctrlPr>
                </m:sSupPr>
                <m:e>
                  <m:r>
                    <w:rPr>
                      <w:rFonts w:ascii="Cambria Math" w:hAnsi="Cambria Math" w:cs="B Nazanin"/>
                      <w:color w:val="000000" w:themeColor="text1"/>
                      <w:sz w:val="28"/>
                      <w:szCs w:val="28"/>
                      <w:lang w:bidi="ar-SA"/>
                    </w:rPr>
                    <m:t>q</m:t>
                  </m:r>
                </m:e>
                <m:sup>
                  <m:r>
                    <w:rPr>
                      <w:rFonts w:ascii="Cambria Math" w:hAnsiTheme="majorBidi" w:cs="B Nazanin"/>
                      <w:color w:val="000000" w:themeColor="text1"/>
                      <w:sz w:val="28"/>
                      <w:szCs w:val="28"/>
                      <w:lang w:bidi="ar-SA"/>
                    </w:rPr>
                    <m:t>2</m:t>
                  </m:r>
                </m:sup>
              </m:sSup>
              <m:acc>
                <m:accPr>
                  <m:chr m:val="̅"/>
                  <m:ctrlPr>
                    <w:rPr>
                      <w:rFonts w:ascii="Cambria Math" w:hAnsiTheme="majorBidi" w:cs="B Nazanin"/>
                      <w:i/>
                      <w:color w:val="000000" w:themeColor="text1"/>
                      <w:sz w:val="28"/>
                      <w:szCs w:val="28"/>
                      <w:lang w:bidi="ar-SA"/>
                    </w:rPr>
                  </m:ctrlPr>
                </m:accPr>
                <m:e>
                  <m:sSub>
                    <m:sSubPr>
                      <m:ctrlPr>
                        <w:rPr>
                          <w:rFonts w:ascii="Cambria Math" w:hAnsiTheme="majorBidi" w:cs="B Nazanin"/>
                          <w:i/>
                          <w:color w:val="000000" w:themeColor="text1"/>
                          <w:sz w:val="28"/>
                          <w:szCs w:val="28"/>
                          <w:lang w:bidi="ar-SA"/>
                        </w:rPr>
                      </m:ctrlPr>
                    </m:sSubPr>
                    <m:e>
                      <m:r>
                        <w:rPr>
                          <w:rFonts w:ascii="Cambria Math" w:hAnsi="Cambria Math" w:cs="B Nazanin"/>
                          <w:color w:val="000000" w:themeColor="text1"/>
                          <w:sz w:val="28"/>
                          <w:szCs w:val="28"/>
                          <w:lang w:bidi="ar-SA"/>
                        </w:rPr>
                        <m:t>y</m:t>
                      </m:r>
                    </m:e>
                    <m:sub>
                      <m:r>
                        <w:rPr>
                          <w:rFonts w:ascii="Cambria Math" w:hAnsi="Cambria Math" w:cs="B Nazanin"/>
                          <w:color w:val="000000" w:themeColor="text1"/>
                          <w:sz w:val="28"/>
                          <w:szCs w:val="28"/>
                          <w:lang w:bidi="ar-SA"/>
                        </w:rPr>
                        <m:t>p</m:t>
                      </m:r>
                    </m:sub>
                  </m:sSub>
                </m:e>
              </m:acc>
            </m:den>
          </m:f>
          <m:sSub>
            <m:sSubPr>
              <m:ctrlPr>
                <w:rPr>
                  <w:rFonts w:ascii="Cambria Math" w:hAnsiTheme="majorBidi" w:cs="B Nazanin"/>
                  <w:i/>
                  <w:color w:val="000000" w:themeColor="text1"/>
                  <w:sz w:val="28"/>
                  <w:szCs w:val="28"/>
                  <w:lang w:bidi="ar-SA"/>
                </w:rPr>
              </m:ctrlPr>
            </m:sSubPr>
            <m:e>
              <m:r>
                <w:rPr>
                  <w:rFonts w:ascii="Cambria Math" w:hAnsiTheme="majorBidi" w:cs="B Nazanin"/>
                  <w:color w:val="000000" w:themeColor="text1"/>
                  <w:sz w:val="28"/>
                  <w:szCs w:val="28"/>
                  <w:lang w:bidi="ar-SA"/>
                </w:rPr>
                <m:t>(</m:t>
              </m:r>
              <m:r>
                <w:rPr>
                  <w:rFonts w:ascii="Cambria Math" w:hAnsi="Cambria Math" w:cs="B Nazanin"/>
                  <w:color w:val="000000" w:themeColor="text1"/>
                  <w:sz w:val="28"/>
                  <w:szCs w:val="28"/>
                  <w:lang w:bidi="ar-SA"/>
                </w:rPr>
                <m:t>y</m:t>
              </m:r>
            </m:e>
            <m:sub>
              <m:r>
                <w:rPr>
                  <w:rFonts w:ascii="Cambria Math" w:hAnsiTheme="majorBidi" w:cs="B Nazanin"/>
                  <w:color w:val="000000" w:themeColor="text1"/>
                  <w:sz w:val="28"/>
                  <w:szCs w:val="28"/>
                  <w:lang w:bidi="ar-SA"/>
                </w:rPr>
                <m:t>1</m:t>
              </m:r>
            </m:sub>
          </m:sSub>
          <m:r>
            <w:rPr>
              <w:rFonts w:ascii="Cambria Math" w:hAnsiTheme="majorBidi" w:cs="B Nazanin"/>
              <w:color w:val="000000" w:themeColor="text1"/>
              <w:sz w:val="28"/>
              <w:szCs w:val="28"/>
              <w:lang w:bidi="ar-SA"/>
            </w:rPr>
            <m:t>+</m:t>
          </m:r>
          <m:sSub>
            <m:sSubPr>
              <m:ctrlPr>
                <w:rPr>
                  <w:rFonts w:ascii="Cambria Math" w:hAnsiTheme="majorBidi" w:cs="B Nazanin"/>
                  <w:i/>
                  <w:color w:val="000000" w:themeColor="text1"/>
                  <w:sz w:val="28"/>
                  <w:szCs w:val="28"/>
                  <w:lang w:bidi="ar-SA"/>
                </w:rPr>
              </m:ctrlPr>
            </m:sSubPr>
            <m:e>
              <m:r>
                <w:rPr>
                  <w:rFonts w:ascii="Cambria Math" w:hAnsiTheme="majorBidi" w:cs="B Nazanin"/>
                  <w:color w:val="000000" w:themeColor="text1"/>
                  <w:sz w:val="28"/>
                  <w:szCs w:val="28"/>
                  <w:lang w:bidi="ar-SA"/>
                </w:rPr>
                <m:t>2</m:t>
              </m:r>
              <m:r>
                <w:rPr>
                  <w:rFonts w:ascii="Cambria Math" w:hAnsi="Cambria Math" w:cs="B Nazanin"/>
                  <w:color w:val="000000" w:themeColor="text1"/>
                  <w:sz w:val="28"/>
                  <w:szCs w:val="28"/>
                  <w:lang w:bidi="ar-SA"/>
                </w:rPr>
                <m:t>y</m:t>
              </m:r>
            </m:e>
            <m:sub>
              <m:r>
                <w:rPr>
                  <w:rFonts w:ascii="Cambria Math" w:hAnsiTheme="majorBidi" w:cs="B Nazanin"/>
                  <w:color w:val="000000" w:themeColor="text1"/>
                  <w:sz w:val="28"/>
                  <w:szCs w:val="28"/>
                  <w:lang w:bidi="ar-SA"/>
                </w:rPr>
                <m:t>2</m:t>
              </m:r>
            </m:sub>
          </m:sSub>
          <m:r>
            <w:rPr>
              <w:rFonts w:ascii="Cambria Math" w:hAnsiTheme="majorBidi" w:cs="B Nazanin"/>
              <w:color w:val="000000" w:themeColor="text1"/>
              <w:sz w:val="28"/>
              <w:szCs w:val="28"/>
              <w:lang w:bidi="ar-SA"/>
            </w:rPr>
            <m:t>+</m:t>
          </m:r>
          <m:r>
            <w:rPr>
              <w:rFonts w:ascii="Cambria Math" w:hAnsi="Cambria Math" w:cs="B Nazanin"/>
              <w:color w:val="000000" w:themeColor="text1"/>
              <w:sz w:val="28"/>
              <w:szCs w:val="28"/>
              <w:lang w:bidi="ar-SA"/>
            </w:rPr>
            <m:t>……</m:t>
          </m:r>
          <m:r>
            <w:rPr>
              <w:rFonts w:ascii="Cambria Math" w:hAnsiTheme="majorBidi" w:cs="B Nazanin"/>
              <w:color w:val="000000" w:themeColor="text1"/>
              <w:sz w:val="28"/>
              <w:szCs w:val="28"/>
              <w:lang w:bidi="ar-SA"/>
            </w:rPr>
            <m:t>..</m:t>
          </m:r>
          <m:r>
            <w:rPr>
              <w:rFonts w:ascii="Cambria Math" w:hAnsi="Cambria Math" w:cs="B Nazanin"/>
              <w:color w:val="000000" w:themeColor="text1"/>
              <w:sz w:val="28"/>
              <w:szCs w:val="28"/>
              <w:lang w:bidi="ar-SA"/>
            </w:rPr>
            <m:t>q</m:t>
          </m:r>
          <m:sSub>
            <m:sSubPr>
              <m:ctrlPr>
                <w:rPr>
                  <w:rFonts w:ascii="Cambria Math" w:hAnsiTheme="majorBidi" w:cs="B Nazanin"/>
                  <w:i/>
                  <w:color w:val="000000" w:themeColor="text1"/>
                  <w:sz w:val="28"/>
                  <w:szCs w:val="28"/>
                  <w:lang w:bidi="ar-SA"/>
                </w:rPr>
              </m:ctrlPr>
            </m:sSubPr>
            <m:e>
              <m:r>
                <w:rPr>
                  <w:rFonts w:ascii="Cambria Math" w:hAnsi="Cambria Math" w:cs="B Nazanin"/>
                  <w:color w:val="000000" w:themeColor="text1"/>
                  <w:sz w:val="28"/>
                  <w:szCs w:val="28"/>
                  <w:lang w:bidi="ar-SA"/>
                </w:rPr>
                <m:t>y</m:t>
              </m:r>
            </m:e>
            <m:sub>
              <m:r>
                <w:rPr>
                  <w:rFonts w:ascii="Cambria Math" w:hAnsi="Cambria Math" w:cs="B Nazanin"/>
                  <w:color w:val="000000" w:themeColor="text1"/>
                  <w:sz w:val="28"/>
                  <w:szCs w:val="28"/>
                  <w:lang w:bidi="ar-SA"/>
                </w:rPr>
                <m:t>q</m:t>
              </m:r>
            </m:sub>
          </m:sSub>
          <m:r>
            <w:rPr>
              <w:rFonts w:ascii="Cambria Math" w:eastAsiaTheme="minorEastAsia" w:hAnsiTheme="majorBidi" w:cs="B Nazanin"/>
              <w:color w:val="000000" w:themeColor="text1"/>
              <w:sz w:val="28"/>
              <w:szCs w:val="28"/>
              <w:lang w:bidi="ar-SA"/>
            </w:rPr>
            <m:t>)</m:t>
          </m:r>
        </m:oMath>
      </m:oMathPara>
    </w:p>
    <w:p w:rsidR="00562896" w:rsidRPr="00562896" w:rsidRDefault="00562896" w:rsidP="00562896">
      <w:pPr>
        <w:spacing w:line="240" w:lineRule="auto"/>
        <w:jc w:val="both"/>
        <w:rPr>
          <w:rFonts w:ascii="Arial" w:hAnsi="Arial" w:cs="B Nazanin"/>
          <w:color w:val="000000" w:themeColor="text1"/>
          <w:sz w:val="28"/>
          <w:szCs w:val="28"/>
          <w:rtl/>
        </w:rPr>
      </w:pPr>
      <w:r w:rsidRPr="00562896">
        <w:rPr>
          <w:rFonts w:ascii="Arial" w:hAnsi="Arial" w:cs="B Nazanin"/>
          <w:color w:val="000000" w:themeColor="text1"/>
          <w:sz w:val="28"/>
          <w:szCs w:val="28"/>
          <w:rtl/>
          <w:lang w:bidi="ar-SA"/>
        </w:rPr>
        <w:t>که در این صورت خواهیم داشت:</w:t>
      </w:r>
    </w:p>
    <w:p w:rsidR="00562896" w:rsidRPr="00562896" w:rsidRDefault="00562896" w:rsidP="00562896">
      <w:pPr>
        <w:spacing w:line="240" w:lineRule="auto"/>
        <w:jc w:val="both"/>
        <w:rPr>
          <w:rFonts w:ascii="Arial" w:hAnsi="Arial" w:cs="B Nazanin"/>
          <w:color w:val="000000" w:themeColor="text1"/>
          <w:sz w:val="28"/>
          <w:szCs w:val="28"/>
          <w:rtl/>
        </w:rPr>
      </w:pPr>
    </w:p>
    <w:p w:rsidR="00562896" w:rsidRPr="00562896" w:rsidRDefault="00562896" w:rsidP="00562896">
      <w:pPr>
        <w:bidi w:val="0"/>
        <w:spacing w:line="240" w:lineRule="auto"/>
        <w:jc w:val="both"/>
        <w:rPr>
          <w:rFonts w:asciiTheme="majorBidi" w:hAnsiTheme="majorBidi" w:cs="B Nazanin"/>
          <w:color w:val="000000" w:themeColor="text1"/>
          <w:sz w:val="28"/>
          <w:szCs w:val="28"/>
          <w:lang w:bidi="ar-SA"/>
        </w:rPr>
      </w:pPr>
      <m:oMathPara>
        <m:oMathParaPr>
          <m:jc m:val="left"/>
        </m:oMathParaPr>
        <m:oMath>
          <m:r>
            <w:rPr>
              <w:rFonts w:ascii="Cambria Math" w:hAnsi="Cambria Math" w:cs="B Nazanin"/>
              <w:color w:val="000000" w:themeColor="text1"/>
              <w:sz w:val="28"/>
              <w:szCs w:val="28"/>
              <w:lang w:bidi="ar-SA"/>
            </w:rPr>
            <m:t>P</m:t>
          </m:r>
          <m:r>
            <w:rPr>
              <w:rFonts w:ascii="Cambria Math" w:hAnsiTheme="majorBidi" w:cs="B Nazanin"/>
              <w:color w:val="000000" w:themeColor="text1"/>
              <w:sz w:val="28"/>
              <w:szCs w:val="28"/>
              <w:lang w:bidi="ar-SA"/>
            </w:rPr>
            <m:t>=</m:t>
          </m:r>
          <m:r>
            <w:rPr>
              <w:rFonts w:ascii="Cambria Math" w:hAnsi="Cambria Math" w:cs="B Nazanin"/>
              <w:color w:val="000000" w:themeColor="text1"/>
              <w:sz w:val="28"/>
              <w:szCs w:val="28"/>
              <w:lang w:bidi="ar-SA"/>
            </w:rPr>
            <m:t>H</m:t>
          </m:r>
          <m:r>
            <w:rPr>
              <w:rFonts w:ascii="Cambria Math" w:hAnsiTheme="majorBidi" w:cs="B Nazanin"/>
              <w:color w:val="000000" w:themeColor="text1"/>
              <w:sz w:val="28"/>
              <w:szCs w:val="28"/>
              <w:lang w:bidi="ar-SA"/>
            </w:rPr>
            <m:t>[1</m:t>
          </m:r>
          <m:r>
            <w:rPr>
              <w:rFonts w:ascii="Cambria Math" w:hAnsi="Cambria Math" w:cs="B Nazanin"/>
              <w:color w:val="000000" w:themeColor="text1"/>
              <w:sz w:val="28"/>
              <w:szCs w:val="28"/>
              <w:lang w:bidi="ar-SA"/>
            </w:rPr>
            <m:t>-</m:t>
          </m:r>
          <m:d>
            <m:dPr>
              <m:ctrlPr>
                <w:rPr>
                  <w:rFonts w:ascii="Cambria Math" w:hAnsiTheme="majorBidi" w:cs="B Nazanin"/>
                  <w:i/>
                  <w:color w:val="000000" w:themeColor="text1"/>
                  <w:sz w:val="28"/>
                  <w:szCs w:val="28"/>
                  <w:lang w:bidi="ar-SA"/>
                </w:rPr>
              </m:ctrlPr>
            </m:dPr>
            <m:e>
              <m:r>
                <w:rPr>
                  <w:rFonts w:ascii="Cambria Math" w:hAnsiTheme="majorBidi" w:cs="B Nazanin"/>
                  <w:color w:val="000000" w:themeColor="text1"/>
                  <w:sz w:val="28"/>
                  <w:szCs w:val="28"/>
                  <w:lang w:bidi="ar-SA"/>
                </w:rPr>
                <m:t>1</m:t>
              </m:r>
              <m:r>
                <w:rPr>
                  <w:rFonts w:ascii="Cambria Math" w:hAnsi="Cambria Math" w:cs="B Nazanin"/>
                  <w:color w:val="000000" w:themeColor="text1"/>
                  <w:sz w:val="28"/>
                  <w:szCs w:val="28"/>
                  <w:lang w:bidi="ar-SA"/>
                </w:rPr>
                <m:t>-I</m:t>
              </m:r>
            </m:e>
          </m:d>
          <m:d>
            <m:dPr>
              <m:begChr m:val="["/>
              <m:endChr m:val="]"/>
              <m:ctrlPr>
                <w:rPr>
                  <w:rFonts w:ascii="Cambria Math" w:hAnsiTheme="majorBidi" w:cs="B Nazanin"/>
                  <w:i/>
                  <w:color w:val="000000" w:themeColor="text1"/>
                  <w:sz w:val="28"/>
                  <w:szCs w:val="28"/>
                  <w:lang w:bidi="ar-SA"/>
                </w:rPr>
              </m:ctrlPr>
            </m:dPr>
            <m:e>
              <m:r>
                <w:rPr>
                  <w:rFonts w:ascii="Cambria Math" w:hAnsiTheme="majorBidi" w:cs="B Nazanin"/>
                  <w:color w:val="000000" w:themeColor="text1"/>
                  <w:sz w:val="28"/>
                  <w:szCs w:val="28"/>
                  <w:lang w:bidi="ar-SA"/>
                </w:rPr>
                <m:t>1</m:t>
              </m:r>
              <m:r>
                <w:rPr>
                  <w:rFonts w:ascii="Cambria Math" w:hAnsi="Cambria Math" w:cs="B Nazanin"/>
                  <w:color w:val="000000" w:themeColor="text1"/>
                  <w:sz w:val="28"/>
                  <w:szCs w:val="28"/>
                  <w:lang w:bidi="ar-SA"/>
                </w:rPr>
                <m:t>-</m:t>
              </m:r>
              <m:f>
                <m:fPr>
                  <m:ctrlPr>
                    <w:rPr>
                      <w:rFonts w:ascii="Cambria Math" w:hAnsiTheme="majorBidi" w:cs="B Nazanin"/>
                      <w:i/>
                      <w:color w:val="000000" w:themeColor="text1"/>
                      <w:sz w:val="28"/>
                      <w:szCs w:val="28"/>
                      <w:lang w:bidi="ar-SA"/>
                    </w:rPr>
                  </m:ctrlPr>
                </m:fPr>
                <m:num>
                  <m:sSub>
                    <m:sSubPr>
                      <m:ctrlPr>
                        <w:rPr>
                          <w:rFonts w:ascii="Cambria Math" w:hAnsiTheme="majorBidi" w:cs="B Nazanin"/>
                          <w:i/>
                          <w:color w:val="000000" w:themeColor="text1"/>
                          <w:sz w:val="28"/>
                          <w:szCs w:val="28"/>
                          <w:lang w:bidi="ar-SA"/>
                        </w:rPr>
                      </m:ctrlPr>
                    </m:sSubPr>
                    <m:e>
                      <m:r>
                        <w:rPr>
                          <w:rFonts w:ascii="Cambria Math" w:hAnsi="Cambria Math" w:cs="B Nazanin"/>
                          <w:color w:val="000000" w:themeColor="text1"/>
                          <w:sz w:val="28"/>
                          <w:szCs w:val="28"/>
                          <w:lang w:bidi="ar-SA"/>
                        </w:rPr>
                        <m:t>G</m:t>
                      </m:r>
                    </m:e>
                    <m:sub>
                      <m:r>
                        <w:rPr>
                          <w:rFonts w:ascii="Cambria Math" w:hAnsi="Cambria Math" w:cs="B Nazanin"/>
                          <w:color w:val="000000" w:themeColor="text1"/>
                          <w:sz w:val="28"/>
                          <w:szCs w:val="28"/>
                          <w:lang w:bidi="ar-SA"/>
                        </w:rPr>
                        <m:t>q</m:t>
                      </m:r>
                    </m:sub>
                  </m:sSub>
                </m:num>
                <m:den>
                  <m:r>
                    <w:rPr>
                      <w:rFonts w:ascii="Cambria Math" w:hAnsi="Cambria Math" w:cs="B Nazanin"/>
                      <w:color w:val="000000" w:themeColor="text1"/>
                      <w:sz w:val="28"/>
                      <w:szCs w:val="28"/>
                      <w:lang w:bidi="ar-SA"/>
                    </w:rPr>
                    <m:t>q</m:t>
                  </m:r>
                  <m:r>
                    <w:rPr>
                      <w:rFonts w:ascii="Cambria Math" w:hAnsiTheme="majorBidi" w:cs="B Nazanin"/>
                      <w:color w:val="000000" w:themeColor="text1"/>
                      <w:sz w:val="28"/>
                      <w:szCs w:val="28"/>
                      <w:lang w:bidi="ar-SA"/>
                    </w:rPr>
                    <m:t>+1</m:t>
                  </m:r>
                </m:den>
              </m:f>
            </m:e>
          </m:d>
          <m:r>
            <w:rPr>
              <w:rFonts w:ascii="Cambria Math" w:hAnsiTheme="majorBidi" w:cs="B Nazanin"/>
              <w:color w:val="000000" w:themeColor="text1"/>
              <w:sz w:val="28"/>
              <w:szCs w:val="28"/>
              <w:lang w:bidi="ar-SA"/>
            </w:rPr>
            <m:t>]</m:t>
          </m:r>
        </m:oMath>
      </m:oMathPara>
    </w:p>
    <w:p w:rsidR="00562896" w:rsidRPr="00562896" w:rsidRDefault="00562896" w:rsidP="00562896">
      <w:pPr>
        <w:spacing w:line="240" w:lineRule="auto"/>
        <w:jc w:val="both"/>
        <w:rPr>
          <w:rFonts w:ascii="Arial" w:hAnsi="Arial" w:cs="B Nazanin"/>
          <w:color w:val="000000" w:themeColor="text1"/>
          <w:sz w:val="28"/>
          <w:szCs w:val="28"/>
          <w:rtl/>
        </w:rPr>
      </w:pPr>
    </w:p>
    <w:p w:rsidR="00562896" w:rsidRPr="00562896" w:rsidRDefault="00562896" w:rsidP="00562896">
      <w:pPr>
        <w:spacing w:line="240" w:lineRule="auto"/>
        <w:jc w:val="both"/>
        <w:rPr>
          <w:rFonts w:ascii="Arial" w:hAnsi="Arial" w:cs="B Nazanin"/>
          <w:color w:val="000000" w:themeColor="text1"/>
          <w:sz w:val="28"/>
          <w:szCs w:val="28"/>
          <w:rtl/>
        </w:rPr>
      </w:pPr>
      <w:r w:rsidRPr="00562896">
        <w:rPr>
          <w:rFonts w:ascii="Arial" w:hAnsi="Arial" w:cs="B Nazanin"/>
          <w:color w:val="000000" w:themeColor="text1"/>
          <w:sz w:val="28"/>
          <w:szCs w:val="28"/>
          <w:rtl/>
          <w:lang w:bidi="ar-SA"/>
        </w:rPr>
        <w:lastRenderedPageBreak/>
        <w:t xml:space="preserve">این شاخص فقر </w:t>
      </w:r>
      <w:r w:rsidRPr="00562896">
        <w:rPr>
          <w:rFonts w:ascii="Arial" w:hAnsi="Arial" w:cs="B Nazanin"/>
          <w:color w:val="000000" w:themeColor="text1"/>
          <w:sz w:val="28"/>
          <w:szCs w:val="28"/>
          <w:lang w:bidi="ar-SA"/>
        </w:rPr>
        <w:t>(p)</w:t>
      </w:r>
      <w:r w:rsidRPr="00562896">
        <w:rPr>
          <w:rFonts w:ascii="Arial" w:hAnsi="Arial" w:cs="B Nazanin"/>
          <w:color w:val="000000" w:themeColor="text1"/>
          <w:sz w:val="28"/>
          <w:szCs w:val="28"/>
          <w:rtl/>
          <w:lang w:bidi="ar-SA"/>
        </w:rPr>
        <w:t xml:space="preserve">به هر سه معیار </w:t>
      </w:r>
      <w:r w:rsidRPr="00562896">
        <w:rPr>
          <w:rFonts w:asciiTheme="majorBidi" w:hAnsiTheme="majorBidi" w:cs="B Nazanin"/>
          <w:color w:val="000000" w:themeColor="text1"/>
          <w:sz w:val="28"/>
          <w:szCs w:val="28"/>
          <w:lang w:bidi="ar-SA"/>
        </w:rPr>
        <w:t xml:space="preserve"> H,I,G</w:t>
      </w:r>
      <w:r w:rsidRPr="00562896">
        <w:rPr>
          <w:rFonts w:ascii="Arial" w:hAnsi="Arial" w:cs="B Nazanin"/>
          <w:color w:val="000000" w:themeColor="text1"/>
          <w:sz w:val="28"/>
          <w:szCs w:val="28"/>
          <w:rtl/>
          <w:lang w:bidi="ar-SA"/>
        </w:rPr>
        <w:t>وابسته است.از ویژگی های شاخص سن ان است که اندازه</w:t>
      </w:r>
      <w:r w:rsidRPr="00562896">
        <w:rPr>
          <w:rFonts w:ascii="Arial" w:hAnsi="Arial" w:cs="B Nazanin" w:hint="cs"/>
          <w:color w:val="000000" w:themeColor="text1"/>
          <w:sz w:val="28"/>
          <w:szCs w:val="28"/>
          <w:rtl/>
          <w:lang w:bidi="ar-SA"/>
        </w:rPr>
        <w:softHyphen/>
        <w:t>اش</w:t>
      </w:r>
      <w:r w:rsidRPr="00562896">
        <w:rPr>
          <w:rFonts w:ascii="Arial" w:hAnsi="Arial" w:cs="B Nazanin"/>
          <w:color w:val="000000" w:themeColor="text1"/>
          <w:sz w:val="28"/>
          <w:szCs w:val="28"/>
          <w:rtl/>
          <w:lang w:bidi="ar-SA"/>
        </w:rPr>
        <w:t xml:space="preserve"> بین صفر(در حالتی که فرد فقیر در جامعه وجود نداشته باشد)</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و یک</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(در حالتی که درآمد کلیه افراد جامعه مساوی صفر باشد)</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 xml:space="preserve">تغییر می کند. </w:t>
      </w:r>
    </w:p>
    <w:p w:rsidR="00562896" w:rsidRPr="00562896" w:rsidRDefault="00562896" w:rsidP="00562896">
      <w:pPr>
        <w:spacing w:line="240" w:lineRule="auto"/>
        <w:jc w:val="both"/>
        <w:rPr>
          <w:rFonts w:ascii="Arial" w:hAnsi="Arial" w:cs="B Nazanin"/>
          <w:color w:val="000000" w:themeColor="text1"/>
          <w:sz w:val="28"/>
          <w:szCs w:val="28"/>
          <w:rtl/>
        </w:rPr>
      </w:pPr>
    </w:p>
    <w:p w:rsidR="00562896" w:rsidRPr="00562896" w:rsidRDefault="00562896" w:rsidP="00562896">
      <w:pPr>
        <w:spacing w:line="240" w:lineRule="auto"/>
        <w:jc w:val="both"/>
        <w:rPr>
          <w:rFonts w:ascii="Arial" w:hAnsi="Arial" w:cs="B Nazanin"/>
          <w:b/>
          <w:bCs/>
          <w:color w:val="000000" w:themeColor="text1"/>
          <w:sz w:val="28"/>
          <w:szCs w:val="28"/>
          <w:rtl/>
          <w:lang w:bidi="ar-SA"/>
        </w:rPr>
      </w:pPr>
      <w:bookmarkStart w:id="29" w:name="_Toc407427004"/>
      <w:r w:rsidRPr="00562896">
        <w:rPr>
          <w:rFonts w:asciiTheme="majorHAnsi" w:eastAsiaTheme="majorEastAsia" w:hAnsiTheme="majorHAnsi" w:cs="B Nazanin" w:hint="cs"/>
          <w:b/>
          <w:bCs/>
          <w:color w:val="000000" w:themeColor="text1"/>
          <w:szCs w:val="26"/>
          <w:rtl/>
          <w:lang w:bidi="ar-SA"/>
        </w:rPr>
        <w:t>2-12-4شاخص فقر فاستر،گریر و توربک</w:t>
      </w:r>
      <w:bookmarkEnd w:id="29"/>
    </w:p>
    <w:p w:rsidR="00562896" w:rsidRPr="00562896" w:rsidRDefault="00562896" w:rsidP="00562896">
      <w:pPr>
        <w:spacing w:line="240" w:lineRule="auto"/>
        <w:jc w:val="both"/>
        <w:rPr>
          <w:rFonts w:ascii="Arial" w:hAnsi="Arial" w:cs="B Nazanin"/>
          <w:color w:val="000000" w:themeColor="text1"/>
          <w:sz w:val="28"/>
          <w:szCs w:val="28"/>
          <w:rtl/>
          <w:lang w:bidi="ar-SA"/>
        </w:rPr>
      </w:pPr>
      <w:r w:rsidRPr="00562896">
        <w:rPr>
          <w:rFonts w:ascii="Arial" w:hAnsi="Arial" w:cs="B Nazanin" w:hint="cs"/>
          <w:color w:val="000000" w:themeColor="text1"/>
          <w:sz w:val="28"/>
          <w:szCs w:val="28"/>
          <w:rtl/>
          <w:lang w:bidi="ar-SA"/>
        </w:rPr>
        <w:t>دسته دیگری از شاخص های فقر در سالهای اخیر کاربرد زیادی پیدا کرده است توسط فاستر،گریر توربک پیشنهاد شده است این سه محقق روش خود را برای ارائه شاخص فقر برا این باورمی گذارند</w:t>
      </w:r>
    </w:p>
    <w:p w:rsidR="00562896" w:rsidRPr="00562896" w:rsidRDefault="00562896" w:rsidP="00562896">
      <w:pPr>
        <w:spacing w:line="240" w:lineRule="auto"/>
        <w:jc w:val="both"/>
        <w:rPr>
          <w:rFonts w:ascii="Arial" w:hAnsi="Arial" w:cs="B Nazanin"/>
          <w:color w:val="000000" w:themeColor="text1"/>
          <w:sz w:val="28"/>
          <w:szCs w:val="28"/>
          <w:rtl/>
          <w:lang w:bidi="ar-SA"/>
        </w:rPr>
      </w:pPr>
      <w:r w:rsidRPr="00562896">
        <w:rPr>
          <w:rFonts w:ascii="Arial" w:hAnsi="Arial" w:cs="B Nazanin" w:hint="cs"/>
          <w:color w:val="000000" w:themeColor="text1"/>
          <w:sz w:val="28"/>
          <w:szCs w:val="28"/>
          <w:rtl/>
          <w:lang w:bidi="ar-SA"/>
        </w:rPr>
        <w:t xml:space="preserve">که تجزیه پذیری از ویزگی های مهم یک شاخص فقر مطلوب است.این گروه از شاخص ها (که با علامت </w:t>
      </w:r>
      <w:r w:rsidRPr="00562896">
        <w:rPr>
          <w:rFonts w:asciiTheme="majorBidi" w:hAnsiTheme="majorBidi" w:cs="B Nazanin"/>
          <w:color w:val="000000" w:themeColor="text1"/>
          <w:sz w:val="28"/>
          <w:szCs w:val="28"/>
          <w:lang w:bidi="ar-SA"/>
        </w:rPr>
        <w:t>FGT</w:t>
      </w:r>
      <w:r w:rsidRPr="00562896">
        <w:rPr>
          <w:rFonts w:ascii="Arial" w:hAnsi="Arial" w:cs="B Nazanin" w:hint="cs"/>
          <w:color w:val="000000" w:themeColor="text1"/>
          <w:sz w:val="28"/>
          <w:szCs w:val="28"/>
          <w:rtl/>
          <w:lang w:bidi="ar-SA"/>
        </w:rPr>
        <w:t xml:space="preserve"> نمایش داده می شوند) بیانگر ان هستند که میزان فقر حاصل از بررسی زیر گروههای مختلف جمعیت را می توان با هم جمع کرد وبه میزان واحدی از فقر کل جمعیت دست یافت. فاستر و همکاران وی شاخص فقر خود را بصورت زیر ارائه می دهند:</w:t>
      </w:r>
    </w:p>
    <w:p w:rsidR="00562896" w:rsidRPr="00562896" w:rsidRDefault="00562896" w:rsidP="00562896">
      <w:pPr>
        <w:spacing w:line="240" w:lineRule="auto"/>
        <w:jc w:val="both"/>
        <w:rPr>
          <w:rFonts w:ascii="Arial" w:hAnsi="Arial" w:cs="B Nazanin"/>
          <w:color w:val="000000" w:themeColor="text1"/>
          <w:sz w:val="28"/>
          <w:szCs w:val="28"/>
          <w:rtl/>
        </w:rPr>
      </w:pPr>
    </w:p>
    <w:p w:rsidR="00562896" w:rsidRPr="00562896" w:rsidRDefault="00562896" w:rsidP="00562896">
      <w:pPr>
        <w:bidi w:val="0"/>
        <w:spacing w:line="240" w:lineRule="auto"/>
        <w:jc w:val="both"/>
        <w:rPr>
          <w:rFonts w:asciiTheme="majorBidi" w:hAnsiTheme="majorBidi" w:cs="B Nazanin"/>
          <w:color w:val="000000" w:themeColor="text1"/>
          <w:sz w:val="28"/>
          <w:szCs w:val="28"/>
          <w:lang w:bidi="ar-SA"/>
        </w:rPr>
      </w:pPr>
      <m:oMathPara>
        <m:oMathParaPr>
          <m:jc m:val="left"/>
        </m:oMathParaPr>
        <m:oMath>
          <m:r>
            <w:rPr>
              <w:rFonts w:ascii="Cambria Math" w:hAnsi="Cambria Math" w:cs="B Nazanin"/>
              <w:color w:val="000000" w:themeColor="text1"/>
              <w:sz w:val="28"/>
              <w:szCs w:val="28"/>
              <w:lang w:bidi="ar-SA"/>
            </w:rPr>
            <m:t>FGT</m:t>
          </m:r>
          <m:r>
            <w:rPr>
              <w:rFonts w:ascii="Cambria Math" w:hAnsiTheme="majorBidi" w:cs="B Nazanin"/>
              <w:color w:val="000000" w:themeColor="text1"/>
              <w:sz w:val="28"/>
              <w:szCs w:val="28"/>
              <w:lang w:bidi="ar-SA"/>
            </w:rPr>
            <m:t>=</m:t>
          </m:r>
          <m:f>
            <m:fPr>
              <m:ctrlPr>
                <w:rPr>
                  <w:rFonts w:ascii="Cambria Math" w:hAnsiTheme="majorBidi" w:cs="B Nazanin"/>
                  <w:i/>
                  <w:color w:val="000000" w:themeColor="text1"/>
                  <w:sz w:val="28"/>
                  <w:szCs w:val="28"/>
                  <w:lang w:bidi="ar-SA"/>
                </w:rPr>
              </m:ctrlPr>
            </m:fPr>
            <m:num>
              <m:r>
                <w:rPr>
                  <w:rFonts w:ascii="Cambria Math" w:hAnsiTheme="majorBidi" w:cs="B Nazanin"/>
                  <w:color w:val="000000" w:themeColor="text1"/>
                  <w:sz w:val="28"/>
                  <w:szCs w:val="28"/>
                  <w:lang w:bidi="ar-SA"/>
                </w:rPr>
                <m:t>1</m:t>
              </m:r>
            </m:num>
            <m:den>
              <m:r>
                <w:rPr>
                  <w:rFonts w:ascii="Cambria Math" w:hAnsi="Cambria Math" w:cs="B Nazanin"/>
                  <w:color w:val="000000" w:themeColor="text1"/>
                  <w:sz w:val="28"/>
                  <w:szCs w:val="28"/>
                  <w:lang w:bidi="ar-SA"/>
                </w:rPr>
                <m:t>n</m:t>
              </m:r>
              <m:sSup>
                <m:sSupPr>
                  <m:ctrlPr>
                    <w:rPr>
                      <w:rFonts w:ascii="Cambria Math" w:hAnsiTheme="majorBidi" w:cs="B Nazanin"/>
                      <w:i/>
                      <w:color w:val="000000" w:themeColor="text1"/>
                      <w:sz w:val="28"/>
                      <w:szCs w:val="28"/>
                      <w:lang w:bidi="ar-SA"/>
                    </w:rPr>
                  </m:ctrlPr>
                </m:sSupPr>
                <m:e>
                  <m:r>
                    <w:rPr>
                      <w:rFonts w:ascii="Cambria Math" w:hAnsi="Cambria Math" w:cs="B Nazanin"/>
                      <w:color w:val="000000" w:themeColor="text1"/>
                      <w:sz w:val="28"/>
                      <w:szCs w:val="28"/>
                      <w:lang w:bidi="ar-SA"/>
                    </w:rPr>
                    <m:t>z</m:t>
                  </m:r>
                </m:e>
                <m:sup>
                  <m:r>
                    <w:rPr>
                      <w:rFonts w:ascii="Cambria Math" w:hAnsiTheme="majorBidi" w:cs="B Nazanin"/>
                      <w:color w:val="000000" w:themeColor="text1"/>
                      <w:sz w:val="28"/>
                      <w:szCs w:val="28"/>
                      <w:lang w:bidi="ar-SA"/>
                    </w:rPr>
                    <m:t>2</m:t>
                  </m:r>
                </m:sup>
              </m:sSup>
            </m:den>
          </m:f>
          <m:nary>
            <m:naryPr>
              <m:chr m:val="∑"/>
              <m:limLoc m:val="undOvr"/>
              <m:ctrlPr>
                <w:rPr>
                  <w:rFonts w:ascii="Cambria Math" w:hAnsiTheme="majorBidi" w:cs="B Nazanin"/>
                  <w:i/>
                  <w:color w:val="000000" w:themeColor="text1"/>
                  <w:sz w:val="28"/>
                  <w:szCs w:val="28"/>
                  <w:lang w:bidi="ar-SA"/>
                </w:rPr>
              </m:ctrlPr>
            </m:naryPr>
            <m:sub>
              <m:r>
                <w:rPr>
                  <w:rFonts w:ascii="Cambria Math" w:hAnsi="Cambria Math" w:cs="B Nazanin"/>
                  <w:color w:val="000000" w:themeColor="text1"/>
                  <w:sz w:val="28"/>
                  <w:szCs w:val="28"/>
                  <w:lang w:bidi="ar-SA"/>
                </w:rPr>
                <m:t>i</m:t>
              </m:r>
              <m:r>
                <w:rPr>
                  <w:rFonts w:ascii="Cambria Math" w:hAnsiTheme="majorBidi" w:cs="B Nazanin"/>
                  <w:color w:val="000000" w:themeColor="text1"/>
                  <w:sz w:val="28"/>
                  <w:szCs w:val="28"/>
                  <w:lang w:bidi="ar-SA"/>
                </w:rPr>
                <m:t>=1</m:t>
              </m:r>
            </m:sub>
            <m:sup>
              <m:r>
                <w:rPr>
                  <w:rFonts w:ascii="Cambria Math" w:hAnsi="Cambria Math" w:cs="B Nazanin"/>
                  <w:color w:val="000000" w:themeColor="text1"/>
                  <w:sz w:val="28"/>
                  <w:szCs w:val="28"/>
                  <w:lang w:bidi="ar-SA"/>
                </w:rPr>
                <m:t>q</m:t>
              </m:r>
            </m:sup>
            <m:e>
              <m:sSubSup>
                <m:sSubSupPr>
                  <m:ctrlPr>
                    <w:rPr>
                      <w:rFonts w:ascii="Cambria Math" w:hAnsiTheme="majorBidi" w:cs="B Nazanin"/>
                      <w:i/>
                      <w:color w:val="000000" w:themeColor="text1"/>
                      <w:sz w:val="28"/>
                      <w:szCs w:val="28"/>
                      <w:lang w:bidi="ar-SA"/>
                    </w:rPr>
                  </m:ctrlPr>
                </m:sSubSupPr>
                <m:e>
                  <m:r>
                    <w:rPr>
                      <w:rFonts w:ascii="Cambria Math" w:hAnsi="Cambria Math" w:cs="B Nazanin"/>
                      <w:color w:val="000000" w:themeColor="text1"/>
                      <w:sz w:val="28"/>
                      <w:szCs w:val="28"/>
                      <w:lang w:bidi="ar-SA"/>
                    </w:rPr>
                    <m:t>g</m:t>
                  </m:r>
                </m:e>
                <m:sub>
                  <m:r>
                    <w:rPr>
                      <w:rFonts w:ascii="Cambria Math" w:hAnsi="Cambria Math" w:cs="B Nazanin"/>
                      <w:color w:val="000000" w:themeColor="text1"/>
                      <w:sz w:val="28"/>
                      <w:szCs w:val="28"/>
                      <w:lang w:bidi="ar-SA"/>
                    </w:rPr>
                    <m:t>i</m:t>
                  </m:r>
                </m:sub>
                <m:sup>
                  <m:r>
                    <w:rPr>
                      <w:rFonts w:ascii="Cambria Math" w:hAnsiTheme="majorBidi" w:cs="B Nazanin"/>
                      <w:color w:val="000000" w:themeColor="text1"/>
                      <w:sz w:val="28"/>
                      <w:szCs w:val="28"/>
                      <w:lang w:bidi="ar-SA"/>
                    </w:rPr>
                    <m:t>2</m:t>
                  </m:r>
                </m:sup>
              </m:sSubSup>
            </m:e>
          </m:nary>
        </m:oMath>
      </m:oMathPara>
    </w:p>
    <w:p w:rsidR="00562896" w:rsidRPr="00562896" w:rsidRDefault="00562896" w:rsidP="00562896">
      <w:pPr>
        <w:spacing w:line="240" w:lineRule="auto"/>
        <w:jc w:val="both"/>
        <w:rPr>
          <w:rFonts w:ascii="Arial" w:hAnsi="Arial" w:cs="B Nazanin"/>
          <w:color w:val="000000" w:themeColor="text1"/>
          <w:sz w:val="28"/>
          <w:szCs w:val="28"/>
          <w:rtl/>
        </w:rPr>
      </w:pPr>
    </w:p>
    <w:p w:rsidR="00562896" w:rsidRPr="00562896" w:rsidRDefault="00562896" w:rsidP="00562896">
      <w:pPr>
        <w:spacing w:line="240" w:lineRule="auto"/>
        <w:jc w:val="both"/>
        <w:rPr>
          <w:rFonts w:ascii="Arial" w:hAnsi="Arial" w:cs="B Nazanin"/>
          <w:color w:val="000000" w:themeColor="text1"/>
          <w:sz w:val="28"/>
          <w:szCs w:val="28"/>
          <w:rtl/>
          <w:lang w:bidi="ar-SA"/>
        </w:rPr>
      </w:pPr>
      <w:r w:rsidRPr="00562896">
        <w:rPr>
          <w:rFonts w:ascii="Arial" w:hAnsi="Arial" w:cs="B Nazanin" w:hint="cs"/>
          <w:color w:val="000000" w:themeColor="text1"/>
          <w:sz w:val="28"/>
          <w:szCs w:val="28"/>
          <w:rtl/>
          <w:lang w:bidi="ar-SA"/>
        </w:rPr>
        <w:t>این شاخص میزان فقر درجامعه رابه صورت مجموع وزنی شکاف فقر افراد فقیر در نظر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گیرد که وزن هر گروه از طریق فاصله درآمدی آن با خط فقر مورد نظر تعیین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 xml:space="preserve">شود. </w:t>
      </w:r>
    </w:p>
    <w:p w:rsidR="00562896" w:rsidRPr="00562896" w:rsidRDefault="00562896" w:rsidP="00562896">
      <w:pPr>
        <w:spacing w:line="240" w:lineRule="auto"/>
        <w:jc w:val="both"/>
        <w:rPr>
          <w:rFonts w:ascii="Arial" w:hAnsi="Arial" w:cs="B Nazanin"/>
          <w:color w:val="000000" w:themeColor="text1"/>
          <w:sz w:val="28"/>
          <w:szCs w:val="28"/>
          <w:rtl/>
          <w:lang w:bidi="ar-SA"/>
        </w:rPr>
      </w:pPr>
    </w:p>
    <w:p w:rsidR="00562896" w:rsidRPr="00562896" w:rsidRDefault="00562896" w:rsidP="00562896">
      <w:pPr>
        <w:keepNext/>
        <w:keepLines/>
        <w:spacing w:before="200" w:after="0"/>
        <w:outlineLvl w:val="1"/>
        <w:rPr>
          <w:rFonts w:asciiTheme="majorHAnsi" w:eastAsiaTheme="majorEastAsia" w:hAnsiTheme="majorHAnsi" w:cs="B Nazanin"/>
          <w:b/>
          <w:bCs/>
          <w:color w:val="000000" w:themeColor="text1"/>
          <w:sz w:val="28"/>
          <w:szCs w:val="28"/>
          <w:rtl/>
          <w:lang w:bidi="ar-SA"/>
        </w:rPr>
      </w:pPr>
      <w:r w:rsidRPr="00562896">
        <w:rPr>
          <w:rFonts w:asciiTheme="majorHAnsi" w:eastAsiaTheme="majorEastAsia" w:hAnsiTheme="majorHAnsi" w:cs="B Nazanin" w:hint="cs"/>
          <w:b/>
          <w:bCs/>
          <w:color w:val="000000" w:themeColor="text1"/>
          <w:sz w:val="28"/>
          <w:szCs w:val="28"/>
          <w:rtl/>
          <w:lang w:bidi="ar-SA"/>
        </w:rPr>
        <w:t xml:space="preserve"> </w:t>
      </w:r>
      <w:bookmarkStart w:id="30" w:name="_Toc407427005"/>
      <w:r w:rsidRPr="00562896">
        <w:rPr>
          <w:rFonts w:asciiTheme="majorHAnsi" w:eastAsiaTheme="majorEastAsia" w:hAnsiTheme="majorHAnsi" w:cs="B Nazanin" w:hint="cs"/>
          <w:b/>
          <w:bCs/>
          <w:color w:val="000000" w:themeColor="text1"/>
          <w:sz w:val="28"/>
          <w:szCs w:val="28"/>
          <w:rtl/>
          <w:lang w:bidi="ar-SA"/>
        </w:rPr>
        <w:t>2-13 مطالعات تجربی در زمینه سیاست</w:t>
      </w:r>
      <w:r w:rsidRPr="00562896">
        <w:rPr>
          <w:rFonts w:asciiTheme="majorHAnsi" w:eastAsiaTheme="majorEastAsia" w:hAnsiTheme="majorHAnsi" w:cs="B Nazanin"/>
          <w:b/>
          <w:bCs/>
          <w:color w:val="000000" w:themeColor="text1"/>
          <w:sz w:val="28"/>
          <w:szCs w:val="28"/>
          <w:rtl/>
          <w:lang w:bidi="ar-SA"/>
        </w:rPr>
        <w:softHyphen/>
      </w:r>
      <w:r w:rsidRPr="00562896">
        <w:rPr>
          <w:rFonts w:asciiTheme="majorHAnsi" w:eastAsiaTheme="majorEastAsia" w:hAnsiTheme="majorHAnsi" w:cs="B Nazanin" w:hint="cs"/>
          <w:b/>
          <w:bCs/>
          <w:color w:val="000000" w:themeColor="text1"/>
          <w:sz w:val="28"/>
          <w:szCs w:val="28"/>
          <w:rtl/>
          <w:lang w:bidi="ar-SA"/>
        </w:rPr>
        <w:t>های حمایتی</w:t>
      </w:r>
      <w:bookmarkEnd w:id="30"/>
    </w:p>
    <w:p w:rsidR="00562896" w:rsidRPr="00562896" w:rsidRDefault="00562896" w:rsidP="00562896">
      <w:pPr>
        <w:spacing w:line="240" w:lineRule="auto"/>
        <w:jc w:val="both"/>
        <w:rPr>
          <w:rFonts w:cs="B Nazanin"/>
          <w:b/>
          <w:bCs/>
          <w:color w:val="000000" w:themeColor="text1"/>
          <w:sz w:val="28"/>
          <w:szCs w:val="28"/>
          <w:rtl/>
          <w:lang w:bidi="ar-SA"/>
        </w:rPr>
      </w:pPr>
      <w:r w:rsidRPr="00562896">
        <w:rPr>
          <w:rFonts w:cs="B Nazanin" w:hint="cs"/>
          <w:b/>
          <w:bCs/>
          <w:color w:val="000000" w:themeColor="text1"/>
          <w:sz w:val="28"/>
          <w:szCs w:val="28"/>
          <w:rtl/>
          <w:lang w:bidi="ar-SA"/>
        </w:rPr>
        <w:t xml:space="preserve"> مقدمه</w:t>
      </w:r>
    </w:p>
    <w:p w:rsidR="00562896" w:rsidRPr="00562896" w:rsidRDefault="00562896" w:rsidP="00562896">
      <w:pPr>
        <w:spacing w:line="240" w:lineRule="auto"/>
        <w:jc w:val="both"/>
        <w:rPr>
          <w:rFonts w:cs="B Nazanin"/>
          <w:color w:val="000000" w:themeColor="text1"/>
          <w:sz w:val="28"/>
          <w:szCs w:val="28"/>
          <w:rtl/>
          <w:lang w:bidi="ar-SA"/>
        </w:rPr>
      </w:pPr>
      <w:r w:rsidRPr="00562896">
        <w:rPr>
          <w:rFonts w:ascii="Calibri" w:eastAsia="Calibri" w:hAnsi="Calibri" w:cs="B Nazanin" w:hint="cs"/>
          <w:color w:val="000000"/>
          <w:sz w:val="28"/>
          <w:szCs w:val="28"/>
          <w:rtl/>
          <w:lang w:bidi="ar-SA"/>
        </w:rPr>
        <w:t>كاربرد سياستهاي تعديل اقتصادي،</w:t>
      </w:r>
      <w:r w:rsidRPr="00562896">
        <w:rPr>
          <w:rFonts w:cs="B Nazanin" w:hint="cs"/>
          <w:color w:val="000000" w:themeColor="text1"/>
          <w:sz w:val="28"/>
          <w:szCs w:val="28"/>
          <w:rtl/>
          <w:lang w:bidi="ar-SA"/>
        </w:rPr>
        <w:t xml:space="preserve"> </w:t>
      </w:r>
      <w:r w:rsidRPr="00562896">
        <w:rPr>
          <w:rFonts w:ascii="Calibri" w:eastAsia="Calibri" w:hAnsi="Calibri" w:cs="B Nazanin" w:hint="cs"/>
          <w:color w:val="000000"/>
          <w:sz w:val="28"/>
          <w:szCs w:val="28"/>
          <w:rtl/>
          <w:lang w:bidi="ar-SA"/>
        </w:rPr>
        <w:t>نابرابري</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هاي منطقه</w:t>
      </w:r>
      <w:r w:rsidRPr="00562896">
        <w:rPr>
          <w:rFonts w:cs="B Nazanin"/>
          <w:color w:val="000000" w:themeColor="text1"/>
          <w:sz w:val="28"/>
          <w:szCs w:val="28"/>
          <w:rtl/>
          <w:lang w:bidi="ar-SA"/>
        </w:rPr>
        <w:softHyphen/>
      </w:r>
      <w:r w:rsidRPr="00562896">
        <w:rPr>
          <w:rFonts w:ascii="Calibri" w:eastAsia="Calibri" w:hAnsi="Calibri" w:cs="B Nazanin" w:hint="cs"/>
          <w:color w:val="000000"/>
          <w:sz w:val="28"/>
          <w:szCs w:val="28"/>
          <w:rtl/>
          <w:lang w:bidi="ar-SA"/>
        </w:rPr>
        <w:t>اي و طرح دولت رفاه در ادبيات  اقتصادي كاربرد سياست</w:t>
      </w:r>
      <w:r w:rsidRPr="00562896">
        <w:rPr>
          <w:rFonts w:cs="B Nazanin"/>
          <w:color w:val="000000" w:themeColor="text1"/>
          <w:sz w:val="28"/>
          <w:szCs w:val="28"/>
          <w:rtl/>
          <w:lang w:bidi="ar-SA"/>
        </w:rPr>
        <w:softHyphen/>
      </w:r>
      <w:r w:rsidRPr="00562896">
        <w:rPr>
          <w:rFonts w:ascii="Calibri" w:eastAsia="Calibri" w:hAnsi="Calibri" w:cs="B Nazanin" w:hint="cs"/>
          <w:color w:val="000000"/>
          <w:sz w:val="28"/>
          <w:szCs w:val="28"/>
          <w:rtl/>
          <w:lang w:bidi="ar-SA"/>
        </w:rPr>
        <w:t>هاي حمايتي را بيش از گذشته افزايش داده است. با توجه به اثرات گسترده اين سياستها،</w:t>
      </w:r>
      <w:r w:rsidRPr="00562896">
        <w:rPr>
          <w:rFonts w:cs="B Nazanin" w:hint="cs"/>
          <w:color w:val="000000" w:themeColor="text1"/>
          <w:sz w:val="28"/>
          <w:szCs w:val="28"/>
          <w:rtl/>
          <w:lang w:bidi="ar-SA"/>
        </w:rPr>
        <w:t xml:space="preserve"> </w:t>
      </w:r>
      <w:r w:rsidRPr="00562896">
        <w:rPr>
          <w:rFonts w:cs="B Nazanin" w:hint="cs"/>
          <w:color w:val="000000" w:themeColor="text1"/>
          <w:sz w:val="28"/>
          <w:szCs w:val="28"/>
          <w:rtl/>
          <w:lang w:bidi="ar-SA"/>
        </w:rPr>
        <w:lastRenderedPageBreak/>
        <w:t>تحقيقات گسترده</w:t>
      </w:r>
      <w:r w:rsidRPr="00562896">
        <w:rPr>
          <w:rFonts w:cs="B Nazanin"/>
          <w:color w:val="000000" w:themeColor="text1"/>
          <w:sz w:val="28"/>
          <w:szCs w:val="28"/>
          <w:rtl/>
          <w:lang w:bidi="ar-SA"/>
        </w:rPr>
        <w:softHyphen/>
      </w:r>
      <w:r w:rsidRPr="00562896">
        <w:rPr>
          <w:rFonts w:ascii="Calibri" w:eastAsia="Calibri" w:hAnsi="Calibri" w:cs="B Nazanin" w:hint="cs"/>
          <w:color w:val="000000"/>
          <w:sz w:val="28"/>
          <w:szCs w:val="28"/>
          <w:rtl/>
          <w:lang w:bidi="ar-SA"/>
        </w:rPr>
        <w:t>اي در ارزيابي نتايج اين سياستها بر اركان مختلف اقتصادي(دولت،خانوار....)</w:t>
      </w:r>
      <w:r w:rsidRPr="00562896">
        <w:rPr>
          <w:rFonts w:cs="B Nazanin" w:hint="cs"/>
          <w:color w:val="000000" w:themeColor="text1"/>
          <w:sz w:val="28"/>
          <w:szCs w:val="28"/>
          <w:rtl/>
          <w:lang w:bidi="ar-SA"/>
        </w:rPr>
        <w:t xml:space="preserve"> انجام شده است </w:t>
      </w:r>
      <w:r w:rsidRPr="00562896">
        <w:rPr>
          <w:rFonts w:ascii="Calibri" w:eastAsia="Calibri" w:hAnsi="Calibri" w:cs="B Nazanin" w:hint="cs"/>
          <w:color w:val="000000"/>
          <w:sz w:val="28"/>
          <w:szCs w:val="28"/>
          <w:rtl/>
          <w:lang w:bidi="ar-SA"/>
        </w:rPr>
        <w:t>كه بخشي از اين مطالعات به ارزيابي تاثير اين سياست</w:t>
      </w:r>
      <w:r w:rsidRPr="00562896">
        <w:rPr>
          <w:rFonts w:cs="B Nazanin"/>
          <w:color w:val="000000" w:themeColor="text1"/>
          <w:sz w:val="28"/>
          <w:szCs w:val="28"/>
          <w:rtl/>
          <w:lang w:bidi="ar-SA"/>
        </w:rPr>
        <w:softHyphen/>
      </w:r>
      <w:r w:rsidRPr="00562896">
        <w:rPr>
          <w:rFonts w:ascii="Calibri" w:eastAsia="Calibri" w:hAnsi="Calibri" w:cs="B Nazanin" w:hint="cs"/>
          <w:color w:val="000000"/>
          <w:sz w:val="28"/>
          <w:szCs w:val="28"/>
          <w:rtl/>
          <w:lang w:bidi="ar-SA"/>
        </w:rPr>
        <w:t>ها دركاهش نابرابري و فقر اختصاص دارد.</w:t>
      </w:r>
      <w:r w:rsidRPr="00562896">
        <w:rPr>
          <w:rFonts w:cs="B Nazanin" w:hint="cs"/>
          <w:color w:val="000000" w:themeColor="text1"/>
          <w:sz w:val="28"/>
          <w:szCs w:val="28"/>
          <w:rtl/>
          <w:lang w:bidi="ar-SA"/>
        </w:rPr>
        <w:t xml:space="preserve"> از </w:t>
      </w:r>
      <w:r w:rsidRPr="00562896">
        <w:rPr>
          <w:rFonts w:ascii="Calibri" w:eastAsia="Calibri" w:hAnsi="Calibri" w:cs="B Nazanin" w:hint="cs"/>
          <w:color w:val="000000"/>
          <w:sz w:val="28"/>
          <w:szCs w:val="28"/>
          <w:rtl/>
          <w:lang w:bidi="ar-SA"/>
        </w:rPr>
        <w:t>مجموعه اين  مطالعات مواردي كه بيشترين نزديكي را با موضوع اين رساله دارد،عبارتند از</w:t>
      </w:r>
      <w:r w:rsidRPr="00562896">
        <w:rPr>
          <w:rFonts w:cs="B Nazanin" w:hint="cs"/>
          <w:color w:val="000000" w:themeColor="text1"/>
          <w:sz w:val="28"/>
          <w:szCs w:val="28"/>
          <w:rtl/>
          <w:lang w:bidi="ar-SA"/>
        </w:rPr>
        <w:t>:</w:t>
      </w:r>
    </w:p>
    <w:p w:rsidR="00562896" w:rsidRPr="00562896" w:rsidRDefault="00562896" w:rsidP="00562896">
      <w:pPr>
        <w:spacing w:line="240" w:lineRule="auto"/>
        <w:jc w:val="both"/>
        <w:rPr>
          <w:rFonts w:cs="B Nazanin"/>
          <w:b/>
          <w:bCs/>
          <w:color w:val="000000" w:themeColor="text1"/>
          <w:sz w:val="28"/>
          <w:szCs w:val="28"/>
          <w:rtl/>
          <w:lang w:bidi="ar-SA"/>
        </w:rPr>
      </w:pPr>
    </w:p>
    <w:p w:rsidR="00562896" w:rsidRPr="00562896" w:rsidRDefault="00562896" w:rsidP="00562896">
      <w:pPr>
        <w:keepNext/>
        <w:keepLines/>
        <w:spacing w:before="200" w:after="0"/>
        <w:outlineLvl w:val="2"/>
        <w:rPr>
          <w:rFonts w:asciiTheme="majorHAnsi" w:eastAsiaTheme="majorEastAsia" w:hAnsiTheme="majorHAnsi" w:cs="B Nazanin"/>
          <w:b/>
          <w:bCs/>
          <w:color w:val="000000" w:themeColor="text1"/>
          <w:szCs w:val="26"/>
          <w:rtl/>
          <w:lang w:bidi="ar-SA"/>
        </w:rPr>
      </w:pPr>
      <w:bookmarkStart w:id="31" w:name="_Toc407427006"/>
      <w:r w:rsidRPr="00562896">
        <w:rPr>
          <w:rFonts w:asciiTheme="majorHAnsi" w:eastAsiaTheme="majorEastAsia" w:hAnsiTheme="majorHAnsi" w:cs="B Nazanin" w:hint="cs"/>
          <w:b/>
          <w:bCs/>
          <w:color w:val="000000" w:themeColor="text1"/>
          <w:szCs w:val="26"/>
          <w:rtl/>
          <w:lang w:bidi="ar-SA"/>
        </w:rPr>
        <w:t>2-13-1مطالعات داخلی</w:t>
      </w:r>
      <w:bookmarkEnd w:id="31"/>
    </w:p>
    <w:p w:rsidR="00562896" w:rsidRPr="00562896" w:rsidRDefault="00562896" w:rsidP="00562896">
      <w:pPr>
        <w:spacing w:line="240" w:lineRule="auto"/>
        <w:jc w:val="both"/>
        <w:rPr>
          <w:rFonts w:cs="B Nazanin"/>
          <w:color w:val="000000" w:themeColor="text1"/>
          <w:sz w:val="28"/>
          <w:szCs w:val="28"/>
          <w:rtl/>
        </w:rPr>
      </w:pPr>
      <w:r w:rsidRPr="00562896">
        <w:rPr>
          <w:rFonts w:cs="B Nazanin" w:hint="cs"/>
          <w:color w:val="000000" w:themeColor="text1"/>
          <w:sz w:val="28"/>
          <w:szCs w:val="28"/>
          <w:rtl/>
          <w:lang w:bidi="ar-SA"/>
        </w:rPr>
        <w:t>خسروی نژاد،خدادادکاشی،صحبتی(1391)</w:t>
      </w:r>
      <w:r w:rsidRPr="00562896">
        <w:rPr>
          <w:rFonts w:cs="B Nazanin" w:hint="cs"/>
          <w:color w:val="000000" w:themeColor="text1"/>
          <w:sz w:val="28"/>
          <w:szCs w:val="28"/>
          <w:rtl/>
          <w:lang w:bidi="ar-SA"/>
        </w:rPr>
        <w:softHyphen/>
        <w:t xml:space="preserve"> در مطالعه</w:t>
      </w:r>
      <w:r w:rsidRPr="00562896">
        <w:rPr>
          <w:rFonts w:cs="B Nazanin" w:hint="cs"/>
          <w:color w:val="000000" w:themeColor="text1"/>
          <w:sz w:val="28"/>
          <w:szCs w:val="28"/>
          <w:rtl/>
          <w:lang w:bidi="ar-SA"/>
        </w:rPr>
        <w:softHyphen/>
        <w:t>ای تحت عنوان "ارزیابی افزایش قیمت مواد غذایی بر رفاه خانوار</w:t>
      </w:r>
      <w:r w:rsidRPr="00562896">
        <w:rPr>
          <w:rFonts w:cs="B Nazanin" w:hint="cs"/>
          <w:color w:val="000000" w:themeColor="text1"/>
          <w:sz w:val="28"/>
          <w:szCs w:val="28"/>
          <w:rtl/>
          <w:lang w:bidi="ar-SA"/>
        </w:rPr>
        <w:softHyphen/>
        <w:t>های شهری ایران"به ارزیابی افزایش قیمت مواد غذایی مورد مطالعه(نان،گوشت قرمز،گوشت سفید،لبنیات و تخم مرغ) بر رفاه  خانوار</w:t>
      </w:r>
      <w:r w:rsidRPr="00562896">
        <w:rPr>
          <w:rFonts w:cs="B Nazanin" w:hint="cs"/>
          <w:color w:val="000000" w:themeColor="text1"/>
          <w:sz w:val="28"/>
          <w:szCs w:val="28"/>
          <w:rtl/>
          <w:lang w:bidi="ar-SA"/>
        </w:rPr>
        <w:softHyphen/>
        <w:t>های  شهری  ایران  پرداخته</w:t>
      </w:r>
      <w:r w:rsidRPr="00562896">
        <w:rPr>
          <w:rFonts w:cs="B Nazanin" w:hint="cs"/>
          <w:color w:val="000000" w:themeColor="text1"/>
          <w:sz w:val="28"/>
          <w:szCs w:val="28"/>
          <w:rtl/>
          <w:lang w:bidi="ar-SA"/>
        </w:rPr>
        <w:softHyphen/>
        <w:t xml:space="preserve">اند برای این منظور از نظریه تقاضا و به طور خاص از روش </w:t>
      </w:r>
      <w:r w:rsidRPr="00562896">
        <w:rPr>
          <w:rFonts w:cs="B Nazanin" w:hint="cs"/>
          <w:color w:val="000000" w:themeColor="text1"/>
          <w:sz w:val="28"/>
          <w:szCs w:val="28"/>
          <w:rtl/>
        </w:rPr>
        <w:t>سیستم تقاضای ایده</w:t>
      </w:r>
      <w:r w:rsidRPr="00562896">
        <w:rPr>
          <w:rFonts w:cs="B Nazanin" w:hint="cs"/>
          <w:color w:val="000000" w:themeColor="text1"/>
          <w:sz w:val="28"/>
          <w:szCs w:val="28"/>
          <w:rtl/>
        </w:rPr>
        <w:softHyphen/>
        <w:t>آل</w:t>
      </w:r>
      <w:r w:rsidRPr="00562896">
        <w:rPr>
          <w:rFonts w:cs="B Nazanin"/>
          <w:color w:val="000000" w:themeColor="text1"/>
          <w:sz w:val="28"/>
          <w:szCs w:val="28"/>
          <w:vertAlign w:val="superscript"/>
          <w:lang w:bidi="ar-SA"/>
        </w:rPr>
        <w:footnoteReference w:id="13"/>
      </w:r>
      <w:r w:rsidRPr="00562896">
        <w:rPr>
          <w:rFonts w:cs="B Nazanin" w:hint="cs"/>
          <w:color w:val="000000" w:themeColor="text1"/>
          <w:sz w:val="28"/>
          <w:szCs w:val="28"/>
          <w:rtl/>
          <w:lang w:bidi="ar-SA"/>
        </w:rPr>
        <w:t xml:space="preserve"> در برآورد معادلات  تقاضا و سپس معیار تغییر جبرانی جهت ارزیابی تغییر رفاه مصرف کنندگان استفاده شده است. تخمین سیستم تقاضا بر اساس داده</w:t>
      </w:r>
      <w:r w:rsidRPr="00562896">
        <w:rPr>
          <w:rFonts w:cs="B Nazanin" w:hint="cs"/>
          <w:color w:val="000000" w:themeColor="text1"/>
          <w:sz w:val="28"/>
          <w:szCs w:val="28"/>
          <w:rtl/>
          <w:lang w:bidi="ar-SA"/>
        </w:rPr>
        <w:softHyphen/>
        <w:t>های بودجه خانوارهای شهری ایران و برای دوره زمانی1389-1359 با استفاده از روش پانل دیتا انجام شده است. یافته</w:t>
      </w:r>
      <w:r w:rsidRPr="00562896">
        <w:rPr>
          <w:rFonts w:cs="B Nazanin" w:hint="cs"/>
          <w:color w:val="000000" w:themeColor="text1"/>
          <w:sz w:val="28"/>
          <w:szCs w:val="28"/>
          <w:rtl/>
          <w:lang w:bidi="ar-SA"/>
        </w:rPr>
        <w:softHyphen/>
        <w:t>های</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 xml:space="preserve"> تحقیق حاکی از آن است که کاهش رفاه ناشی از افزایش قیمت مواد غذایی در دهک</w:t>
      </w:r>
      <w:r w:rsidRPr="00562896">
        <w:rPr>
          <w:rFonts w:cs="B Nazanin" w:hint="cs"/>
          <w:color w:val="000000" w:themeColor="text1"/>
          <w:sz w:val="28"/>
          <w:szCs w:val="28"/>
          <w:rtl/>
          <w:lang w:bidi="ar-SA"/>
        </w:rPr>
        <w:softHyphen/>
        <w:t xml:space="preserve">های </w:t>
      </w:r>
      <w:r w:rsidRPr="00562896">
        <w:rPr>
          <w:rFonts w:cs="B Nazanin" w:hint="cs"/>
          <w:color w:val="000000" w:themeColor="text1"/>
          <w:sz w:val="28"/>
          <w:szCs w:val="28"/>
          <w:rtl/>
          <w:lang w:bidi="ar-SA"/>
        </w:rPr>
        <w:softHyphen/>
        <w:t xml:space="preserve"> پایین  هزینه</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ای بیشتر از دهک های میانی و دهک های بالا است. نتایج به دست آمده بر اساس قانون انگل که بیان می دارد سهم مخارج غذا درخانوارهای کم</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درآمد بیشتر از خانوارهای پر درآمد است و درنتیجه افزایش قیمت موادغذایی مستقیما مخارج غذایی این خانوارها را متاثر نموده و کاهش رفاه در این خانوارها بیش از سایر خانوارهای دیگر است. نتایج حاصل از محاسبه کشش های درآمدی حاکی از ان است که برای تمامی دهک</w:t>
      </w:r>
      <w:r w:rsidRPr="00562896">
        <w:rPr>
          <w:rFonts w:cs="B Nazanin" w:hint="cs"/>
          <w:color w:val="000000" w:themeColor="text1"/>
          <w:sz w:val="28"/>
          <w:szCs w:val="28"/>
          <w:rtl/>
          <w:lang w:bidi="ar-SA"/>
        </w:rPr>
        <w:softHyphen/>
        <w:t>های خانوارهای  شهری کلیه کشش</w:t>
      </w:r>
      <w:r w:rsidRPr="00562896">
        <w:rPr>
          <w:rFonts w:cs="B Nazanin" w:hint="cs"/>
          <w:color w:val="000000" w:themeColor="text1"/>
          <w:sz w:val="28"/>
          <w:szCs w:val="28"/>
          <w:rtl/>
          <w:lang w:bidi="ar-SA"/>
        </w:rPr>
        <w:softHyphen/>
        <w:t>های درآمدی (مخارج کل) به غیر از غیر خوراکی</w:t>
      </w:r>
      <w:r w:rsidRPr="00562896">
        <w:rPr>
          <w:rFonts w:cs="B Nazanin" w:hint="cs"/>
          <w:color w:val="000000" w:themeColor="text1"/>
          <w:sz w:val="28"/>
          <w:szCs w:val="28"/>
          <w:rtl/>
          <w:lang w:bidi="ar-SA"/>
        </w:rPr>
        <w:softHyphen/>
        <w:t>ها کوچک</w:t>
      </w:r>
      <w:r w:rsidRPr="00562896">
        <w:rPr>
          <w:rFonts w:cs="B Nazanin" w:hint="cs"/>
          <w:color w:val="000000" w:themeColor="text1"/>
          <w:sz w:val="28"/>
          <w:szCs w:val="28"/>
          <w:rtl/>
          <w:lang w:bidi="ar-SA"/>
        </w:rPr>
        <w:softHyphen/>
        <w:t>تر از واحد بوده و به عنوان کالای ضروری قلمداد می</w:t>
      </w:r>
      <w:r w:rsidRPr="00562896">
        <w:rPr>
          <w:rFonts w:cs="B Nazanin" w:hint="cs"/>
          <w:color w:val="000000" w:themeColor="text1"/>
          <w:sz w:val="28"/>
          <w:szCs w:val="28"/>
          <w:rtl/>
          <w:lang w:bidi="ar-SA"/>
        </w:rPr>
        <w:softHyphen/>
        <w:t>شود.</w:t>
      </w:r>
    </w:p>
    <w:p w:rsidR="00562896" w:rsidRPr="00562896" w:rsidRDefault="00562896" w:rsidP="00562896">
      <w:pPr>
        <w:spacing w:line="240" w:lineRule="auto"/>
        <w:jc w:val="both"/>
        <w:rPr>
          <w:rFonts w:cs="B Nazanin"/>
          <w:color w:val="000000" w:themeColor="text1"/>
          <w:sz w:val="28"/>
          <w:szCs w:val="28"/>
          <w:rtl/>
          <w:lang w:bidi="ar-SA"/>
        </w:rPr>
      </w:pPr>
      <w:r w:rsidRPr="00562896">
        <w:rPr>
          <w:rFonts w:cs="B Nazanin" w:hint="cs"/>
          <w:color w:val="000000" w:themeColor="text1"/>
          <w:sz w:val="28"/>
          <w:szCs w:val="28"/>
          <w:rtl/>
          <w:lang w:bidi="ar-SA"/>
        </w:rPr>
        <w:t>اسلامی اندارگلی و همکاران(1391) در مطالعه ای اثرات رفاهی یارانه</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 xml:space="preserve"> نقدی انرژی الکتریکی بر اقتصاد ایران را با استفاده از ماتریس حسابداری اجتماعی و مدل تعادل عمومی قابل محاسبه، با توجه </w:t>
      </w:r>
      <w:r w:rsidRPr="00562896">
        <w:rPr>
          <w:rFonts w:cs="B Nazanin" w:hint="cs"/>
          <w:color w:val="000000" w:themeColor="text1"/>
          <w:sz w:val="28"/>
          <w:szCs w:val="28"/>
          <w:rtl/>
          <w:lang w:bidi="ar-SA"/>
        </w:rPr>
        <w:lastRenderedPageBreak/>
        <w:t>به سه سناریوی افزایش قیمت و پرداخت نقدی یارانه</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ها و نتایج شبیه سازی مدل، نتایج مطالعه مذکور حاکی از این است که با اجرای این سیاست</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ها، تولید ناخالص داخلی به شدت کاهش یافته و اقتصاد دچار رکود می</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شود. نتیجه دیگر مشاهده شده حاکی از این است که با تامین مالی پرداخت نقدی از سه منبع، مازاد درآمدهای دولت، مالیات بر فروش کالای برق و مالیات بر درآمد خانوار و تلفیق آن با سیاست افزایش قیمت، تولید ناخالص داخلی مجدداً کاهش چشمگیری داشته و روند این کاهش با میزان پرداخت نقدی یارانه</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ها و قیمت انرژی الکتریکی رابطه مستقیم دارد. میزان این تغییر بستگی به منبع تامین مالی یارانه</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ها دارد، به طوری که با افزایش میزان پرداخت و قیمت برق، سطح تولید ناخالص داخلی به طور فزاینده کاهش یافته است.</w:t>
      </w:r>
    </w:p>
    <w:p w:rsidR="00562896" w:rsidRPr="00562896" w:rsidRDefault="00562896" w:rsidP="00562896">
      <w:pPr>
        <w:spacing w:line="240" w:lineRule="auto"/>
        <w:jc w:val="both"/>
        <w:rPr>
          <w:rFonts w:cs="B Nazanin"/>
          <w:color w:val="000000" w:themeColor="text1"/>
          <w:sz w:val="28"/>
          <w:szCs w:val="28"/>
          <w:rtl/>
          <w:lang w:bidi="ar-SA"/>
        </w:rPr>
      </w:pPr>
      <w:r w:rsidRPr="00562896">
        <w:rPr>
          <w:rFonts w:cs="B Nazanin" w:hint="cs"/>
          <w:color w:val="000000" w:themeColor="text1"/>
          <w:sz w:val="28"/>
          <w:szCs w:val="28"/>
          <w:rtl/>
          <w:lang w:bidi="ar-SA"/>
        </w:rPr>
        <w:t>پروین(1389) در پژوهشی بر اساس تئوري تقاضاي مصرف كنندگان با بهره گيري از مفاهيم كشش، تاثير تغييرات قيمتي بر طبقه اي از شاخص</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هاي فقر را اندازه گيری کرده است. نتايج تجربي در مناطق شهري ايران نشان مي دهد كه افزايش سطح عمومي قيمت</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ها از طریق اثر درآمدي تغييرات قيمتي شاخص هاي فقر را بدتر مي كند. تغييرات توزيعي (تغييرات قيمت هاي نسبي) نيز به نفع گروه فقير نيست. شاخص هاي قيمتي كه بر اساس رفتار مصرفي گروه فقير محاسبه مي گردد، بزرگتر از شاخص</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هاي قيمتي بر اساس رفتار مصرفي خانوارمیانگین محاسبه مي</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شود. بنابراين در شرایط تورمی شاخص هزينه زندگي گروه كم درآمد به طور نسبي از شاخص هزينه زندگي گروه غير فقير بالاتر است.</w:t>
      </w:r>
    </w:p>
    <w:p w:rsidR="00562896" w:rsidRPr="00562896" w:rsidRDefault="00562896" w:rsidP="00562896">
      <w:pPr>
        <w:spacing w:line="240" w:lineRule="auto"/>
        <w:jc w:val="both"/>
        <w:rPr>
          <w:rFonts w:cs="B Nazanin"/>
          <w:color w:val="000000" w:themeColor="text1"/>
          <w:sz w:val="28"/>
          <w:szCs w:val="28"/>
          <w:rtl/>
          <w:lang w:bidi="ar-SA"/>
        </w:rPr>
      </w:pPr>
      <w:r w:rsidRPr="00562896">
        <w:rPr>
          <w:rFonts w:cs="B Nazanin" w:hint="cs"/>
          <w:color w:val="000000" w:themeColor="text1"/>
          <w:sz w:val="28"/>
          <w:szCs w:val="28"/>
          <w:rtl/>
          <w:lang w:bidi="ar-SA"/>
        </w:rPr>
        <w:t>در مطالعه</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ای آثار اصلاح قیمت نان و حامل</w:t>
      </w:r>
      <w:r w:rsidRPr="00562896">
        <w:rPr>
          <w:rFonts w:cs="B Nazanin" w:hint="cs"/>
          <w:color w:val="000000" w:themeColor="text1"/>
          <w:sz w:val="28"/>
          <w:szCs w:val="28"/>
          <w:rtl/>
          <w:lang w:bidi="ar-SA"/>
        </w:rPr>
        <w:softHyphen/>
        <w:t>های انرژی روی سبد هزینه خانوار پرداخته شده است. که الگوی برآورد این آثار در این مطالعه ماتریس حسابداری اجتماعی</w:t>
      </w:r>
      <w:r w:rsidRPr="00562896">
        <w:rPr>
          <w:rFonts w:cs="B Nazanin"/>
          <w:color w:val="000000" w:themeColor="text1"/>
          <w:sz w:val="28"/>
          <w:szCs w:val="28"/>
          <w:lang w:bidi="ar-SA"/>
        </w:rPr>
        <w:t>(SAM)</w:t>
      </w:r>
      <w:r w:rsidRPr="00562896">
        <w:rPr>
          <w:rFonts w:cs="B Nazanin" w:hint="cs"/>
          <w:color w:val="000000" w:themeColor="text1"/>
          <w:sz w:val="28"/>
          <w:szCs w:val="28"/>
          <w:rtl/>
          <w:lang w:bidi="ar-SA"/>
        </w:rPr>
        <w:t xml:space="preserve"> است. حیدری و پرمه (1389) در این مطالعه ابتدا جدول داده-ستانده تدوین شده بر حسب تمام کالاهای اساسی و تمام حامل</w:t>
      </w:r>
      <w:r w:rsidRPr="00562896">
        <w:rPr>
          <w:rFonts w:cs="B Nazanin" w:hint="cs"/>
          <w:color w:val="000000" w:themeColor="text1"/>
          <w:sz w:val="28"/>
          <w:szCs w:val="28"/>
          <w:rtl/>
          <w:lang w:bidi="ar-SA"/>
        </w:rPr>
        <w:softHyphen/>
        <w:t xml:space="preserve">های انرژی را به روز کرده تا از این طریق بتوان آثار سیاست های اقتصادی و به ویژه هدفمند نمودن یارانه ها در بخش آرد و حامل های انرژی را به تفکیک بر اقتصاد ایران مورد بررسی قرار دهند. برای تعیین میزان مصرف کالاها توسط خانوارهای هر دهک ابتدا کد </w:t>
      </w:r>
      <w:r w:rsidRPr="00562896">
        <w:rPr>
          <w:rFonts w:cs="B Nazanin" w:hint="cs"/>
          <w:color w:val="000000" w:themeColor="text1"/>
          <w:sz w:val="28"/>
          <w:szCs w:val="28"/>
          <w:rtl/>
          <w:lang w:bidi="ar-SA"/>
        </w:rPr>
        <w:lastRenderedPageBreak/>
        <w:t xml:space="preserve">کالاهای مصرفی گزارش شده در نشریه هزینه و درآمد خانوارهای شهری و روستایی با کد گروه کالایی در ماتریس حسابداری اجتماعی تطبیق داده شده سپس کالاهای مصرفی خانوارهای شهری و روستایی در 147گروه هزینه کالایی خانوارهای شهری و روستایی در ماتریس حسابداری اجتماعی قرار داده شده است سپس سهم هر دهک در میزان مصرف کل هر دهک از مصرف کل کالای مورد نظر به ابعاد 10*147برای خانوارهای شهری و روستایی تعیین گردیده است. </w:t>
      </w:r>
    </w:p>
    <w:p w:rsidR="00562896" w:rsidRPr="00562896" w:rsidRDefault="00562896" w:rsidP="00562896">
      <w:pPr>
        <w:spacing w:line="240" w:lineRule="auto"/>
        <w:jc w:val="both"/>
        <w:rPr>
          <w:rFonts w:cs="B Nazanin"/>
          <w:color w:val="000000" w:themeColor="text1"/>
          <w:sz w:val="28"/>
          <w:szCs w:val="28"/>
          <w:rtl/>
          <w:lang w:bidi="ar-SA"/>
        </w:rPr>
      </w:pPr>
    </w:p>
    <w:p w:rsidR="00562896" w:rsidRPr="00562896" w:rsidRDefault="00562896" w:rsidP="00562896">
      <w:pPr>
        <w:spacing w:line="240" w:lineRule="auto"/>
        <w:jc w:val="both"/>
        <w:rPr>
          <w:rFonts w:cs="B Nazanin"/>
          <w:color w:val="000000" w:themeColor="text1"/>
          <w:sz w:val="28"/>
          <w:szCs w:val="28"/>
          <w:rtl/>
          <w:lang w:bidi="ar-SA"/>
        </w:rPr>
      </w:pPr>
      <w:r w:rsidRPr="00562896">
        <w:rPr>
          <w:rFonts w:cs="B Nazanin" w:hint="cs"/>
          <w:color w:val="000000" w:themeColor="text1"/>
          <w:sz w:val="28"/>
          <w:szCs w:val="28"/>
          <w:rtl/>
          <w:lang w:bidi="ar-SA"/>
        </w:rPr>
        <w:t>نتایج حاصل از این برآورد در قالب سه سناریوی تحلیل می</w:t>
      </w:r>
      <w:r w:rsidRPr="00562896">
        <w:rPr>
          <w:rFonts w:cs="B Nazanin" w:hint="cs"/>
          <w:color w:val="000000" w:themeColor="text1"/>
          <w:sz w:val="28"/>
          <w:szCs w:val="28"/>
          <w:rtl/>
          <w:lang w:bidi="ar-SA"/>
        </w:rPr>
        <w:softHyphen/>
        <w:t>شود:</w:t>
      </w:r>
    </w:p>
    <w:p w:rsidR="00562896" w:rsidRPr="00562896" w:rsidRDefault="00562896" w:rsidP="00562896">
      <w:pPr>
        <w:spacing w:line="240" w:lineRule="auto"/>
        <w:jc w:val="both"/>
        <w:rPr>
          <w:rFonts w:cs="B Nazanin"/>
          <w:color w:val="000000" w:themeColor="text1"/>
          <w:sz w:val="28"/>
          <w:szCs w:val="28"/>
          <w:rtl/>
          <w:lang w:bidi="ar-SA"/>
        </w:rPr>
      </w:pPr>
      <w:r w:rsidRPr="00562896">
        <w:rPr>
          <w:rFonts w:cs="B Nazanin" w:hint="cs"/>
          <w:color w:val="000000" w:themeColor="text1"/>
          <w:sz w:val="28"/>
          <w:szCs w:val="28"/>
          <w:rtl/>
          <w:lang w:bidi="ar-SA"/>
        </w:rPr>
        <w:t>1- حالتی که تنها یارانه نان حذف شود، حذف یارانه آرد گندم به تنهایی هزینه خانوارهای کم درآمد شهری حدود18درصد و هزینه خانوارهای پر درامد شهری را حدود 17درصد افزایش خواهد داد.علت این امر ان است که پس از وارد امدن شوک افزایش قیمت آرد گندم در مرحله اول قیمتت نان افزایش می یابد این تاثیر برای 20درصد کم درامدترین خانوارهای شهری 6/4درصد و برای 20 درصد پردرآمدترین خانوارهای شهری تنها 5/2درصد بوده است. مخارج خانوار روستایی نیز 24درصد افزایش می یابد.</w:t>
      </w:r>
    </w:p>
    <w:p w:rsidR="00562896" w:rsidRPr="00562896" w:rsidRDefault="00562896" w:rsidP="00562896">
      <w:pPr>
        <w:spacing w:line="240" w:lineRule="auto"/>
        <w:jc w:val="both"/>
        <w:rPr>
          <w:rFonts w:cs="B Nazanin"/>
          <w:color w:val="000000" w:themeColor="text1"/>
          <w:sz w:val="28"/>
          <w:szCs w:val="28"/>
          <w:rtl/>
          <w:lang w:bidi="ar-SA"/>
        </w:rPr>
      </w:pPr>
      <w:r w:rsidRPr="00562896">
        <w:rPr>
          <w:rFonts w:cs="B Nazanin" w:hint="cs"/>
          <w:color w:val="000000" w:themeColor="text1"/>
          <w:sz w:val="28"/>
          <w:szCs w:val="28"/>
          <w:rtl/>
          <w:lang w:bidi="ar-SA"/>
        </w:rPr>
        <w:t xml:space="preserve"> 2- حالتی که تنها یارانه حامل های انرژی حذف شود، .درصورت حذف یارانه حامل های انرژی سبد مخارج خانوارهای کم درامد شهری 16درصد و سبد هزینه خانوارهای پردرآمد حدود19درصد افزایش خواهد داشت.افزایش مخارج برای خانوارهای کم درامد و پر درآمد روستایی به ترتیب 5/18و22درصد است. همانند سناریوی قبل سبد مخارج خانوارهای روستایی تاثیر پذیری بیشتری از حذف یارانه حامل های انرژی خواهند داشت.</w:t>
      </w:r>
    </w:p>
    <w:p w:rsidR="00562896" w:rsidRPr="00562896" w:rsidRDefault="00562896" w:rsidP="00562896">
      <w:pPr>
        <w:spacing w:line="240" w:lineRule="auto"/>
        <w:jc w:val="both"/>
        <w:rPr>
          <w:rFonts w:cs="B Nazanin"/>
          <w:color w:val="000000" w:themeColor="text1"/>
          <w:sz w:val="28"/>
          <w:szCs w:val="28"/>
          <w:rtl/>
          <w:lang w:bidi="ar-SA"/>
        </w:rPr>
      </w:pPr>
      <w:r w:rsidRPr="00562896">
        <w:rPr>
          <w:rFonts w:cs="B Nazanin" w:hint="cs"/>
          <w:color w:val="000000" w:themeColor="text1"/>
          <w:sz w:val="28"/>
          <w:szCs w:val="28"/>
          <w:rtl/>
          <w:lang w:bidi="ar-SA"/>
        </w:rPr>
        <w:t xml:space="preserve"> 3- ترکیب دو سناریوی قبلی یعنی حذف همزمان یارانه نان و یارانه حامل های انرژی.  در قالب سناریوی ترکیبی که همزمان یارانه نان و حامل های انرژی حذف شده است اثر ان بر سبد هزینه خانوارهای شهری و روستایی براورد شده است نتایج دلالت بر آن دارند که مخارج کل خانوارهای کم درآمد شهری با </w:t>
      </w:r>
      <w:r w:rsidRPr="00562896">
        <w:rPr>
          <w:rFonts w:cs="B Nazanin" w:hint="cs"/>
          <w:color w:val="000000" w:themeColor="text1"/>
          <w:sz w:val="28"/>
          <w:szCs w:val="28"/>
          <w:rtl/>
          <w:lang w:bidi="ar-SA"/>
        </w:rPr>
        <w:lastRenderedPageBreak/>
        <w:t>حذف یارانه نان و حامل های انرژی حدود 33درصد افزایش خواهد داشت.درحالیکه مخارج خانوارهای پردرامد شهری 37درصد و خانوارهای کم درامد و پر درآمد روستایی این افزایش به ترتیب حدود43درصد و 45 درصد خواهد بود.پس تاثیر پذیری خانوارهای روستایی از حذف یارانه ها بیشتر از خانوارهای شهری است.</w:t>
      </w:r>
    </w:p>
    <w:p w:rsidR="00562896" w:rsidRPr="00562896" w:rsidRDefault="00562896" w:rsidP="00562896">
      <w:pPr>
        <w:spacing w:line="240" w:lineRule="auto"/>
        <w:jc w:val="both"/>
        <w:rPr>
          <w:rFonts w:cs="B Nazanin"/>
          <w:color w:val="000000" w:themeColor="text1"/>
          <w:sz w:val="28"/>
          <w:szCs w:val="28"/>
          <w:rtl/>
          <w:lang w:bidi="ar-SA"/>
        </w:rPr>
      </w:pPr>
      <w:r w:rsidRPr="00562896">
        <w:rPr>
          <w:rFonts w:cs="B Nazanin" w:hint="cs"/>
          <w:color w:val="000000" w:themeColor="text1"/>
          <w:sz w:val="28"/>
          <w:szCs w:val="28"/>
          <w:rtl/>
          <w:lang w:bidi="ar-SA"/>
        </w:rPr>
        <w:t>آخوند زاده (1389) در پژوهشی تحت عنوان "آثار رفاهی تعدیل قیمت حامل های انرژی در بخش</w:t>
      </w:r>
      <w:r w:rsidRPr="00562896">
        <w:rPr>
          <w:rFonts w:cs="B Nazanin" w:hint="cs"/>
          <w:color w:val="000000" w:themeColor="text1"/>
          <w:sz w:val="28"/>
          <w:szCs w:val="28"/>
          <w:rtl/>
          <w:lang w:bidi="ar-SA"/>
        </w:rPr>
        <w:softHyphen/>
        <w:t>های حمل و نقل ومسکن ایران(1376-1385)" را انجام داده است. در این مقاله تقاضای سیستمی حامل</w:t>
      </w:r>
      <w:r w:rsidRPr="00562896">
        <w:rPr>
          <w:rFonts w:cs="B Nazanin" w:hint="cs"/>
          <w:color w:val="000000" w:themeColor="text1"/>
          <w:sz w:val="28"/>
          <w:szCs w:val="28"/>
          <w:rtl/>
          <w:lang w:bidi="ar-SA"/>
        </w:rPr>
        <w:softHyphen/>
        <w:t>های انرژی در بخش</w:t>
      </w:r>
      <w:r w:rsidRPr="00562896">
        <w:rPr>
          <w:rFonts w:cs="B Nazanin" w:hint="cs"/>
          <w:color w:val="000000" w:themeColor="text1"/>
          <w:sz w:val="28"/>
          <w:szCs w:val="28"/>
          <w:rtl/>
          <w:lang w:bidi="ar-SA"/>
        </w:rPr>
        <w:softHyphen/>
        <w:t xml:space="preserve">های حمل و نقل کشور به تفکیک مناطق شهری و روستایی در فاصله زمانی 1376-1385 به همراه آثار رفاهی حذف یارانه انرژی در این بخش ها را محاسبه نموده است. برای برآورد تابع تقاضا از سیستم تقاضای ایده آل و برای محاسبه آثار رفاهی حذف یارانه انرژی و رسیدن قیمت حامل های انرژی به سطح قیمت های بین المللی از متغیر جبرانی </w:t>
      </w:r>
      <w:r w:rsidRPr="00562896">
        <w:rPr>
          <w:rFonts w:cs="B Nazanin"/>
          <w:color w:val="000000" w:themeColor="text1"/>
          <w:sz w:val="28"/>
          <w:szCs w:val="28"/>
          <w:lang w:bidi="ar-SA"/>
        </w:rPr>
        <w:t>CV</w:t>
      </w:r>
      <w:r w:rsidRPr="00562896">
        <w:rPr>
          <w:rFonts w:cs="B Nazanin" w:hint="cs"/>
          <w:color w:val="000000" w:themeColor="text1"/>
          <w:sz w:val="28"/>
          <w:szCs w:val="28"/>
          <w:rtl/>
          <w:lang w:bidi="ar-SA"/>
        </w:rPr>
        <w:t>استفاده کرده است. برای انجام محاسبات از نرم افزارهای مطلب و اکسل استفاده کرده است. یافته های تحقیق حاکی از آن است که نسبت هزینه حامل های انرژی به کل مخارج بخش حمل و نقل در دهک های میانی بیشتر از سایر دهک</w:t>
      </w:r>
      <w:r w:rsidRPr="00562896">
        <w:rPr>
          <w:rFonts w:cs="B Nazanin" w:hint="cs"/>
          <w:color w:val="000000" w:themeColor="text1"/>
          <w:sz w:val="28"/>
          <w:szCs w:val="28"/>
          <w:rtl/>
          <w:lang w:bidi="ar-SA"/>
        </w:rPr>
        <w:softHyphen/>
        <w:t>ها است و این نسبت در بخش مسکن با افزایش سطح رفاه کاهش پیدا می</w:t>
      </w:r>
      <w:r w:rsidRPr="00562896">
        <w:rPr>
          <w:rFonts w:cs="B Nazanin" w:hint="cs"/>
          <w:color w:val="000000" w:themeColor="text1"/>
          <w:sz w:val="28"/>
          <w:szCs w:val="28"/>
          <w:rtl/>
          <w:lang w:bidi="ar-SA"/>
        </w:rPr>
        <w:softHyphen/>
        <w:t>کند این نسبت ها همچنین در مناطق روستایی بیشتر از مناطق شهری است و در آخر به این نتیجه رسیده است که تنوع حامل های انرژی در سبد انرژی می</w:t>
      </w:r>
      <w:r w:rsidRPr="00562896">
        <w:rPr>
          <w:rFonts w:cs="B Nazanin" w:hint="cs"/>
          <w:color w:val="000000" w:themeColor="text1"/>
          <w:sz w:val="28"/>
          <w:szCs w:val="28"/>
          <w:rtl/>
          <w:lang w:bidi="ar-SA"/>
        </w:rPr>
        <w:softHyphen/>
        <w:t>تواند سبب کاهش متغیر جبرانی شود و در مجموع متغیر جبرانی برای دهک</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های هزینه</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ای بالاتر بیشتر است.</w:t>
      </w:r>
    </w:p>
    <w:p w:rsidR="00562896" w:rsidRPr="00562896" w:rsidRDefault="00562896" w:rsidP="00562896">
      <w:pPr>
        <w:spacing w:line="240" w:lineRule="auto"/>
        <w:jc w:val="both"/>
        <w:rPr>
          <w:rFonts w:cs="B Nazanin"/>
          <w:color w:val="000000" w:themeColor="text1"/>
          <w:sz w:val="28"/>
          <w:szCs w:val="28"/>
          <w:rtl/>
          <w:lang w:bidi="ar-SA"/>
        </w:rPr>
      </w:pPr>
      <w:r w:rsidRPr="00562896">
        <w:rPr>
          <w:rFonts w:cs="B Nazanin" w:hint="cs"/>
          <w:color w:val="000000" w:themeColor="text1"/>
          <w:sz w:val="28"/>
          <w:szCs w:val="28"/>
          <w:rtl/>
          <w:lang w:bidi="ar-SA"/>
        </w:rPr>
        <w:t xml:space="preserve"> در مطالعه</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 xml:space="preserve">ای تحت عنوان "اندازه گیری اثرات رفاهی حذف یارنه کالاهای اساسی بر خانوار شهری ایران" خسروی نژاد (1388)، بااستفاده از داده های بودجه شهری ایران طی سال های 1381-1376 به محاسبه شاخص های رفاهی (درآمد معادل،تغییر جبرانی و شاخص درست هزینه زندگی) ناشی از تعدیل یارانه برای کالاهای نان،قند وشکر و روغن نباتی در قالب سیستم تقاضای کالاهای مذکور و محاسبه اثرات تغییر قیمت پرداخته است. نتایج حاصل از اعمال سیاست های قیمتی نشان می دهد که برای طبقات اول تا سوم، همواره اثرات  افزایش قیمت نان بیش از افزایش قیمت قند وشکر و </w:t>
      </w:r>
      <w:r w:rsidRPr="00562896">
        <w:rPr>
          <w:rFonts w:cs="B Nazanin" w:hint="cs"/>
          <w:color w:val="000000" w:themeColor="text1"/>
          <w:sz w:val="28"/>
          <w:szCs w:val="28"/>
          <w:rtl/>
          <w:lang w:bidi="ar-SA"/>
        </w:rPr>
        <w:lastRenderedPageBreak/>
        <w:t>روغن نباتی بوده است وبرای طبقات چهارم تا پنجم اثر تعدیل  قیمت روغن نباتی بیشتر از تعدیل قیمت نان و قند و شکر می باشد.</w:t>
      </w:r>
    </w:p>
    <w:p w:rsidR="00562896" w:rsidRPr="00562896" w:rsidRDefault="00562896" w:rsidP="00562896">
      <w:pPr>
        <w:spacing w:line="240" w:lineRule="auto"/>
        <w:jc w:val="both"/>
        <w:rPr>
          <w:rFonts w:cs="B Nazanin"/>
          <w:color w:val="000000" w:themeColor="text1"/>
          <w:sz w:val="28"/>
          <w:szCs w:val="28"/>
          <w:rtl/>
          <w:lang w:bidi="ar-SA"/>
        </w:rPr>
      </w:pPr>
      <w:r w:rsidRPr="00562896">
        <w:rPr>
          <w:rFonts w:cs="B Nazanin" w:hint="cs"/>
          <w:color w:val="000000" w:themeColor="text1"/>
          <w:sz w:val="28"/>
          <w:szCs w:val="28"/>
          <w:rtl/>
          <w:lang w:bidi="ar-SA"/>
        </w:rPr>
        <w:t>در رساله کارشناسی ارشد بهتری</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راد (1387) به اثرات آزاد سازی قیمت حامل</w:t>
      </w:r>
      <w:r w:rsidRPr="00562896">
        <w:rPr>
          <w:rFonts w:cs="B Nazanin" w:hint="cs"/>
          <w:color w:val="000000" w:themeColor="text1"/>
          <w:sz w:val="28"/>
          <w:szCs w:val="28"/>
          <w:rtl/>
          <w:lang w:bidi="ar-SA"/>
        </w:rPr>
        <w:softHyphen/>
        <w:t>های انرژی با تاکید بر تورم و رشد در ایران پرداخته شده است. وی با اشاره به قیمت های پایین انرژی در اقتصاد ایران ومعایب ناشی از پرداخت یارانه قیمتی آن که با افزایش مصرف انرژی همراه بوده است و همچنین با توجه به محدودیت منابع و ذخایر انرژی آزادسازی قیمت حامل</w:t>
      </w:r>
      <w:r w:rsidRPr="00562896">
        <w:rPr>
          <w:rFonts w:cs="B Nazanin" w:hint="cs"/>
          <w:color w:val="000000" w:themeColor="text1"/>
          <w:sz w:val="28"/>
          <w:szCs w:val="28"/>
          <w:rtl/>
          <w:lang w:bidi="ar-SA"/>
        </w:rPr>
        <w:softHyphen/>
        <w:t>های انرژی را امری گریزناپذیر می</w:t>
      </w:r>
      <w:r w:rsidRPr="00562896">
        <w:rPr>
          <w:rFonts w:cs="B Nazanin" w:hint="cs"/>
          <w:color w:val="000000" w:themeColor="text1"/>
          <w:sz w:val="28"/>
          <w:szCs w:val="28"/>
          <w:rtl/>
          <w:lang w:bidi="ar-SA"/>
        </w:rPr>
        <w:softHyphen/>
        <w:t>داند. وانچه در این بین حائز اهمیت می</w:t>
      </w:r>
      <w:r w:rsidRPr="00562896">
        <w:rPr>
          <w:rFonts w:cs="B Nazanin" w:hint="cs"/>
          <w:color w:val="000000" w:themeColor="text1"/>
          <w:sz w:val="28"/>
          <w:szCs w:val="28"/>
          <w:rtl/>
          <w:lang w:bidi="ar-SA"/>
        </w:rPr>
        <w:softHyphen/>
        <w:t>داند نحوه تعدیل قیمت حامل</w:t>
      </w:r>
      <w:r w:rsidRPr="00562896">
        <w:rPr>
          <w:rFonts w:cs="B Nazanin" w:hint="cs"/>
          <w:color w:val="000000" w:themeColor="text1"/>
          <w:sz w:val="28"/>
          <w:szCs w:val="28"/>
          <w:rtl/>
          <w:lang w:bidi="ar-SA"/>
        </w:rPr>
        <w:softHyphen/>
        <w:t>های انرژی است که یکباره صورت گیرد یا تدریجی. ایشان در مطالعه خود ابتدا مفاهیم یارانه و میزان یارانه اعطایی طی سال</w:t>
      </w:r>
      <w:r w:rsidRPr="00562896">
        <w:rPr>
          <w:rFonts w:cs="B Nazanin" w:hint="cs"/>
          <w:color w:val="000000" w:themeColor="text1"/>
          <w:sz w:val="28"/>
          <w:szCs w:val="28"/>
          <w:rtl/>
          <w:lang w:bidi="ar-SA"/>
        </w:rPr>
        <w:softHyphen/>
        <w:t>های اخیر سپس با بررسی وضعیت حامل</w:t>
      </w:r>
      <w:r w:rsidRPr="00562896">
        <w:rPr>
          <w:rFonts w:cs="B Nazanin" w:hint="cs"/>
          <w:color w:val="000000" w:themeColor="text1"/>
          <w:sz w:val="28"/>
          <w:szCs w:val="28"/>
          <w:rtl/>
          <w:lang w:bidi="ar-SA"/>
        </w:rPr>
        <w:softHyphen/>
        <w:t>های انرژی به برآورد اثرات آزادسازی قیمت حامل</w:t>
      </w:r>
      <w:r w:rsidRPr="00562896">
        <w:rPr>
          <w:rFonts w:cs="B Nazanin" w:hint="cs"/>
          <w:color w:val="000000" w:themeColor="text1"/>
          <w:sz w:val="28"/>
          <w:szCs w:val="28"/>
          <w:rtl/>
          <w:lang w:bidi="ar-SA"/>
        </w:rPr>
        <w:softHyphen/>
        <w:t>های انرژی بر تورم و رشد اقتصادی پرداخته است،  بر اساس پایه های تئوریکی و ادبیات موضوع اثرات اصلی شوک ها بر تورم ورشد اقتصادی به وسیله مدل خودرگرسیون برداری</w:t>
      </w:r>
      <w:r w:rsidRPr="00562896">
        <w:rPr>
          <w:rFonts w:cs="B Nazanin"/>
          <w:color w:val="000000" w:themeColor="text1"/>
          <w:sz w:val="28"/>
          <w:szCs w:val="28"/>
          <w:lang w:bidi="ar-SA"/>
        </w:rPr>
        <w:t xml:space="preserve">(VAR) </w:t>
      </w:r>
      <w:r w:rsidRPr="00562896">
        <w:rPr>
          <w:rFonts w:cs="B Nazanin" w:hint="cs"/>
          <w:color w:val="000000" w:themeColor="text1"/>
          <w:sz w:val="28"/>
          <w:szCs w:val="28"/>
          <w:rtl/>
          <w:lang w:bidi="ar-SA"/>
        </w:rPr>
        <w:t xml:space="preserve"> و پیش بینی تجزیه واریانس و عکس العمل تحریک تحت شرایط دو سناریو افزایش یکباره و تدریجی قیمت حامل</w:t>
      </w:r>
      <w:r w:rsidRPr="00562896">
        <w:rPr>
          <w:rFonts w:cs="B Nazanin" w:hint="cs"/>
          <w:color w:val="000000" w:themeColor="text1"/>
          <w:sz w:val="28"/>
          <w:szCs w:val="28"/>
          <w:rtl/>
          <w:lang w:bidi="ar-SA"/>
        </w:rPr>
        <w:softHyphen/>
        <w:t>های انرژی مورد بررسی قرار داده و در نهایت نتیجه گرفته که کاهش تدریجی یارانه</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های انرژی مناسبتر از رویکرد افزایش یکباره قیمت</w:t>
      </w:r>
      <w:r w:rsidRPr="00562896">
        <w:rPr>
          <w:rFonts w:cs="B Nazanin" w:hint="cs"/>
          <w:color w:val="000000" w:themeColor="text1"/>
          <w:sz w:val="28"/>
          <w:szCs w:val="28"/>
          <w:rtl/>
          <w:lang w:bidi="ar-SA"/>
        </w:rPr>
        <w:softHyphen/>
        <w:t>ها می باشد. و توصیه میکند افزایش قیمت ها به صورت تدریجی مورد عمل واقع شود.</w:t>
      </w:r>
    </w:p>
    <w:p w:rsidR="00562896" w:rsidRPr="00562896" w:rsidRDefault="00562896" w:rsidP="00562896">
      <w:pPr>
        <w:tabs>
          <w:tab w:val="left" w:pos="1796"/>
        </w:tabs>
        <w:spacing w:line="240" w:lineRule="auto"/>
        <w:jc w:val="both"/>
        <w:rPr>
          <w:rFonts w:cs="B Nazanin"/>
          <w:color w:val="000000" w:themeColor="text1"/>
          <w:sz w:val="28"/>
          <w:szCs w:val="28"/>
          <w:rtl/>
          <w:lang w:bidi="ar-SA"/>
        </w:rPr>
      </w:pPr>
      <w:r w:rsidRPr="00562896">
        <w:rPr>
          <w:rFonts w:cs="B Nazanin" w:hint="cs"/>
          <w:color w:val="000000" w:themeColor="text1"/>
          <w:sz w:val="28"/>
          <w:szCs w:val="28"/>
          <w:rtl/>
          <w:lang w:bidi="ar-SA"/>
        </w:rPr>
        <w:t>بانوئی و پروین (1387) به تحلیل سیاستی آثار حذف یارانه ی کالاهای اساسی بر شاخص هزینه زندگی خانوارهای شهری و روستایی در چارچوب تحلیل مسیر ساختاری پرداختند.در این مقاله بررسی کمی تحلیل های سیاستی آثار سیاست های مالی ناشی از حذف یارانه ی هفت گروه کالاهای اساسی بر افزایش شاخص هزینه زندگی دهک خانوارهای شهری و روستایی در چارچوب رویکرد هزینه(قیمت) و در قالب دو الگوی مشخص انجام شده است.</w:t>
      </w:r>
    </w:p>
    <w:p w:rsidR="00562896" w:rsidRPr="00562896" w:rsidRDefault="00562896" w:rsidP="00562896">
      <w:pPr>
        <w:tabs>
          <w:tab w:val="left" w:pos="1796"/>
        </w:tabs>
        <w:spacing w:line="240" w:lineRule="auto"/>
        <w:jc w:val="both"/>
        <w:rPr>
          <w:rFonts w:cs="B Nazanin"/>
          <w:color w:val="000000" w:themeColor="text1"/>
          <w:sz w:val="28"/>
          <w:szCs w:val="28"/>
          <w:rtl/>
          <w:lang w:bidi="ar-SA"/>
        </w:rPr>
      </w:pPr>
      <w:r w:rsidRPr="00562896">
        <w:rPr>
          <w:rFonts w:cs="B Nazanin" w:hint="cs"/>
          <w:color w:val="000000" w:themeColor="text1"/>
          <w:sz w:val="28"/>
          <w:szCs w:val="28"/>
          <w:rtl/>
          <w:lang w:bidi="ar-SA"/>
        </w:rPr>
        <w:t>الگوی اول، الگوی هزینه ماتریس حسابداری اجتماعی</w:t>
      </w:r>
      <w:r w:rsidRPr="00562896">
        <w:rPr>
          <w:rFonts w:cs="B Nazanin"/>
          <w:color w:val="000000" w:themeColor="text1"/>
          <w:sz w:val="28"/>
          <w:szCs w:val="28"/>
          <w:lang w:bidi="ar-SA"/>
        </w:rPr>
        <w:t xml:space="preserve">(SAM) </w:t>
      </w:r>
      <w:r w:rsidRPr="00562896">
        <w:rPr>
          <w:rFonts w:cs="B Nazanin" w:hint="cs"/>
          <w:color w:val="000000" w:themeColor="text1"/>
          <w:sz w:val="28"/>
          <w:szCs w:val="28"/>
          <w:rtl/>
          <w:lang w:bidi="ar-SA"/>
        </w:rPr>
        <w:t xml:space="preserve"> مبتنی بر انتقال هزینه از یک حساب به حساب دیگر بوده و الگوی دوم شکل تجزیه شده آن در قالب الگوی هزینه</w:t>
      </w:r>
      <w:r w:rsidRPr="00562896">
        <w:rPr>
          <w:rFonts w:cs="B Nazanin" w:hint="cs"/>
          <w:color w:val="000000" w:themeColor="text1"/>
          <w:sz w:val="28"/>
          <w:szCs w:val="28"/>
          <w:rtl/>
          <w:lang w:bidi="ar-SA"/>
        </w:rPr>
        <w:softHyphen/>
        <w:t xml:space="preserve">ی تحلیل مسیر ساختاری از یک حساب به عنوان قطب مبدا به حساب دیگر به عنوان </w:t>
      </w:r>
      <w:r w:rsidRPr="00562896">
        <w:rPr>
          <w:rFonts w:cs="B Nazanin" w:hint="cs"/>
          <w:color w:val="000000" w:themeColor="text1"/>
          <w:sz w:val="28"/>
          <w:szCs w:val="28"/>
          <w:rtl/>
          <w:lang w:bidi="ar-SA"/>
        </w:rPr>
        <w:lastRenderedPageBreak/>
        <w:t>قطب مقصد و برحسب مسیرهای مستقیم و غیر مستقیم بوده است.</w:t>
      </w:r>
    </w:p>
    <w:p w:rsidR="00562896" w:rsidRPr="00562896" w:rsidRDefault="00562896" w:rsidP="00562896">
      <w:pPr>
        <w:tabs>
          <w:tab w:val="left" w:pos="1796"/>
        </w:tabs>
        <w:spacing w:line="240" w:lineRule="auto"/>
        <w:jc w:val="both"/>
        <w:rPr>
          <w:rFonts w:cs="B Nazanin"/>
          <w:color w:val="000000" w:themeColor="text1"/>
          <w:sz w:val="28"/>
          <w:szCs w:val="28"/>
          <w:rtl/>
          <w:lang w:bidi="ar-SA"/>
        </w:rPr>
      </w:pPr>
      <w:r w:rsidRPr="00562896">
        <w:rPr>
          <w:rFonts w:cs="B Nazanin" w:hint="cs"/>
          <w:color w:val="000000" w:themeColor="text1"/>
          <w:sz w:val="28"/>
          <w:szCs w:val="28"/>
          <w:rtl/>
          <w:lang w:bidi="ar-SA"/>
        </w:rPr>
        <w:t xml:space="preserve">متناسب با این </w:t>
      </w:r>
      <w:r w:rsidRPr="00562896">
        <w:rPr>
          <w:rFonts w:cs="B Nazanin"/>
          <w:color w:val="000000" w:themeColor="text1"/>
          <w:sz w:val="28"/>
          <w:szCs w:val="28"/>
          <w:lang w:bidi="ar-SA"/>
        </w:rPr>
        <w:t xml:space="preserve"> SAM</w:t>
      </w:r>
      <w:r w:rsidRPr="00562896">
        <w:rPr>
          <w:rFonts w:cs="B Nazanin" w:hint="cs"/>
          <w:color w:val="000000" w:themeColor="text1"/>
          <w:sz w:val="28"/>
          <w:szCs w:val="28"/>
          <w:rtl/>
          <w:lang w:bidi="ar-SA"/>
        </w:rPr>
        <w:t>ویژه</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ی کالاها و خدمات سال1380 به ابعاد(78*78)حاوی 46گروه کالاها و خدمات محاسبه و مورد استفاده قرار گرفت. تحلیل های سیاستی ناشی از حذف یارانه</w:t>
      </w:r>
      <w:r w:rsidRPr="00562896">
        <w:rPr>
          <w:rFonts w:cs="B Nazanin" w:hint="cs"/>
          <w:color w:val="000000" w:themeColor="text1"/>
          <w:sz w:val="28"/>
          <w:szCs w:val="28"/>
          <w:rtl/>
          <w:lang w:bidi="ar-SA"/>
        </w:rPr>
        <w:softHyphen/>
        <w:t>ی هفت گروه کالا های اساسی: روغن</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ها و چربی های گیاهی و حیوانی محصولات لبنی، انواع نان، قند وشکر، محصولات دارویی و محصولات گوشتی وسایر محصولات حاصل از زراعت(گندم) بر شاخص هزینه  گروه</w:t>
      </w:r>
      <w:r w:rsidRPr="00562896">
        <w:rPr>
          <w:rFonts w:cs="B Nazanin" w:hint="cs"/>
          <w:color w:val="000000" w:themeColor="text1"/>
          <w:sz w:val="28"/>
          <w:szCs w:val="28"/>
          <w:rtl/>
          <w:lang w:bidi="ar-SA"/>
        </w:rPr>
        <w:softHyphen/>
        <w:t>های اقتصادی و اجتماعی خانوارهای شهری و روستایی در دو الگوی مذکور هدف اصلی مقاله را تشکیل می</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 xml:space="preserve">دهد. برمبنای نتایج الگوی قیمت </w:t>
      </w:r>
      <w:r w:rsidRPr="00562896">
        <w:rPr>
          <w:rFonts w:cs="B Nazanin"/>
          <w:color w:val="000000" w:themeColor="text1"/>
          <w:sz w:val="28"/>
          <w:szCs w:val="28"/>
          <w:lang w:bidi="ar-SA"/>
        </w:rPr>
        <w:t>SAM</w:t>
      </w:r>
      <w:r w:rsidRPr="00562896">
        <w:rPr>
          <w:rFonts w:cs="B Nazanin" w:hint="cs"/>
          <w:color w:val="000000" w:themeColor="text1"/>
          <w:sz w:val="28"/>
          <w:szCs w:val="28"/>
          <w:rtl/>
          <w:lang w:bidi="ar-SA"/>
        </w:rPr>
        <w:t xml:space="preserve"> مشاهده شد که اثرات همه جانبه ی ناشی از حذف یارانه در هر یک ازکالاهای مذکور موجب افزایش شاخص هزینه ی زندگی خانوارهای فقیر(شهری و روستایی) بیشتر از خانوارهای ثروتمند شهری و روستایی می</w:t>
      </w:r>
      <w:r w:rsidRPr="00562896">
        <w:rPr>
          <w:rFonts w:cs="B Nazanin" w:hint="cs"/>
          <w:color w:val="000000" w:themeColor="text1"/>
          <w:sz w:val="28"/>
          <w:szCs w:val="28"/>
          <w:rtl/>
          <w:lang w:bidi="ar-SA"/>
        </w:rPr>
        <w:softHyphen/>
        <w:t>گردد.</w:t>
      </w:r>
    </w:p>
    <w:p w:rsidR="00562896" w:rsidRPr="00562896" w:rsidRDefault="00562896" w:rsidP="00562896">
      <w:pPr>
        <w:tabs>
          <w:tab w:val="left" w:pos="1796"/>
        </w:tabs>
        <w:spacing w:line="240" w:lineRule="auto"/>
        <w:jc w:val="both"/>
        <w:rPr>
          <w:rFonts w:cs="B Nazanin"/>
          <w:color w:val="000000" w:themeColor="text1"/>
          <w:sz w:val="28"/>
          <w:szCs w:val="28"/>
          <w:rtl/>
          <w:lang w:bidi="ar-SA"/>
        </w:rPr>
      </w:pPr>
      <w:r w:rsidRPr="00562896">
        <w:rPr>
          <w:rFonts w:cs="B Nazanin" w:hint="cs"/>
          <w:color w:val="000000" w:themeColor="text1"/>
          <w:sz w:val="28"/>
          <w:szCs w:val="28"/>
          <w:rtl/>
          <w:lang w:bidi="ar-SA"/>
        </w:rPr>
        <w:t xml:space="preserve"> میزان افزایش شاخص هزینه زندگی هفت دهک اول خانوارهای شهری و روستایی در همه ی کالاهای اساسی مذکور بالاتر از متوسط شاخص هزینه زندگی خانوارهای شهری و روستایی قرار می</w:t>
      </w:r>
      <w:r w:rsidRPr="00562896">
        <w:rPr>
          <w:rFonts w:cs="B Nazanin" w:hint="cs"/>
          <w:color w:val="000000" w:themeColor="text1"/>
          <w:sz w:val="28"/>
          <w:szCs w:val="28"/>
          <w:rtl/>
          <w:lang w:bidi="ar-SA"/>
        </w:rPr>
        <w:softHyphen/>
        <w:t>گیرند وسه دهک آخر کمتر از متوسط قرار می</w:t>
      </w:r>
      <w:r w:rsidRPr="00562896">
        <w:rPr>
          <w:rFonts w:cs="B Nazanin" w:hint="cs"/>
          <w:color w:val="000000" w:themeColor="text1"/>
          <w:sz w:val="28"/>
          <w:szCs w:val="28"/>
          <w:rtl/>
          <w:lang w:bidi="ar-SA"/>
        </w:rPr>
        <w:softHyphen/>
        <w:t>گیرند. این نوع نتایج دارای نارسایی هایی است مثل ماهیت اثرات همه جانبه بودن آنها یعنی اثرات مذکور بر مبنای عناصر کلان ماتریس ضرایب فزاینده حاصل می گردند و قابلیت تجزیه</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 xml:space="preserve">ی عناصر مذکور بر حسب مسیرهای مختلف امکان پذیر نیست. برای رفع این محدودیت از الگوی قیمت مسیر ساختاری استفاده شده است.نتایج به طور کلی نشان داد که درصد مسیرهای اولیه آشکار شده از کل اثرات همه جانبه ناشی از حذف یارانه انواع نان درکلیه دهک خانوارهای شهری و روستایی بیشتر از ارقام متناظر سایر محصولات حاصل از زراعت(گندم)است. </w:t>
      </w:r>
    </w:p>
    <w:p w:rsidR="00562896" w:rsidRPr="00562896" w:rsidRDefault="00562896" w:rsidP="00562896">
      <w:pPr>
        <w:spacing w:line="240" w:lineRule="auto"/>
        <w:jc w:val="both"/>
        <w:rPr>
          <w:rFonts w:cs="B Nazanin"/>
          <w:color w:val="000000" w:themeColor="text1"/>
          <w:sz w:val="28"/>
          <w:szCs w:val="28"/>
          <w:rtl/>
          <w:lang w:bidi="ar-SA"/>
        </w:rPr>
      </w:pPr>
      <w:r w:rsidRPr="00562896">
        <w:rPr>
          <w:rFonts w:cs="B Nazanin" w:hint="cs"/>
          <w:color w:val="000000" w:themeColor="text1"/>
          <w:sz w:val="28"/>
          <w:szCs w:val="28"/>
          <w:rtl/>
          <w:lang w:bidi="ar-SA"/>
        </w:rPr>
        <w:t xml:space="preserve">خسرو پیرائی،محمدرضا شهسوار(1386)در پژوهشی با استفاده از مفهوم رفاه اجتماعی نشان داده شده است که به منطور حداکثر شدن رفاه اجتماعی چه کالاها و خدماتی باید مشمول یارانه واقع شوند بدین منظور </w:t>
      </w:r>
      <w:r w:rsidRPr="00562896">
        <w:rPr>
          <w:rFonts w:cs="B Nazanin" w:hint="cs"/>
          <w:color w:val="000000" w:themeColor="text1"/>
          <w:sz w:val="28"/>
          <w:szCs w:val="28"/>
          <w:rtl/>
          <w:lang w:bidi="ar-SA"/>
        </w:rPr>
        <w:lastRenderedPageBreak/>
        <w:t>از مفهوم کشش تابع اجتماعی اتکینسون</w:t>
      </w:r>
      <w:r w:rsidRPr="00562896">
        <w:rPr>
          <w:rFonts w:cs="B Nazanin"/>
          <w:color w:val="000000" w:themeColor="text1"/>
          <w:szCs w:val="28"/>
          <w:vertAlign w:val="superscript"/>
          <w:rtl/>
          <w:lang w:bidi="ar-SA"/>
        </w:rPr>
        <w:footnoteReference w:id="14"/>
      </w:r>
      <w:r w:rsidRPr="00562896">
        <w:rPr>
          <w:rFonts w:cs="B Nazanin" w:hint="cs"/>
          <w:color w:val="000000" w:themeColor="text1"/>
          <w:sz w:val="28"/>
          <w:szCs w:val="28"/>
          <w:rtl/>
          <w:lang w:bidi="ar-SA"/>
        </w:rPr>
        <w:t xml:space="preserve"> نسبت به قیمت کالاها و خدمات استفاده شده و سپس شاخص</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اصلاح</w:t>
      </w:r>
    </w:p>
    <w:p w:rsidR="00562896" w:rsidRPr="00562896" w:rsidRDefault="00562896" w:rsidP="00562896">
      <w:pPr>
        <w:spacing w:line="240" w:lineRule="auto"/>
        <w:jc w:val="both"/>
        <w:rPr>
          <w:rFonts w:cs="B Nazanin"/>
          <w:color w:val="000000" w:themeColor="text1"/>
          <w:sz w:val="28"/>
          <w:szCs w:val="28"/>
          <w:rtl/>
          <w:lang w:bidi="ar-SA"/>
        </w:rPr>
      </w:pPr>
      <w:r w:rsidRPr="00562896">
        <w:rPr>
          <w:rFonts w:cs="B Nazanin" w:hint="cs"/>
          <w:color w:val="000000" w:themeColor="text1"/>
          <w:sz w:val="28"/>
          <w:szCs w:val="28"/>
          <w:rtl/>
          <w:lang w:bidi="ar-SA"/>
        </w:rPr>
        <w:t xml:space="preserve"> قیمت استخراج و سرانجام این شاخص به منظور ارزیابی مالیات غیر مستقیم و یارانه ها مورد استفاده قرار می گیرد.</w:t>
      </w:r>
    </w:p>
    <w:p w:rsidR="00562896" w:rsidRPr="00562896" w:rsidRDefault="00562896" w:rsidP="00562896">
      <w:pPr>
        <w:spacing w:line="240" w:lineRule="auto"/>
        <w:jc w:val="both"/>
        <w:rPr>
          <w:rFonts w:cs="B Nazanin"/>
          <w:color w:val="000000" w:themeColor="text1"/>
          <w:sz w:val="28"/>
          <w:szCs w:val="28"/>
          <w:rtl/>
          <w:lang w:bidi="ar-SA"/>
        </w:rPr>
      </w:pPr>
      <w:r w:rsidRPr="00562896">
        <w:rPr>
          <w:rFonts w:cs="B Nazanin" w:hint="cs"/>
          <w:color w:val="000000" w:themeColor="text1"/>
          <w:sz w:val="28"/>
          <w:szCs w:val="28"/>
          <w:rtl/>
          <w:lang w:bidi="ar-SA"/>
        </w:rPr>
        <w:t>نتایج پژوهش نشان می دهد که طی سال های 1383-1379در جوامع شهری و روستایی قیمت اقلام خوراکی به افراد فقیر بیشتر از افراد غیر فقیر آسیب رسانده و پرداخت یارانه به گروه اقلام خوراکی در جوامع شهری و روستایی به نفع افراد فقیر بوده است در حالی که افزایش قیمت در گروه هایی نظیر بهداشت و درمان ،حمل و نقل و ارتباطات و تحصیل و آموزش به افراد غیر فقیر بیشتر از افراد فقیر آسیب رسانده و افراد غیر فقیر بیشتر از فقرا از یارانه های پرداختی به این بخش ها منتفع شده اند. بنابراین بازنگری در نحوه پرداخت یارانه و کاهش آن و اعمال مالیات بر بخش های ذکر شده به منظور کاهش نابرابری و بهبود و اصلاح رفاه ضروری به نظر می رسد</w:t>
      </w:r>
    </w:p>
    <w:p w:rsidR="00562896" w:rsidRPr="00562896" w:rsidRDefault="00562896" w:rsidP="00562896">
      <w:pPr>
        <w:spacing w:line="240" w:lineRule="auto"/>
        <w:jc w:val="both"/>
        <w:rPr>
          <w:rFonts w:eastAsiaTheme="minorEastAsia" w:cs="B Nazanin"/>
          <w:color w:val="000000" w:themeColor="text1"/>
          <w:sz w:val="28"/>
          <w:szCs w:val="28"/>
          <w:rtl/>
          <w:lang w:bidi="ar-SA"/>
        </w:rPr>
      </w:pPr>
      <w:r w:rsidRPr="00562896">
        <w:rPr>
          <w:rFonts w:eastAsiaTheme="minorEastAsia" w:cs="B Nazanin" w:hint="cs"/>
          <w:color w:val="000000" w:themeColor="text1"/>
          <w:sz w:val="28"/>
          <w:szCs w:val="28"/>
          <w:rtl/>
          <w:lang w:bidi="ar-SA"/>
        </w:rPr>
        <w:t>داودی،سالم(1382) درمطالعه</w:t>
      </w:r>
      <w:r w:rsidRPr="00562896">
        <w:rPr>
          <w:rFonts w:eastAsiaTheme="minorEastAsia" w:cs="B Nazanin" w:hint="cs"/>
          <w:color w:val="000000" w:themeColor="text1"/>
          <w:sz w:val="28"/>
          <w:szCs w:val="28"/>
          <w:rtl/>
          <w:lang w:bidi="ar-SA"/>
        </w:rPr>
        <w:softHyphen/>
        <w:t>ای تحت عنوان"اثر تغییر قیمت بنزین بر رفاه خانوارها در دهک</w:t>
      </w:r>
      <w:r w:rsidRPr="00562896">
        <w:rPr>
          <w:rFonts w:eastAsiaTheme="minorEastAsia" w:cs="B Nazanin" w:hint="cs"/>
          <w:color w:val="000000" w:themeColor="text1"/>
          <w:sz w:val="28"/>
          <w:szCs w:val="28"/>
          <w:rtl/>
          <w:lang w:bidi="ar-SA"/>
        </w:rPr>
        <w:softHyphen/>
        <w:t>های مختلف درآمدی به بررسی آثار تغییر قیمت بنزین در اقتصاد با محاسبه تغییر رفاه مصرف کنندگان دهک</w:t>
      </w:r>
      <w:r w:rsidRPr="00562896">
        <w:rPr>
          <w:rFonts w:eastAsiaTheme="minorEastAsia" w:cs="B Nazanin" w:hint="cs"/>
          <w:color w:val="000000" w:themeColor="text1"/>
          <w:sz w:val="28"/>
          <w:szCs w:val="28"/>
          <w:rtl/>
          <w:lang w:bidi="ar-SA"/>
        </w:rPr>
        <w:softHyphen/>
        <w:t>های مختلف درآمدی ناشی از افزایش 30 درصدی قیمت بنزین با استفاده از دو معیار"تغییر معادل" و "تغییر جبرانی"طی دوره زمانی 1382-1375 پرداخته اند مدل انتخابی در برآورد معادلات تقاضا مدل تقاضای تقریبا ایده آل و داده</w:t>
      </w:r>
      <w:r w:rsidRPr="00562896">
        <w:rPr>
          <w:rFonts w:eastAsiaTheme="minorEastAsia" w:cs="B Nazanin" w:hint="cs"/>
          <w:color w:val="000000" w:themeColor="text1"/>
          <w:sz w:val="28"/>
          <w:szCs w:val="28"/>
          <w:rtl/>
          <w:lang w:bidi="ar-SA"/>
        </w:rPr>
        <w:softHyphen/>
        <w:t>های مورد استفاده و نیز داده</w:t>
      </w:r>
      <w:r w:rsidRPr="00562896">
        <w:rPr>
          <w:rFonts w:eastAsiaTheme="minorEastAsia" w:cs="B Nazanin" w:hint="cs"/>
          <w:color w:val="000000" w:themeColor="text1"/>
          <w:sz w:val="28"/>
          <w:szCs w:val="28"/>
          <w:rtl/>
          <w:lang w:bidi="ar-SA"/>
        </w:rPr>
        <w:softHyphen/>
        <w:t xml:space="preserve">های تلفیقی می باشد.جهت جامعیت مطالعه در محاسبات مربوط به تغییر رفاه علاوه بر اثر مستقیم تغییر قیمت بنزین اثر غیر مستقیم آن یعنی تورم ناشی از این تغییر نیز لحاظ  شده است نتایج بدست آمد حاکی از آن است که رفاه نسبی از دست رفته </w:t>
      </w:r>
      <w:r w:rsidRPr="00562896">
        <w:rPr>
          <w:rFonts w:eastAsiaTheme="minorEastAsia" w:cs="B Nazanin" w:hint="cs"/>
          <w:color w:val="000000" w:themeColor="text1"/>
          <w:sz w:val="28"/>
          <w:szCs w:val="28"/>
          <w:rtl/>
          <w:lang w:bidi="ar-SA"/>
        </w:rPr>
        <w:lastRenderedPageBreak/>
        <w:t>دهک</w:t>
      </w:r>
      <w:r w:rsidRPr="00562896">
        <w:rPr>
          <w:rFonts w:eastAsiaTheme="minorEastAsia" w:cs="B Nazanin" w:hint="cs"/>
          <w:color w:val="000000" w:themeColor="text1"/>
          <w:sz w:val="28"/>
          <w:szCs w:val="28"/>
          <w:rtl/>
          <w:lang w:bidi="ar-SA"/>
        </w:rPr>
        <w:softHyphen/>
        <w:t>های پایین درآمدی از دهک</w:t>
      </w:r>
      <w:r w:rsidRPr="00562896">
        <w:rPr>
          <w:rFonts w:eastAsiaTheme="minorEastAsia" w:cs="B Nazanin" w:hint="cs"/>
          <w:color w:val="000000" w:themeColor="text1"/>
          <w:sz w:val="28"/>
          <w:szCs w:val="28"/>
          <w:rtl/>
          <w:lang w:bidi="ar-SA"/>
        </w:rPr>
        <w:softHyphen/>
        <w:t>های بالای درآمدی بیشتر می</w:t>
      </w:r>
      <w:r w:rsidRPr="00562896">
        <w:rPr>
          <w:rFonts w:eastAsiaTheme="minorEastAsia" w:cs="B Nazanin" w:hint="cs"/>
          <w:color w:val="000000" w:themeColor="text1"/>
          <w:sz w:val="28"/>
          <w:szCs w:val="28"/>
          <w:rtl/>
          <w:lang w:bidi="ar-SA"/>
        </w:rPr>
        <w:softHyphen/>
        <w:t>باشد.</w:t>
      </w:r>
    </w:p>
    <w:p w:rsidR="00562896" w:rsidRPr="00562896" w:rsidRDefault="00562896" w:rsidP="00562896">
      <w:pPr>
        <w:spacing w:line="240" w:lineRule="auto"/>
        <w:jc w:val="both"/>
        <w:rPr>
          <w:rFonts w:eastAsiaTheme="minorEastAsia" w:cs="B Nazanin"/>
          <w:color w:val="000000" w:themeColor="text1"/>
          <w:sz w:val="28"/>
          <w:szCs w:val="28"/>
          <w:rtl/>
          <w:lang w:bidi="ar-SA"/>
        </w:rPr>
      </w:pPr>
      <w:r w:rsidRPr="00562896">
        <w:rPr>
          <w:rFonts w:eastAsiaTheme="minorEastAsia" w:cs="B Nazanin" w:hint="cs"/>
          <w:color w:val="000000" w:themeColor="text1"/>
          <w:sz w:val="28"/>
          <w:szCs w:val="28"/>
          <w:rtl/>
          <w:lang w:bidi="ar-SA"/>
        </w:rPr>
        <w:t>برای برآورد سیستم تقاضای تقریبا ایده آل از داده</w:t>
      </w:r>
      <w:r w:rsidRPr="00562896">
        <w:rPr>
          <w:rFonts w:eastAsiaTheme="minorEastAsia" w:cs="B Nazanin" w:hint="cs"/>
          <w:color w:val="000000" w:themeColor="text1"/>
          <w:sz w:val="28"/>
          <w:szCs w:val="28"/>
          <w:rtl/>
          <w:lang w:bidi="ar-SA"/>
        </w:rPr>
        <w:softHyphen/>
        <w:t>های مربوط به مخارج خانوار در دهک</w:t>
      </w:r>
      <w:r w:rsidRPr="00562896">
        <w:rPr>
          <w:rFonts w:eastAsiaTheme="minorEastAsia" w:cs="B Nazanin" w:hint="cs"/>
          <w:color w:val="000000" w:themeColor="text1"/>
          <w:sz w:val="28"/>
          <w:szCs w:val="28"/>
          <w:rtl/>
          <w:lang w:bidi="ar-SA"/>
        </w:rPr>
        <w:softHyphen/>
        <w:t>های مختلف درآمدی برای هشت گروه اصلی و همچنین زیرگروه</w:t>
      </w:r>
      <w:r w:rsidRPr="00562896">
        <w:rPr>
          <w:rFonts w:eastAsiaTheme="minorEastAsia" w:cs="B Nazanin" w:hint="cs"/>
          <w:color w:val="000000" w:themeColor="text1"/>
          <w:sz w:val="28"/>
          <w:szCs w:val="28"/>
          <w:rtl/>
          <w:lang w:bidi="ar-SA"/>
        </w:rPr>
        <w:softHyphen/>
        <w:t>های آن و نیز شاخص بهای مصرفی گروه</w:t>
      </w:r>
      <w:r w:rsidRPr="00562896">
        <w:rPr>
          <w:rFonts w:eastAsiaTheme="minorEastAsia" w:cs="B Nazanin" w:hint="cs"/>
          <w:color w:val="000000" w:themeColor="text1"/>
          <w:sz w:val="28"/>
          <w:szCs w:val="28"/>
          <w:rtl/>
          <w:lang w:bidi="ar-SA"/>
        </w:rPr>
        <w:softHyphen/>
        <w:t>های کالایی فوق استفاده شده است.</w:t>
      </w:r>
    </w:p>
    <w:p w:rsidR="00562896" w:rsidRPr="00562896" w:rsidRDefault="00562896" w:rsidP="00562896">
      <w:pPr>
        <w:spacing w:line="240" w:lineRule="auto"/>
        <w:jc w:val="both"/>
        <w:rPr>
          <w:rFonts w:eastAsiaTheme="minorEastAsia" w:cs="B Nazanin"/>
          <w:color w:val="000000" w:themeColor="text1"/>
          <w:sz w:val="28"/>
          <w:szCs w:val="28"/>
          <w:rtl/>
          <w:lang w:bidi="ar-SA"/>
        </w:rPr>
      </w:pPr>
      <w:r w:rsidRPr="00562896">
        <w:rPr>
          <w:rFonts w:eastAsiaTheme="minorEastAsia" w:cs="B Nazanin" w:hint="cs"/>
          <w:color w:val="000000" w:themeColor="text1"/>
          <w:sz w:val="28"/>
          <w:szCs w:val="28"/>
          <w:rtl/>
          <w:lang w:bidi="ar-SA"/>
        </w:rPr>
        <w:t>برای محاسبه کشش</w:t>
      </w:r>
      <w:r w:rsidRPr="00562896">
        <w:rPr>
          <w:rFonts w:eastAsiaTheme="minorEastAsia" w:cs="B Nazanin" w:hint="cs"/>
          <w:color w:val="000000" w:themeColor="text1"/>
          <w:sz w:val="28"/>
          <w:szCs w:val="28"/>
          <w:rtl/>
          <w:lang w:bidi="ar-SA"/>
        </w:rPr>
        <w:softHyphen/>
        <w:t>های قیمتی و درآمدی در دهک</w:t>
      </w:r>
      <w:r w:rsidRPr="00562896">
        <w:rPr>
          <w:rFonts w:eastAsiaTheme="minorEastAsia" w:cs="B Nazanin" w:hint="cs"/>
          <w:color w:val="000000" w:themeColor="text1"/>
          <w:sz w:val="28"/>
          <w:szCs w:val="28"/>
          <w:rtl/>
          <w:lang w:bidi="ar-SA"/>
        </w:rPr>
        <w:softHyphen/>
        <w:t>های مختلف ابتدا کشش</w:t>
      </w:r>
      <w:r w:rsidRPr="00562896">
        <w:rPr>
          <w:rFonts w:eastAsiaTheme="minorEastAsia" w:cs="B Nazanin" w:hint="cs"/>
          <w:color w:val="000000" w:themeColor="text1"/>
          <w:sz w:val="28"/>
          <w:szCs w:val="28"/>
          <w:rtl/>
          <w:lang w:bidi="ar-SA"/>
        </w:rPr>
        <w:softHyphen/>
        <w:t>های زمانهای مختلف محاسبه شده است سپس از کشش</w:t>
      </w:r>
      <w:r w:rsidRPr="00562896">
        <w:rPr>
          <w:rFonts w:eastAsiaTheme="minorEastAsia" w:cs="B Nazanin" w:hint="cs"/>
          <w:color w:val="000000" w:themeColor="text1"/>
          <w:sz w:val="28"/>
          <w:szCs w:val="28"/>
          <w:rtl/>
          <w:lang w:bidi="ar-SA"/>
        </w:rPr>
        <w:softHyphen/>
        <w:t>های هر دهک برای زمانهای مختلف متوسط گیری کرده وکشش</w:t>
      </w:r>
      <w:r w:rsidRPr="00562896">
        <w:rPr>
          <w:rFonts w:eastAsiaTheme="minorEastAsia" w:cs="B Nazanin" w:hint="cs"/>
          <w:color w:val="000000" w:themeColor="text1"/>
          <w:sz w:val="28"/>
          <w:szCs w:val="28"/>
          <w:rtl/>
          <w:lang w:bidi="ar-SA"/>
        </w:rPr>
        <w:softHyphen/>
        <w:t>های نهایی بدست می</w:t>
      </w:r>
      <w:r w:rsidRPr="00562896">
        <w:rPr>
          <w:rFonts w:eastAsiaTheme="minorEastAsia" w:cs="B Nazanin"/>
          <w:color w:val="000000" w:themeColor="text1"/>
          <w:sz w:val="28"/>
          <w:szCs w:val="28"/>
          <w:rtl/>
          <w:lang w:bidi="ar-SA"/>
        </w:rPr>
        <w:softHyphen/>
      </w:r>
      <w:r w:rsidRPr="00562896">
        <w:rPr>
          <w:rFonts w:eastAsiaTheme="minorEastAsia" w:cs="B Nazanin" w:hint="cs"/>
          <w:color w:val="000000" w:themeColor="text1"/>
          <w:sz w:val="28"/>
          <w:szCs w:val="28"/>
          <w:rtl/>
          <w:lang w:bidi="ar-SA"/>
        </w:rPr>
        <w:t>آید.</w:t>
      </w:r>
    </w:p>
    <w:p w:rsidR="00562896" w:rsidRPr="00562896" w:rsidRDefault="00562896" w:rsidP="00562896">
      <w:pPr>
        <w:spacing w:line="240" w:lineRule="auto"/>
        <w:jc w:val="both"/>
        <w:rPr>
          <w:rFonts w:eastAsiaTheme="minorEastAsia" w:cs="B Nazanin"/>
          <w:color w:val="000000" w:themeColor="text1"/>
          <w:sz w:val="28"/>
          <w:szCs w:val="28"/>
          <w:rtl/>
          <w:lang w:bidi="ar-SA"/>
        </w:rPr>
      </w:pPr>
      <w:r w:rsidRPr="00562896">
        <w:rPr>
          <w:rFonts w:eastAsiaTheme="minorEastAsia" w:cs="B Nazanin" w:hint="cs"/>
          <w:color w:val="000000" w:themeColor="text1"/>
          <w:sz w:val="28"/>
          <w:szCs w:val="28"/>
          <w:rtl/>
          <w:lang w:bidi="ar-SA"/>
        </w:rPr>
        <w:t>برای محاسبه اثر کل تغییر قیمت بنزین روی رفاه خانوار</w:t>
      </w:r>
      <w:r w:rsidRPr="00562896">
        <w:rPr>
          <w:rFonts w:eastAsiaTheme="minorEastAsia" w:cs="B Nazanin" w:hint="cs"/>
          <w:color w:val="000000" w:themeColor="text1"/>
          <w:sz w:val="28"/>
          <w:szCs w:val="28"/>
          <w:rtl/>
          <w:lang w:bidi="ar-SA"/>
        </w:rPr>
        <w:softHyphen/>
        <w:t>ها باید اثر تغییر قیمت بنزین بر روی قیمت سایر کالاها و خدمات را نیز محاسبه کرد. برای ارزیابی اثر کل تغییر قیمت بنزین نیاز به محاسبه اثر تورمی تغییر قیمت بنزین بر روی سایر کالاها است. بر اساس نتایج این مطالعه این میزان تغییر در قیمت بنزین(30درصد) منجر به افزایش 9 درصدی شاخص قیمت حمل و نقل می</w:t>
      </w:r>
      <w:r w:rsidRPr="00562896">
        <w:rPr>
          <w:rFonts w:eastAsiaTheme="minorEastAsia" w:cs="B Nazanin" w:hint="cs"/>
          <w:color w:val="000000" w:themeColor="text1"/>
          <w:sz w:val="28"/>
          <w:szCs w:val="28"/>
          <w:rtl/>
          <w:lang w:bidi="ar-SA"/>
        </w:rPr>
        <w:softHyphen/>
        <w:t>شودکه 4.86درصد افزایش سطح عمومی قیمت</w:t>
      </w:r>
      <w:r w:rsidRPr="00562896">
        <w:rPr>
          <w:rFonts w:eastAsiaTheme="minorEastAsia" w:cs="B Nazanin" w:hint="cs"/>
          <w:color w:val="000000" w:themeColor="text1"/>
          <w:sz w:val="28"/>
          <w:szCs w:val="28"/>
          <w:rtl/>
          <w:lang w:bidi="ar-SA"/>
        </w:rPr>
        <w:softHyphen/>
        <w:t>ها</w:t>
      </w:r>
      <w:r w:rsidRPr="00562896">
        <w:rPr>
          <w:rFonts w:eastAsiaTheme="minorEastAsia" w:cs="B Nazanin"/>
          <w:color w:val="000000" w:themeColor="text1"/>
          <w:sz w:val="28"/>
          <w:szCs w:val="28"/>
          <w:lang w:bidi="ar-SA"/>
        </w:rPr>
        <w:t xml:space="preserve">(CPI) </w:t>
      </w:r>
      <w:r w:rsidRPr="00562896">
        <w:rPr>
          <w:rFonts w:eastAsiaTheme="minorEastAsia" w:cs="B Nazanin" w:hint="cs"/>
          <w:color w:val="000000" w:themeColor="text1"/>
          <w:sz w:val="28"/>
          <w:szCs w:val="28"/>
          <w:rtl/>
          <w:lang w:bidi="ar-SA"/>
        </w:rPr>
        <w:t>(به جز گروه حمل و نقل) را به دنبال دارد.</w:t>
      </w:r>
    </w:p>
    <w:p w:rsidR="00562896" w:rsidRPr="00562896" w:rsidRDefault="00562896" w:rsidP="00562896">
      <w:pPr>
        <w:spacing w:line="240" w:lineRule="auto"/>
        <w:jc w:val="both"/>
        <w:rPr>
          <w:rFonts w:cs="B Nazanin"/>
          <w:color w:val="000000" w:themeColor="text1"/>
          <w:sz w:val="28"/>
          <w:szCs w:val="28"/>
          <w:rtl/>
          <w:lang w:bidi="ar-SA"/>
        </w:rPr>
      </w:pPr>
      <w:r w:rsidRPr="00562896">
        <w:rPr>
          <w:rFonts w:eastAsiaTheme="minorEastAsia" w:cs="B Nazanin" w:hint="cs"/>
          <w:color w:val="000000" w:themeColor="text1"/>
          <w:sz w:val="28"/>
          <w:szCs w:val="28"/>
          <w:rtl/>
          <w:lang w:bidi="ar-SA"/>
        </w:rPr>
        <w:t xml:space="preserve">نتایج نشان داده است که معیار </w:t>
      </w:r>
      <w:r w:rsidRPr="00562896">
        <w:rPr>
          <w:rFonts w:eastAsiaTheme="minorEastAsia" w:cs="B Nazanin"/>
          <w:color w:val="000000" w:themeColor="text1"/>
          <w:sz w:val="28"/>
          <w:szCs w:val="28"/>
          <w:lang w:bidi="ar-SA"/>
        </w:rPr>
        <w:t>EV</w:t>
      </w:r>
      <w:r w:rsidRPr="00562896">
        <w:rPr>
          <w:rFonts w:eastAsiaTheme="minorEastAsia" w:cs="B Nazanin" w:hint="cs"/>
          <w:color w:val="000000" w:themeColor="text1"/>
          <w:sz w:val="28"/>
          <w:szCs w:val="28"/>
          <w:rtl/>
          <w:lang w:bidi="ar-SA"/>
        </w:rPr>
        <w:t xml:space="preserve"> طبق انتظار از معیار</w:t>
      </w:r>
      <w:r w:rsidRPr="00562896">
        <w:rPr>
          <w:rFonts w:eastAsiaTheme="minorEastAsia" w:cs="B Nazanin"/>
          <w:color w:val="000000" w:themeColor="text1"/>
          <w:sz w:val="28"/>
          <w:szCs w:val="28"/>
          <w:lang w:bidi="ar-SA"/>
        </w:rPr>
        <w:t>CV</w:t>
      </w:r>
      <w:r w:rsidRPr="00562896">
        <w:rPr>
          <w:rFonts w:eastAsiaTheme="minorEastAsia" w:cs="B Nazanin" w:hint="cs"/>
          <w:color w:val="000000" w:themeColor="text1"/>
          <w:sz w:val="28"/>
          <w:szCs w:val="28"/>
          <w:rtl/>
          <w:lang w:bidi="ar-SA"/>
        </w:rPr>
        <w:t xml:space="preserve"> کوچکتر است یعنی میزان درآمدی که باید از خانوارها گرفته شود تا سیاست افزایش قیمت بنزین اجرا نشود ولی خانوار</w:t>
      </w:r>
      <w:r w:rsidRPr="00562896">
        <w:rPr>
          <w:rFonts w:eastAsiaTheme="minorEastAsia" w:cs="B Nazanin" w:hint="cs"/>
          <w:color w:val="000000" w:themeColor="text1"/>
          <w:sz w:val="28"/>
          <w:szCs w:val="28"/>
          <w:rtl/>
          <w:lang w:bidi="ar-SA"/>
        </w:rPr>
        <w:softHyphen/>
        <w:t>ها به سطح مطلوبیت برسند که اگر سیاست اجرا می</w:t>
      </w:r>
      <w:r w:rsidRPr="00562896">
        <w:rPr>
          <w:rFonts w:eastAsiaTheme="minorEastAsia" w:cs="B Nazanin" w:hint="cs"/>
          <w:color w:val="000000" w:themeColor="text1"/>
          <w:sz w:val="28"/>
          <w:szCs w:val="28"/>
          <w:rtl/>
          <w:lang w:bidi="ar-SA"/>
        </w:rPr>
        <w:softHyphen/>
        <w:t>شد به آن می</w:t>
      </w:r>
      <w:r w:rsidRPr="00562896">
        <w:rPr>
          <w:rFonts w:eastAsiaTheme="minorEastAsia" w:cs="B Nazanin" w:hint="cs"/>
          <w:color w:val="000000" w:themeColor="text1"/>
          <w:sz w:val="28"/>
          <w:szCs w:val="28"/>
          <w:rtl/>
          <w:lang w:bidi="ar-SA"/>
        </w:rPr>
        <w:softHyphen/>
        <w:t>رسیدند از میزان درآمدی که باید به خانوار</w:t>
      </w:r>
      <w:r w:rsidRPr="00562896">
        <w:rPr>
          <w:rFonts w:eastAsiaTheme="minorEastAsia" w:cs="B Nazanin" w:hint="cs"/>
          <w:color w:val="000000" w:themeColor="text1"/>
          <w:sz w:val="28"/>
          <w:szCs w:val="28"/>
          <w:rtl/>
          <w:lang w:bidi="ar-SA"/>
        </w:rPr>
        <w:softHyphen/>
        <w:t>ها داده شود تا بعد از اجرای سیاست افزایش قیمت به سطح مطلوبیت اولیه یعنی سطح مطلوبیت قبل از اجرا برسند کمتر است.</w:t>
      </w:r>
    </w:p>
    <w:p w:rsidR="00562896" w:rsidRPr="00562896" w:rsidRDefault="00562896" w:rsidP="00562896">
      <w:pPr>
        <w:spacing w:line="240" w:lineRule="auto"/>
        <w:jc w:val="both"/>
        <w:rPr>
          <w:rFonts w:cs="B Nazanin"/>
          <w:color w:val="000000" w:themeColor="text1"/>
          <w:sz w:val="28"/>
          <w:szCs w:val="28"/>
          <w:rtl/>
          <w:lang w:bidi="ar-SA"/>
        </w:rPr>
      </w:pPr>
      <w:r w:rsidRPr="00562896">
        <w:rPr>
          <w:rFonts w:cs="B Nazanin" w:hint="cs"/>
          <w:color w:val="000000" w:themeColor="text1"/>
          <w:sz w:val="28"/>
          <w:szCs w:val="28"/>
          <w:rtl/>
          <w:lang w:bidi="ar-SA"/>
        </w:rPr>
        <w:t>دفتر مطالعات اقتصادی معاونت برنامه ریزی و بررسیهای اقتصادی وزارت بازرگانی در مطالعه</w:t>
      </w:r>
      <w:r w:rsidRPr="00562896">
        <w:rPr>
          <w:rFonts w:cs="B Nazanin" w:hint="cs"/>
          <w:color w:val="000000" w:themeColor="text1"/>
          <w:sz w:val="28"/>
          <w:szCs w:val="28"/>
          <w:rtl/>
          <w:lang w:bidi="ar-SA"/>
        </w:rPr>
        <w:softHyphen/>
        <w:t>ای با عنوان"بررسی اثر افزایش قیمت بنزین" به تحلیل پیامد</w:t>
      </w:r>
      <w:r w:rsidRPr="00562896">
        <w:rPr>
          <w:rFonts w:cs="B Nazanin" w:hint="cs"/>
          <w:color w:val="000000" w:themeColor="text1"/>
          <w:sz w:val="28"/>
          <w:szCs w:val="28"/>
          <w:rtl/>
          <w:lang w:bidi="ar-SA"/>
        </w:rPr>
        <w:softHyphen/>
        <w:t>های افزایش قیمت بنزین و اثر آن بر مصرف و سطح عمومی قیمت</w:t>
      </w:r>
      <w:r w:rsidRPr="00562896">
        <w:rPr>
          <w:rFonts w:cs="B Nazanin" w:hint="cs"/>
          <w:color w:val="000000" w:themeColor="text1"/>
          <w:sz w:val="28"/>
          <w:szCs w:val="28"/>
          <w:rtl/>
          <w:lang w:bidi="ar-SA"/>
        </w:rPr>
        <w:softHyphen/>
        <w:t>ها در اقتصاد ایران پرداخته است.در این مطالعه برای ارزیابی تاثیر افزایش قیمت بنزین بر سطح عمومی قیمت</w:t>
      </w:r>
      <w:r w:rsidRPr="00562896">
        <w:rPr>
          <w:rFonts w:cs="B Nazanin" w:hint="cs"/>
          <w:color w:val="000000" w:themeColor="text1"/>
          <w:sz w:val="28"/>
          <w:szCs w:val="28"/>
          <w:rtl/>
          <w:lang w:bidi="ar-SA"/>
        </w:rPr>
        <w:softHyphen/>
        <w:t xml:space="preserve">ها از یک تابع مرکب استفاده شده است.به عبارت دیگر ابتدا اثر افزایش قیمت بنزین بر شاخص قیمت حمل و نقل و سپس تاثیر شاخص حمل و </w:t>
      </w:r>
      <w:r w:rsidRPr="00562896">
        <w:rPr>
          <w:rFonts w:cs="B Nazanin" w:hint="cs"/>
          <w:color w:val="000000" w:themeColor="text1"/>
          <w:sz w:val="28"/>
          <w:szCs w:val="28"/>
          <w:rtl/>
          <w:lang w:bidi="ar-SA"/>
        </w:rPr>
        <w:lastRenderedPageBreak/>
        <w:t>نقل بر سطح عمومی قیمت</w:t>
      </w:r>
      <w:r w:rsidRPr="00562896">
        <w:rPr>
          <w:rFonts w:cs="B Nazanin" w:hint="cs"/>
          <w:color w:val="000000" w:themeColor="text1"/>
          <w:sz w:val="28"/>
          <w:szCs w:val="28"/>
          <w:rtl/>
          <w:lang w:bidi="ar-SA"/>
        </w:rPr>
        <w:softHyphen/>
        <w:t>ها مورد بررسی قرار گرفته است.نتایج تخمین نکات زیر را ارائه می</w:t>
      </w:r>
      <w:r w:rsidRPr="00562896">
        <w:rPr>
          <w:rFonts w:cs="B Nazanin" w:hint="cs"/>
          <w:color w:val="000000" w:themeColor="text1"/>
          <w:sz w:val="28"/>
          <w:szCs w:val="28"/>
          <w:rtl/>
          <w:lang w:bidi="ar-SA"/>
        </w:rPr>
        <w:softHyphen/>
        <w:t>کند:</w:t>
      </w:r>
    </w:p>
    <w:p w:rsidR="00562896" w:rsidRPr="00562896" w:rsidRDefault="00562896" w:rsidP="00562896">
      <w:pPr>
        <w:spacing w:line="240" w:lineRule="auto"/>
        <w:jc w:val="both"/>
        <w:rPr>
          <w:rFonts w:cs="B Nazanin"/>
          <w:color w:val="000000" w:themeColor="text1"/>
          <w:sz w:val="28"/>
          <w:szCs w:val="28"/>
          <w:rtl/>
          <w:lang w:bidi="ar-SA"/>
        </w:rPr>
      </w:pPr>
      <w:r w:rsidRPr="00562896">
        <w:rPr>
          <w:rFonts w:cs="B Nazanin" w:hint="cs"/>
          <w:color w:val="000000" w:themeColor="text1"/>
          <w:sz w:val="28"/>
          <w:szCs w:val="28"/>
          <w:rtl/>
          <w:lang w:bidi="ar-SA"/>
        </w:rPr>
        <w:t>الف:کشش قیمتی مصرف بنزین (064/0-) است که نشان دهنده پایین بودن این کشش می</w:t>
      </w:r>
      <w:r w:rsidRPr="00562896">
        <w:rPr>
          <w:rFonts w:cs="B Nazanin" w:hint="cs"/>
          <w:color w:val="000000" w:themeColor="text1"/>
          <w:sz w:val="28"/>
          <w:szCs w:val="28"/>
          <w:rtl/>
          <w:lang w:bidi="ar-SA"/>
        </w:rPr>
        <w:softHyphen/>
        <w:t>باشد.</w:t>
      </w:r>
    </w:p>
    <w:p w:rsidR="00562896" w:rsidRPr="00562896" w:rsidRDefault="00562896" w:rsidP="00562896">
      <w:pPr>
        <w:spacing w:line="240" w:lineRule="auto"/>
        <w:jc w:val="both"/>
        <w:rPr>
          <w:rFonts w:cs="B Nazanin"/>
          <w:color w:val="000000" w:themeColor="text1"/>
          <w:sz w:val="28"/>
          <w:szCs w:val="28"/>
          <w:rtl/>
          <w:lang w:bidi="ar-SA"/>
        </w:rPr>
      </w:pPr>
      <w:r w:rsidRPr="00562896">
        <w:rPr>
          <w:rFonts w:cs="B Nazanin" w:hint="cs"/>
          <w:color w:val="000000" w:themeColor="text1"/>
          <w:sz w:val="28"/>
          <w:szCs w:val="28"/>
          <w:rtl/>
          <w:lang w:bidi="ar-SA"/>
        </w:rPr>
        <w:t>ب:حساسیت قیمت در بخش حمل و نقل نسبت به قیمت بنزین3/0است به عبارت دیگر 10درصد افزایش قیمت بنزین 3درصد افزایش شاخص قیمت دربخش حمل و نقل را به دنبال خواهد داشت.</w:t>
      </w:r>
    </w:p>
    <w:p w:rsidR="00562896" w:rsidRPr="00562896" w:rsidRDefault="00562896" w:rsidP="00562896">
      <w:pPr>
        <w:spacing w:line="240" w:lineRule="auto"/>
        <w:jc w:val="both"/>
        <w:rPr>
          <w:rFonts w:cs="B Nazanin"/>
          <w:color w:val="000000" w:themeColor="text1"/>
          <w:sz w:val="28"/>
          <w:szCs w:val="28"/>
          <w:rtl/>
          <w:lang w:bidi="ar-SA"/>
        </w:rPr>
      </w:pPr>
      <w:r w:rsidRPr="00562896">
        <w:rPr>
          <w:rFonts w:cs="B Nazanin" w:hint="cs"/>
          <w:color w:val="000000" w:themeColor="text1"/>
          <w:sz w:val="28"/>
          <w:szCs w:val="28"/>
          <w:rtl/>
          <w:lang w:bidi="ar-SA"/>
        </w:rPr>
        <w:t>ج:حساسیت سطح عمومی قیمت</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ها</w:t>
      </w:r>
      <w:r w:rsidRPr="00562896">
        <w:rPr>
          <w:rFonts w:cs="B Nazanin"/>
          <w:color w:val="000000" w:themeColor="text1"/>
          <w:sz w:val="28"/>
          <w:szCs w:val="28"/>
          <w:lang w:bidi="ar-SA"/>
        </w:rPr>
        <w:t>(CPI)</w:t>
      </w:r>
      <w:r w:rsidRPr="00562896">
        <w:rPr>
          <w:rFonts w:cs="B Nazanin" w:hint="cs"/>
          <w:color w:val="000000" w:themeColor="text1"/>
          <w:sz w:val="28"/>
          <w:szCs w:val="28"/>
          <w:rtl/>
          <w:lang w:bidi="ar-SA"/>
        </w:rPr>
        <w:t xml:space="preserve"> نسبت به سطح قیمت</w:t>
      </w:r>
      <w:r w:rsidRPr="00562896">
        <w:rPr>
          <w:rFonts w:cs="B Nazanin" w:hint="cs"/>
          <w:color w:val="000000" w:themeColor="text1"/>
          <w:sz w:val="28"/>
          <w:szCs w:val="28"/>
          <w:rtl/>
          <w:lang w:bidi="ar-SA"/>
        </w:rPr>
        <w:softHyphen/>
        <w:t>ها در بخش حمل و نقل54/0است یعنی 10 درصد افزایش قیمت بخش حمل و نقل4/5درصد افزایش سطح عمومی قیمت</w:t>
      </w:r>
      <w:r w:rsidRPr="00562896">
        <w:rPr>
          <w:rFonts w:cs="B Nazanin" w:hint="cs"/>
          <w:color w:val="000000" w:themeColor="text1"/>
          <w:sz w:val="28"/>
          <w:szCs w:val="28"/>
          <w:rtl/>
          <w:lang w:bidi="ar-SA"/>
        </w:rPr>
        <w:softHyphen/>
        <w:t>ها را به دنبال دارد.</w:t>
      </w:r>
    </w:p>
    <w:p w:rsidR="00562896" w:rsidRPr="00562896" w:rsidRDefault="00562896" w:rsidP="00562896">
      <w:pPr>
        <w:spacing w:line="240" w:lineRule="auto"/>
        <w:jc w:val="both"/>
        <w:rPr>
          <w:rFonts w:eastAsiaTheme="minorEastAsia" w:cs="B Nazanin"/>
          <w:color w:val="000000" w:themeColor="text1"/>
          <w:sz w:val="28"/>
          <w:szCs w:val="28"/>
          <w:lang w:bidi="ar-SA"/>
        </w:rPr>
      </w:pPr>
      <w:r w:rsidRPr="00562896">
        <w:rPr>
          <w:rFonts w:cs="B Nazanin" w:hint="cs"/>
          <w:color w:val="000000" w:themeColor="text1"/>
          <w:sz w:val="28"/>
          <w:szCs w:val="28"/>
          <w:rtl/>
          <w:lang w:bidi="ar-SA"/>
        </w:rPr>
        <w:t>با توجه به نکات ب-ج حساسیت سطح عمومی قیمت</w:t>
      </w:r>
      <w:r w:rsidRPr="00562896">
        <w:rPr>
          <w:rFonts w:cs="B Nazanin" w:hint="cs"/>
          <w:color w:val="000000" w:themeColor="text1"/>
          <w:sz w:val="28"/>
          <w:szCs w:val="28"/>
          <w:rtl/>
          <w:lang w:bidi="ar-SA"/>
        </w:rPr>
        <w:softHyphen/>
        <w:t>ها نسبت به قیمت بنزین به صورت زیر بدست می آید:</w:t>
      </w:r>
      <m:oMath>
        <m:sSub>
          <m:sSubPr>
            <m:ctrlPr>
              <w:rPr>
                <w:rFonts w:ascii="Cambria Math" w:hAnsiTheme="majorBidi" w:cs="B Nazanin"/>
                <w:color w:val="000000" w:themeColor="text1"/>
                <w:sz w:val="24"/>
                <w:szCs w:val="24"/>
                <w:lang w:bidi="ar-SA"/>
              </w:rPr>
            </m:ctrlPr>
          </m:sSubPr>
          <m:e>
            <m:r>
              <w:rPr>
                <w:rFonts w:ascii="Cambria Math" w:hAnsi="Cambria Math" w:cs="B Nazanin"/>
                <w:color w:val="000000" w:themeColor="text1"/>
                <w:sz w:val="24"/>
                <w:szCs w:val="24"/>
                <w:lang w:bidi="ar-SA"/>
              </w:rPr>
              <m:t>ε</m:t>
            </m:r>
          </m:e>
          <m:sub>
            <m:r>
              <m:rPr>
                <m:sty m:val="p"/>
              </m:rPr>
              <w:rPr>
                <w:rFonts w:ascii="Cambria Math" w:hAnsiTheme="majorBidi" w:cs="B Nazanin"/>
                <w:color w:val="000000" w:themeColor="text1"/>
                <w:sz w:val="24"/>
                <w:szCs w:val="24"/>
                <w:lang w:bidi="ar-SA"/>
              </w:rPr>
              <m:t>cpg</m:t>
            </m:r>
          </m:sub>
        </m:sSub>
        <m:r>
          <m:rPr>
            <m:sty m:val="p"/>
          </m:rPr>
          <w:rPr>
            <w:rFonts w:ascii="Cambria Math" w:hAnsiTheme="majorBidi" w:cs="B Nazanin"/>
            <w:color w:val="000000" w:themeColor="text1"/>
            <w:sz w:val="24"/>
            <w:szCs w:val="24"/>
            <w:lang w:bidi="ar-SA"/>
          </w:rPr>
          <m:t>=</m:t>
        </m:r>
        <m:sSub>
          <m:sSubPr>
            <m:ctrlPr>
              <w:rPr>
                <w:rFonts w:ascii="Cambria Math" w:hAnsiTheme="majorBidi" w:cs="B Nazanin"/>
                <w:color w:val="000000" w:themeColor="text1"/>
                <w:sz w:val="24"/>
                <w:szCs w:val="24"/>
                <w:lang w:bidi="ar-SA"/>
              </w:rPr>
            </m:ctrlPr>
          </m:sSubPr>
          <m:e>
            <m:r>
              <m:rPr>
                <m:sty m:val="p"/>
              </m:rPr>
              <w:rPr>
                <w:rFonts w:ascii="Cambria Math" w:hAnsiTheme="majorBidi" w:cs="B Nazanin"/>
                <w:color w:val="000000" w:themeColor="text1"/>
                <w:sz w:val="24"/>
                <w:szCs w:val="24"/>
                <w:lang w:bidi="ar-SA"/>
              </w:rPr>
              <m:t>ε</m:t>
            </m:r>
          </m:e>
          <m:sub>
            <m:r>
              <m:rPr>
                <m:sty m:val="p"/>
              </m:rPr>
              <w:rPr>
                <w:rFonts w:ascii="Cambria Math" w:hAnsiTheme="majorBidi" w:cs="B Nazanin"/>
                <w:color w:val="000000" w:themeColor="text1"/>
                <w:sz w:val="24"/>
                <w:szCs w:val="24"/>
                <w:lang w:bidi="ar-SA"/>
              </w:rPr>
              <m:t>tpg</m:t>
            </m:r>
          </m:sub>
        </m:sSub>
        <m:r>
          <m:rPr>
            <m:sty m:val="p"/>
          </m:rPr>
          <w:rPr>
            <w:rFonts w:ascii="Cambria Math" w:hAnsiTheme="majorBidi" w:cs="B Nazanin"/>
            <w:color w:val="000000" w:themeColor="text1"/>
            <w:sz w:val="24"/>
            <w:szCs w:val="24"/>
            <w:lang w:bidi="ar-SA"/>
          </w:rPr>
          <m:t>.</m:t>
        </m:r>
        <m:sSub>
          <m:sSubPr>
            <m:ctrlPr>
              <w:rPr>
                <w:rFonts w:ascii="Cambria Math" w:hAnsiTheme="majorBidi" w:cs="B Nazanin"/>
                <w:color w:val="000000" w:themeColor="text1"/>
                <w:sz w:val="24"/>
                <w:szCs w:val="24"/>
                <w:lang w:bidi="ar-SA"/>
              </w:rPr>
            </m:ctrlPr>
          </m:sSubPr>
          <m:e>
            <m:r>
              <m:rPr>
                <m:sty m:val="p"/>
              </m:rPr>
              <w:rPr>
                <w:rFonts w:ascii="Cambria Math" w:hAnsiTheme="majorBidi" w:cs="B Nazanin"/>
                <w:color w:val="000000" w:themeColor="text1"/>
                <w:sz w:val="24"/>
                <w:szCs w:val="24"/>
                <w:lang w:bidi="ar-SA"/>
              </w:rPr>
              <m:t>ε</m:t>
            </m:r>
          </m:e>
          <m:sub>
            <m:r>
              <m:rPr>
                <m:sty m:val="p"/>
              </m:rPr>
              <w:rPr>
                <w:rFonts w:ascii="Cambria Math" w:hAnsiTheme="majorBidi" w:cs="B Nazanin"/>
                <w:color w:val="000000" w:themeColor="text1"/>
                <w:sz w:val="24"/>
                <w:szCs w:val="24"/>
                <w:lang w:bidi="ar-SA"/>
              </w:rPr>
              <m:t>cpi</m:t>
            </m:r>
          </m:sub>
        </m:sSub>
        <m:r>
          <m:rPr>
            <m:sty m:val="p"/>
          </m:rPr>
          <w:rPr>
            <w:rFonts w:ascii="Cambria Math" w:hAnsiTheme="majorBidi" w:cs="B Nazanin"/>
            <w:color w:val="000000" w:themeColor="text1"/>
            <w:sz w:val="24"/>
            <w:szCs w:val="24"/>
            <w:lang w:bidi="ar-SA"/>
          </w:rPr>
          <m:t>=</m:t>
        </m:r>
      </m:oMath>
      <w:r w:rsidRPr="00562896">
        <w:rPr>
          <w:rFonts w:asciiTheme="majorBidi" w:eastAsiaTheme="minorEastAsia" w:hAnsiTheme="majorBidi" w:cs="B Nazanin"/>
          <w:color w:val="000000" w:themeColor="text1"/>
          <w:sz w:val="24"/>
          <w:szCs w:val="24"/>
          <w:lang w:bidi="ar-SA"/>
        </w:rPr>
        <w:t>0/3*0/54=0/162</w:t>
      </w:r>
    </w:p>
    <w:p w:rsidR="00562896" w:rsidRPr="00562896" w:rsidRDefault="00562896" w:rsidP="00562896">
      <w:pPr>
        <w:spacing w:line="240" w:lineRule="auto"/>
        <w:jc w:val="both"/>
        <w:rPr>
          <w:rFonts w:eastAsiaTheme="minorEastAsia" w:cs="B Nazanin"/>
          <w:color w:val="000000" w:themeColor="text1"/>
          <w:sz w:val="28"/>
          <w:szCs w:val="28"/>
          <w:rtl/>
          <w:lang w:bidi="ar-SA"/>
        </w:rPr>
      </w:pPr>
      <w:r w:rsidRPr="00562896">
        <w:rPr>
          <w:rFonts w:eastAsiaTheme="minorEastAsia" w:cs="B Nazanin" w:hint="cs"/>
          <w:color w:val="000000" w:themeColor="text1"/>
          <w:sz w:val="28"/>
          <w:szCs w:val="28"/>
          <w:rtl/>
          <w:lang w:bidi="ar-SA"/>
        </w:rPr>
        <w:t>یعنی 10 درصد افزایش قیمت بنزین،سطح عمومی قیمت</w:t>
      </w:r>
      <w:r w:rsidRPr="00562896">
        <w:rPr>
          <w:rFonts w:eastAsiaTheme="minorEastAsia" w:cs="B Nazanin" w:hint="cs"/>
          <w:color w:val="000000" w:themeColor="text1"/>
          <w:sz w:val="28"/>
          <w:szCs w:val="28"/>
          <w:rtl/>
          <w:lang w:bidi="ar-SA"/>
        </w:rPr>
        <w:softHyphen/>
        <w:t>ها را به میزان 6/1درصد افزایش خواهد داد.</w:t>
      </w:r>
    </w:p>
    <w:p w:rsidR="00562896" w:rsidRPr="00562896" w:rsidRDefault="00562896" w:rsidP="00562896">
      <w:pPr>
        <w:spacing w:line="240" w:lineRule="auto"/>
        <w:jc w:val="both"/>
        <w:rPr>
          <w:rFonts w:eastAsiaTheme="minorEastAsia" w:cs="B Nazanin"/>
          <w:color w:val="000000" w:themeColor="text1"/>
          <w:sz w:val="28"/>
          <w:szCs w:val="28"/>
          <w:rtl/>
          <w:lang w:bidi="ar-SA"/>
        </w:rPr>
      </w:pPr>
      <w:r w:rsidRPr="00562896">
        <w:rPr>
          <w:rFonts w:cs="B Nazanin" w:hint="cs"/>
          <w:sz w:val="28"/>
          <w:szCs w:val="28"/>
          <w:rtl/>
          <w:lang w:bidi="ar-SA"/>
        </w:rPr>
        <w:t>معنوی(1380) در پژوهشی به بررسی پرداخت یارانه و چگونگی تخصیص بهینه ان و همچنین محاسبه شاخص هایی مانند شدت فقر،شکاف فقر و شاخص کاکوانی برای مناطق شهری و روستایی پرداخته است. دراین پژوهش خظ فقر مطلق بر اساس روش حداقل کالری برآورد شده و سه سناریو یه صورت زیر معرفی شده است: الف)الگوی انستیتو تغذیه   ب)جانشینی کالاهای ارزان با کالاهای گران هم گروه   پ)جانشینی کالاهای ارزان با کالاهای  گران غیر هم گروه.نتایج نشان دهنده آن است که در صورت حذف یارانه کالاهای اساسی (روغن ،برنج ،قند و شکر) به مزان چهار تا هفت درصد به آمار فقر بر اساس سناریوهای یاد شده در مناطق شهری و روستایی افزوده خواهد شد.</w:t>
      </w:r>
    </w:p>
    <w:p w:rsidR="00562896" w:rsidRPr="00562896" w:rsidRDefault="00562896" w:rsidP="00562896">
      <w:pPr>
        <w:spacing w:line="240" w:lineRule="auto"/>
        <w:jc w:val="both"/>
        <w:rPr>
          <w:rFonts w:cs="B Nazanin"/>
          <w:color w:val="FF0000"/>
          <w:sz w:val="28"/>
          <w:szCs w:val="28"/>
          <w:rtl/>
          <w:lang w:bidi="ar-SA"/>
        </w:rPr>
      </w:pPr>
      <w:r w:rsidRPr="00562896">
        <w:rPr>
          <w:rFonts w:cs="B Nazanin" w:hint="cs"/>
          <w:color w:val="000000" w:themeColor="text1"/>
          <w:sz w:val="28"/>
          <w:szCs w:val="28"/>
          <w:rtl/>
          <w:lang w:bidi="ar-SA"/>
        </w:rPr>
        <w:t>اسلامی(1379) در پژوهشی به بررسی فقر خط فقر و اثر حذف یارانه کالاهای اساسی پرداخته است وی در این مطالعه نشان می</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 xml:space="preserve">دهد که گرچه ممکن است در مصرف انرژی طبقات بالای درآمدی از یارانه بیشتری بهره مند شوند ولی این امر در زمینه کالاهایی نظیر نان و  شیر صدق نمی کند بررسی های به عمل آمده نشان </w:t>
      </w:r>
      <w:r w:rsidRPr="00562896">
        <w:rPr>
          <w:rFonts w:cs="B Nazanin" w:hint="cs"/>
          <w:color w:val="000000" w:themeColor="text1"/>
          <w:sz w:val="28"/>
          <w:szCs w:val="28"/>
          <w:rtl/>
          <w:lang w:bidi="ar-SA"/>
        </w:rPr>
        <w:lastRenderedPageBreak/>
        <w:t>می دهد که اگر یارانه کالاهای اساسی غذایی حذف و پول ان به صورت مستقیم به اقشار زیر خط فقر پرداخت شود به علت گستردگی و عمق فقر در جامعه این مبلغ قادر نخواهد بود افراد زیر خط فقر را به بالای آن منتقل کند. در مورد دو کالای شیر و نان بدلیل اینکه این کالا</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ها درصد بالایی از سهم هزینه</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های خوراکی و کل گروه</w:t>
      </w:r>
      <w:r w:rsidRPr="00562896">
        <w:rPr>
          <w:rFonts w:cs="B Nazanin" w:hint="cs"/>
          <w:color w:val="000000" w:themeColor="text1"/>
          <w:sz w:val="28"/>
          <w:szCs w:val="28"/>
          <w:rtl/>
          <w:lang w:bidi="ar-SA"/>
        </w:rPr>
        <w:softHyphen/>
        <w:t>های پایین درآمدی را به خود اختصاص می</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دهد و از نظر کشش قیمتی و درآمدی کوچکتر از یک است، حذف یارانه این کالا</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ها توصیه نمی</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شود.</w:t>
      </w:r>
    </w:p>
    <w:p w:rsidR="00562896" w:rsidRPr="00562896" w:rsidRDefault="00562896" w:rsidP="00562896">
      <w:pPr>
        <w:spacing w:line="240" w:lineRule="auto"/>
        <w:jc w:val="both"/>
        <w:rPr>
          <w:rFonts w:cs="B Nazanin"/>
          <w:color w:val="FF0000"/>
          <w:sz w:val="28"/>
          <w:szCs w:val="28"/>
          <w:rtl/>
          <w:lang w:bidi="ar-SA"/>
        </w:rPr>
      </w:pPr>
    </w:p>
    <w:p w:rsidR="00562896" w:rsidRPr="00562896" w:rsidRDefault="00562896" w:rsidP="00562896">
      <w:pPr>
        <w:spacing w:line="240" w:lineRule="auto"/>
        <w:jc w:val="both"/>
        <w:rPr>
          <w:rFonts w:cs="B Nazanin"/>
          <w:color w:val="FF0000"/>
          <w:sz w:val="28"/>
          <w:szCs w:val="28"/>
          <w:rtl/>
          <w:lang w:bidi="ar-SA"/>
        </w:rPr>
      </w:pPr>
    </w:p>
    <w:p w:rsidR="00562896" w:rsidRPr="00562896" w:rsidRDefault="00562896" w:rsidP="00562896">
      <w:pPr>
        <w:keepNext/>
        <w:keepLines/>
        <w:spacing w:before="200" w:after="0"/>
        <w:outlineLvl w:val="2"/>
        <w:rPr>
          <w:rFonts w:asciiTheme="majorHAnsi" w:eastAsiaTheme="minorEastAsia" w:hAnsiTheme="majorHAnsi" w:cs="B Nazanin"/>
          <w:b/>
          <w:bCs/>
          <w:color w:val="000000" w:themeColor="text1"/>
          <w:szCs w:val="26"/>
          <w:rtl/>
          <w:lang w:bidi="ar-SA"/>
        </w:rPr>
      </w:pPr>
      <w:bookmarkStart w:id="32" w:name="_Toc407427007"/>
      <w:r w:rsidRPr="00562896">
        <w:rPr>
          <w:rFonts w:asciiTheme="majorHAnsi" w:eastAsiaTheme="minorEastAsia" w:hAnsiTheme="majorHAnsi" w:cs="B Nazanin" w:hint="cs"/>
          <w:b/>
          <w:bCs/>
          <w:color w:val="000000" w:themeColor="text1"/>
          <w:szCs w:val="26"/>
          <w:rtl/>
          <w:lang w:bidi="ar-SA"/>
        </w:rPr>
        <w:t>2-13-2مطالعات خارجی</w:t>
      </w:r>
      <w:bookmarkEnd w:id="32"/>
    </w:p>
    <w:p w:rsidR="00562896" w:rsidRPr="00562896" w:rsidRDefault="00562896" w:rsidP="00562896">
      <w:pPr>
        <w:tabs>
          <w:tab w:val="left" w:pos="3356"/>
        </w:tabs>
        <w:spacing w:before="240" w:line="240" w:lineRule="auto"/>
        <w:jc w:val="both"/>
        <w:rPr>
          <w:rFonts w:eastAsiaTheme="minorEastAsia" w:cs="B Nazanin"/>
          <w:color w:val="000000" w:themeColor="text1"/>
          <w:sz w:val="28"/>
          <w:szCs w:val="28"/>
          <w:rtl/>
          <w:lang w:bidi="ar-SA"/>
        </w:rPr>
      </w:pPr>
      <w:r w:rsidRPr="00562896">
        <w:rPr>
          <w:rFonts w:eastAsiaTheme="minorEastAsia" w:cs="B Nazanin" w:hint="cs"/>
          <w:color w:val="000000" w:themeColor="text1"/>
          <w:sz w:val="28"/>
          <w:szCs w:val="28"/>
          <w:rtl/>
          <w:lang w:bidi="ar-SA"/>
        </w:rPr>
        <w:t xml:space="preserve">گلاسمن و بردسال(2013) </w:t>
      </w:r>
      <w:r w:rsidRPr="00562896">
        <w:rPr>
          <w:rFonts w:eastAsiaTheme="minorEastAsia" w:cs="B Nazanin"/>
          <w:color w:val="000000" w:themeColor="text1"/>
          <w:szCs w:val="28"/>
          <w:vertAlign w:val="superscript"/>
          <w:rtl/>
          <w:lang w:bidi="ar-SA"/>
        </w:rPr>
        <w:footnoteReference w:id="15"/>
      </w:r>
      <w:r w:rsidRPr="00562896">
        <w:rPr>
          <w:rFonts w:eastAsiaTheme="minorEastAsia" w:cs="B Nazanin" w:hint="cs"/>
          <w:color w:val="000000" w:themeColor="text1"/>
          <w:sz w:val="28"/>
          <w:szCs w:val="28"/>
          <w:rtl/>
          <w:lang w:bidi="ar-SA"/>
        </w:rPr>
        <w:t>درمقاله</w:t>
      </w:r>
      <w:r w:rsidRPr="00562896">
        <w:rPr>
          <w:rFonts w:eastAsiaTheme="minorEastAsia" w:cs="B Nazanin" w:hint="cs"/>
          <w:color w:val="000000" w:themeColor="text1"/>
          <w:sz w:val="28"/>
          <w:szCs w:val="28"/>
          <w:rtl/>
          <w:lang w:bidi="ar-SA"/>
        </w:rPr>
        <w:softHyphen/>
        <w:t>ای طرح پرداخت یارانه کالایی و پرداخت یارانه نقدی در هند را مورد بررسی قرار داده اند. پرداخت یارانه نقدی در هند بر پایه برنامه موسوم به "انتقال مستقیم سود" که شامل پرداخت نقدی مستقیم از طرف دولت به فقرا است، اجرا شده است. این سیاست در حالی اجرا شد که بحث درباره سیستم عظیم و ناکارآمد یارانه کالایی برای دهه</w:t>
      </w:r>
      <w:r w:rsidRPr="00562896">
        <w:rPr>
          <w:rFonts w:eastAsiaTheme="minorEastAsia" w:cs="B Nazanin" w:hint="cs"/>
          <w:color w:val="000000" w:themeColor="text1"/>
          <w:sz w:val="28"/>
          <w:szCs w:val="28"/>
          <w:rtl/>
          <w:lang w:bidi="ar-SA"/>
        </w:rPr>
        <w:softHyphen/>
        <w:t>های متوالی مورد بحث و مناقشه بوده است. دولت هند، سالانه چیزی حدود14 میلیارد دلار(معادل یک درصد از تولید ناخالص داخلی) را برای یارانه غذا، کود و نفت صرف می</w:t>
      </w:r>
      <w:r w:rsidRPr="00562896">
        <w:rPr>
          <w:rFonts w:eastAsiaTheme="minorEastAsia" w:cs="B Nazanin" w:hint="cs"/>
          <w:color w:val="000000" w:themeColor="text1"/>
          <w:sz w:val="28"/>
          <w:szCs w:val="28"/>
          <w:rtl/>
          <w:lang w:bidi="ar-SA"/>
        </w:rPr>
        <w:softHyphen/>
        <w:t>کرد، البته نباید از هزینه مربوط به توزیع این کالاهای یارانه</w:t>
      </w:r>
      <w:r w:rsidRPr="00562896">
        <w:rPr>
          <w:rFonts w:eastAsiaTheme="minorEastAsia" w:cs="B Nazanin" w:hint="cs"/>
          <w:color w:val="000000" w:themeColor="text1"/>
          <w:sz w:val="28"/>
          <w:szCs w:val="28"/>
          <w:rtl/>
          <w:lang w:bidi="ar-SA"/>
        </w:rPr>
        <w:softHyphen/>
        <w:t>ای صرف نظر شود. توزیع این اقلام در مغازه</w:t>
      </w:r>
      <w:r w:rsidRPr="00562896">
        <w:rPr>
          <w:rFonts w:eastAsiaTheme="minorEastAsia" w:cs="B Nazanin" w:hint="cs"/>
          <w:color w:val="000000" w:themeColor="text1"/>
          <w:sz w:val="28"/>
          <w:szCs w:val="28"/>
          <w:rtl/>
          <w:lang w:bidi="ar-SA"/>
        </w:rPr>
        <w:softHyphen/>
        <w:t>ها و مراکز کوچکی صورت می</w:t>
      </w:r>
      <w:r w:rsidRPr="00562896">
        <w:rPr>
          <w:rFonts w:eastAsiaTheme="minorEastAsia" w:cs="B Nazanin" w:hint="cs"/>
          <w:color w:val="000000" w:themeColor="text1"/>
          <w:sz w:val="28"/>
          <w:szCs w:val="28"/>
          <w:rtl/>
          <w:lang w:bidi="ar-SA"/>
        </w:rPr>
        <w:softHyphen/>
        <w:t xml:space="preserve">پذیرفت که اغلب در مناطق فقر نشین قرار داشتند. </w:t>
      </w:r>
    </w:p>
    <w:p w:rsidR="00562896" w:rsidRPr="00562896" w:rsidRDefault="00562896" w:rsidP="00562896">
      <w:pPr>
        <w:tabs>
          <w:tab w:val="left" w:pos="3356"/>
        </w:tabs>
        <w:spacing w:before="240" w:line="240" w:lineRule="auto"/>
        <w:jc w:val="both"/>
        <w:rPr>
          <w:rFonts w:eastAsiaTheme="minorEastAsia" w:cs="B Nazanin"/>
          <w:color w:val="000000" w:themeColor="text1"/>
          <w:sz w:val="28"/>
          <w:szCs w:val="28"/>
          <w:rtl/>
          <w:lang w:bidi="ar-SA"/>
        </w:rPr>
      </w:pPr>
      <w:r w:rsidRPr="00562896">
        <w:rPr>
          <w:rFonts w:eastAsiaTheme="minorEastAsia" w:cs="B Nazanin" w:hint="cs"/>
          <w:color w:val="000000" w:themeColor="text1"/>
          <w:sz w:val="28"/>
          <w:szCs w:val="28"/>
          <w:rtl/>
          <w:lang w:bidi="ar-SA"/>
        </w:rPr>
        <w:t>نتایج بدست آمده در این زمینه نشان داد که نه تنها این نحوه پرداخت یارانه</w:t>
      </w:r>
      <w:r w:rsidRPr="00562896">
        <w:rPr>
          <w:rFonts w:eastAsiaTheme="minorEastAsia" w:cs="B Nazanin"/>
          <w:color w:val="000000" w:themeColor="text1"/>
          <w:sz w:val="28"/>
          <w:szCs w:val="28"/>
          <w:rtl/>
          <w:lang w:bidi="ar-SA"/>
        </w:rPr>
        <w:softHyphen/>
      </w:r>
      <w:r w:rsidRPr="00562896">
        <w:rPr>
          <w:rFonts w:eastAsiaTheme="minorEastAsia" w:cs="B Nazanin" w:hint="cs"/>
          <w:color w:val="000000" w:themeColor="text1"/>
          <w:sz w:val="28"/>
          <w:szCs w:val="28"/>
          <w:rtl/>
          <w:lang w:bidi="ar-SA"/>
        </w:rPr>
        <w:t>ها باعث کاهش فقر در هند نشده است، بلکه حدود 70درصد از افرادی که از این نحوه پرداخت یارانه منتفع می</w:t>
      </w:r>
      <w:r w:rsidRPr="00562896">
        <w:rPr>
          <w:rFonts w:eastAsiaTheme="minorEastAsia" w:cs="B Nazanin"/>
          <w:color w:val="000000" w:themeColor="text1"/>
          <w:sz w:val="28"/>
          <w:szCs w:val="28"/>
          <w:rtl/>
          <w:lang w:bidi="ar-SA"/>
        </w:rPr>
        <w:softHyphen/>
      </w:r>
      <w:r w:rsidRPr="00562896">
        <w:rPr>
          <w:rFonts w:eastAsiaTheme="minorEastAsia" w:cs="B Nazanin" w:hint="cs"/>
          <w:color w:val="000000" w:themeColor="text1"/>
          <w:sz w:val="28"/>
          <w:szCs w:val="28"/>
          <w:rtl/>
          <w:lang w:bidi="ar-SA"/>
        </w:rPr>
        <w:t>شدند،اساسا فقیر نبوده</w:t>
      </w:r>
      <w:r w:rsidRPr="00562896">
        <w:rPr>
          <w:rFonts w:eastAsiaTheme="minorEastAsia" w:cs="B Nazanin"/>
          <w:color w:val="000000" w:themeColor="text1"/>
          <w:sz w:val="28"/>
          <w:szCs w:val="28"/>
          <w:rtl/>
          <w:lang w:bidi="ar-SA"/>
        </w:rPr>
        <w:softHyphen/>
      </w:r>
      <w:r w:rsidRPr="00562896">
        <w:rPr>
          <w:rFonts w:eastAsiaTheme="minorEastAsia" w:cs="B Nazanin" w:hint="cs"/>
          <w:color w:val="000000" w:themeColor="text1"/>
          <w:sz w:val="28"/>
          <w:szCs w:val="28"/>
          <w:rtl/>
          <w:lang w:bidi="ar-SA"/>
        </w:rPr>
        <w:t>اند .نتایج این تحقیقات همچنین نشان داد اگر پولی که برای یارانه کالا</w:t>
      </w:r>
      <w:r w:rsidRPr="00562896">
        <w:rPr>
          <w:rFonts w:eastAsiaTheme="minorEastAsia" w:cs="B Nazanin"/>
          <w:color w:val="000000" w:themeColor="text1"/>
          <w:sz w:val="28"/>
          <w:szCs w:val="28"/>
          <w:rtl/>
          <w:lang w:bidi="ar-SA"/>
        </w:rPr>
        <w:softHyphen/>
      </w:r>
      <w:r w:rsidRPr="00562896">
        <w:rPr>
          <w:rFonts w:eastAsiaTheme="minorEastAsia" w:cs="B Nazanin" w:hint="cs"/>
          <w:color w:val="000000" w:themeColor="text1"/>
          <w:sz w:val="28"/>
          <w:szCs w:val="28"/>
          <w:rtl/>
          <w:lang w:bidi="ar-SA"/>
        </w:rPr>
        <w:t>ها پرداخت می</w:t>
      </w:r>
      <w:r w:rsidRPr="00562896">
        <w:rPr>
          <w:rFonts w:eastAsiaTheme="minorEastAsia" w:cs="B Nazanin"/>
          <w:color w:val="000000" w:themeColor="text1"/>
          <w:sz w:val="28"/>
          <w:szCs w:val="28"/>
          <w:rtl/>
          <w:lang w:bidi="ar-SA"/>
        </w:rPr>
        <w:softHyphen/>
      </w:r>
      <w:r w:rsidRPr="00562896">
        <w:rPr>
          <w:rFonts w:eastAsiaTheme="minorEastAsia" w:cs="B Nazanin" w:hint="cs"/>
          <w:color w:val="000000" w:themeColor="text1"/>
          <w:sz w:val="28"/>
          <w:szCs w:val="28"/>
          <w:rtl/>
          <w:lang w:bidi="ar-SA"/>
        </w:rPr>
        <w:t>شود مستقیما به خود فقرا داده شود، همه آن</w:t>
      </w:r>
      <w:r w:rsidRPr="00562896">
        <w:rPr>
          <w:rFonts w:eastAsiaTheme="minorEastAsia" w:cs="B Nazanin"/>
          <w:color w:val="000000" w:themeColor="text1"/>
          <w:sz w:val="28"/>
          <w:szCs w:val="28"/>
          <w:rtl/>
          <w:lang w:bidi="ar-SA"/>
        </w:rPr>
        <w:softHyphen/>
      </w:r>
      <w:r w:rsidRPr="00562896">
        <w:rPr>
          <w:rFonts w:eastAsiaTheme="minorEastAsia" w:cs="B Nazanin" w:hint="cs"/>
          <w:color w:val="000000" w:themeColor="text1"/>
          <w:sz w:val="28"/>
          <w:szCs w:val="28"/>
          <w:rtl/>
          <w:lang w:bidi="ar-SA"/>
        </w:rPr>
        <w:t>ها می</w:t>
      </w:r>
      <w:r w:rsidRPr="00562896">
        <w:rPr>
          <w:rFonts w:eastAsiaTheme="minorEastAsia" w:cs="B Nazanin"/>
          <w:color w:val="000000" w:themeColor="text1"/>
          <w:sz w:val="28"/>
          <w:szCs w:val="28"/>
          <w:rtl/>
          <w:lang w:bidi="ar-SA"/>
        </w:rPr>
        <w:softHyphen/>
      </w:r>
      <w:r w:rsidRPr="00562896">
        <w:rPr>
          <w:rFonts w:eastAsiaTheme="minorEastAsia" w:cs="B Nazanin" w:hint="cs"/>
          <w:color w:val="000000" w:themeColor="text1"/>
          <w:sz w:val="28"/>
          <w:szCs w:val="28"/>
          <w:rtl/>
          <w:lang w:bidi="ar-SA"/>
        </w:rPr>
        <w:t xml:space="preserve">توانند با استفاده از این پول از زیر خط فقر خارج شوند. </w:t>
      </w:r>
      <w:r w:rsidRPr="00562896">
        <w:rPr>
          <w:rFonts w:eastAsiaTheme="minorEastAsia" w:cs="B Nazanin" w:hint="cs"/>
          <w:color w:val="000000" w:themeColor="text1"/>
          <w:sz w:val="28"/>
          <w:szCs w:val="28"/>
          <w:rtl/>
          <w:lang w:bidi="ar-SA"/>
        </w:rPr>
        <w:lastRenderedPageBreak/>
        <w:t>درمقایسه با سیستم بسیار ناکارآمد گذشته، سیستم پرداخت نقدی یارانه،پیشرفت بزرگی محسوب می</w:t>
      </w:r>
      <w:r w:rsidRPr="00562896">
        <w:rPr>
          <w:rFonts w:eastAsiaTheme="minorEastAsia" w:cs="B Nazanin"/>
          <w:color w:val="000000" w:themeColor="text1"/>
          <w:sz w:val="28"/>
          <w:szCs w:val="28"/>
          <w:rtl/>
          <w:lang w:bidi="ar-SA"/>
        </w:rPr>
        <w:softHyphen/>
      </w:r>
      <w:r w:rsidRPr="00562896">
        <w:rPr>
          <w:rFonts w:eastAsiaTheme="minorEastAsia" w:cs="B Nazanin" w:hint="cs"/>
          <w:color w:val="000000" w:themeColor="text1"/>
          <w:sz w:val="28"/>
          <w:szCs w:val="28"/>
          <w:rtl/>
          <w:lang w:bidi="ar-SA"/>
        </w:rPr>
        <w:t>شود. گروه</w:t>
      </w:r>
      <w:r w:rsidRPr="00562896">
        <w:rPr>
          <w:rFonts w:eastAsiaTheme="minorEastAsia" w:cs="B Nazanin"/>
          <w:color w:val="000000" w:themeColor="text1"/>
          <w:sz w:val="28"/>
          <w:szCs w:val="28"/>
          <w:rtl/>
          <w:lang w:bidi="ar-SA"/>
        </w:rPr>
        <w:softHyphen/>
      </w:r>
      <w:r w:rsidRPr="00562896">
        <w:rPr>
          <w:rFonts w:eastAsiaTheme="minorEastAsia" w:cs="B Nazanin" w:hint="cs"/>
          <w:color w:val="000000" w:themeColor="text1"/>
          <w:sz w:val="28"/>
          <w:szCs w:val="28"/>
          <w:rtl/>
          <w:lang w:bidi="ar-SA"/>
        </w:rPr>
        <w:t>هایی که هدف این برنامه کاهش فقر بوده</w:t>
      </w:r>
      <w:r w:rsidRPr="00562896">
        <w:rPr>
          <w:rFonts w:eastAsiaTheme="minorEastAsia" w:cs="B Nazanin"/>
          <w:color w:val="000000" w:themeColor="text1"/>
          <w:sz w:val="28"/>
          <w:szCs w:val="28"/>
          <w:rtl/>
          <w:lang w:bidi="ar-SA"/>
        </w:rPr>
        <w:softHyphen/>
      </w:r>
      <w:r w:rsidRPr="00562896">
        <w:rPr>
          <w:rFonts w:eastAsiaTheme="minorEastAsia" w:cs="B Nazanin" w:hint="cs"/>
          <w:color w:val="000000" w:themeColor="text1"/>
          <w:sz w:val="28"/>
          <w:szCs w:val="28"/>
          <w:rtl/>
          <w:lang w:bidi="ar-SA"/>
        </w:rPr>
        <w:t>اند وضعیت معیشتی بهتری را در نتیجه این سیاست</w:t>
      </w:r>
      <w:r w:rsidRPr="00562896">
        <w:rPr>
          <w:rFonts w:eastAsiaTheme="minorEastAsia" w:cs="B Nazanin"/>
          <w:color w:val="000000" w:themeColor="text1"/>
          <w:sz w:val="28"/>
          <w:szCs w:val="28"/>
          <w:rtl/>
          <w:lang w:bidi="ar-SA"/>
        </w:rPr>
        <w:softHyphen/>
      </w:r>
      <w:r w:rsidRPr="00562896">
        <w:rPr>
          <w:rFonts w:eastAsiaTheme="minorEastAsia" w:cs="B Nazanin" w:hint="cs"/>
          <w:color w:val="000000" w:themeColor="text1"/>
          <w:sz w:val="28"/>
          <w:szCs w:val="28"/>
          <w:rtl/>
          <w:lang w:bidi="ar-SA"/>
        </w:rPr>
        <w:t>ها تجربه کرده</w:t>
      </w:r>
      <w:r w:rsidRPr="00562896">
        <w:rPr>
          <w:rFonts w:eastAsiaTheme="minorEastAsia" w:cs="B Nazanin"/>
          <w:color w:val="000000" w:themeColor="text1"/>
          <w:sz w:val="28"/>
          <w:szCs w:val="28"/>
          <w:rtl/>
          <w:lang w:bidi="ar-SA"/>
        </w:rPr>
        <w:softHyphen/>
      </w:r>
      <w:r w:rsidRPr="00562896">
        <w:rPr>
          <w:rFonts w:eastAsiaTheme="minorEastAsia" w:cs="B Nazanin" w:hint="cs"/>
          <w:color w:val="000000" w:themeColor="text1"/>
          <w:sz w:val="28"/>
          <w:szCs w:val="28"/>
          <w:rtl/>
          <w:lang w:bidi="ar-SA"/>
        </w:rPr>
        <w:t>اند. دیگر آمار</w:t>
      </w:r>
      <w:r w:rsidRPr="00562896">
        <w:rPr>
          <w:rFonts w:eastAsiaTheme="minorEastAsia" w:cs="B Nazanin"/>
          <w:color w:val="000000" w:themeColor="text1"/>
          <w:sz w:val="28"/>
          <w:szCs w:val="28"/>
          <w:rtl/>
          <w:lang w:bidi="ar-SA"/>
        </w:rPr>
        <w:softHyphen/>
      </w:r>
      <w:r w:rsidRPr="00562896">
        <w:rPr>
          <w:rFonts w:eastAsiaTheme="minorEastAsia" w:cs="B Nazanin" w:hint="cs"/>
          <w:color w:val="000000" w:themeColor="text1"/>
          <w:sz w:val="28"/>
          <w:szCs w:val="28"/>
          <w:rtl/>
          <w:lang w:bidi="ar-SA"/>
        </w:rPr>
        <w:t>ها نیز در حال بهبود هستند. وضعیت تغذیه و حضور کودکان در مدارس بهتر شده است. فروش کود و ابزار</w:t>
      </w:r>
      <w:r w:rsidRPr="00562896">
        <w:rPr>
          <w:rFonts w:eastAsiaTheme="minorEastAsia" w:cs="B Nazanin"/>
          <w:color w:val="000000" w:themeColor="text1"/>
          <w:sz w:val="28"/>
          <w:szCs w:val="28"/>
          <w:rtl/>
          <w:lang w:bidi="ar-SA"/>
        </w:rPr>
        <w:softHyphen/>
      </w:r>
      <w:r w:rsidRPr="00562896">
        <w:rPr>
          <w:rFonts w:eastAsiaTheme="minorEastAsia" w:cs="B Nazanin" w:hint="cs"/>
          <w:color w:val="000000" w:themeColor="text1"/>
          <w:sz w:val="28"/>
          <w:szCs w:val="28"/>
          <w:rtl/>
          <w:lang w:bidi="ar-SA"/>
        </w:rPr>
        <w:t>آلات کشاورزی هم زیادتر شده است.</w:t>
      </w:r>
    </w:p>
    <w:p w:rsidR="00562896" w:rsidRPr="00562896" w:rsidRDefault="00562896" w:rsidP="00562896">
      <w:pPr>
        <w:tabs>
          <w:tab w:val="left" w:pos="3356"/>
        </w:tabs>
        <w:spacing w:before="240" w:line="240" w:lineRule="auto"/>
        <w:jc w:val="both"/>
        <w:rPr>
          <w:rFonts w:eastAsiaTheme="minorEastAsia" w:cs="B Nazanin"/>
          <w:color w:val="000000" w:themeColor="text1"/>
          <w:sz w:val="28"/>
          <w:szCs w:val="28"/>
          <w:rtl/>
          <w:lang w:bidi="ar-SA"/>
        </w:rPr>
      </w:pPr>
      <w:r w:rsidRPr="00562896">
        <w:rPr>
          <w:rFonts w:eastAsiaTheme="minorEastAsia" w:cs="B Nazanin" w:hint="cs"/>
          <w:color w:val="000000" w:themeColor="text1"/>
          <w:sz w:val="28"/>
          <w:szCs w:val="28"/>
          <w:rtl/>
          <w:lang w:bidi="ar-SA"/>
        </w:rPr>
        <w:t>اریف و فاروک (2012)</w:t>
      </w:r>
      <w:r w:rsidRPr="00562896">
        <w:rPr>
          <w:rFonts w:eastAsiaTheme="minorEastAsia" w:cs="B Nazanin"/>
          <w:color w:val="000000" w:themeColor="text1"/>
          <w:szCs w:val="28"/>
          <w:vertAlign w:val="superscript"/>
          <w:rtl/>
          <w:lang w:bidi="ar-SA"/>
        </w:rPr>
        <w:footnoteReference w:id="16"/>
      </w:r>
      <w:r w:rsidRPr="00562896">
        <w:rPr>
          <w:rFonts w:eastAsiaTheme="minorEastAsia" w:cs="B Nazanin" w:hint="cs"/>
          <w:color w:val="000000" w:themeColor="text1"/>
          <w:sz w:val="28"/>
          <w:szCs w:val="28"/>
          <w:rtl/>
          <w:lang w:bidi="ar-SA"/>
        </w:rPr>
        <w:t xml:space="preserve"> در مقاله ای با عنوان "کاهش فقر در پاکستان: درسهایی از تجربه چین" به بررسی موففقیت دولت چین و ناکامی دولت پاکستان در زمینه کاهش فقر پرداخته</w:t>
      </w:r>
      <w:r w:rsidRPr="00562896">
        <w:rPr>
          <w:rFonts w:eastAsiaTheme="minorEastAsia" w:cs="B Nazanin" w:hint="cs"/>
          <w:color w:val="000000" w:themeColor="text1"/>
          <w:sz w:val="28"/>
          <w:szCs w:val="28"/>
          <w:rtl/>
          <w:lang w:bidi="ar-SA"/>
        </w:rPr>
        <w:softHyphen/>
        <w:t>اند. این مطالعه به بررسی مکانیزمی پرداخته که چین در سه دهه گذشته از طریق آن موفق به کاهش چشم</w:t>
      </w:r>
      <w:r w:rsidRPr="00562896">
        <w:rPr>
          <w:rFonts w:eastAsiaTheme="minorEastAsia" w:cs="B Nazanin"/>
          <w:color w:val="000000" w:themeColor="text1"/>
          <w:sz w:val="28"/>
          <w:szCs w:val="28"/>
          <w:rtl/>
          <w:lang w:bidi="ar-SA"/>
        </w:rPr>
        <w:softHyphen/>
      </w:r>
      <w:r w:rsidRPr="00562896">
        <w:rPr>
          <w:rFonts w:eastAsiaTheme="minorEastAsia" w:cs="B Nazanin" w:hint="cs"/>
          <w:color w:val="000000" w:themeColor="text1"/>
          <w:sz w:val="28"/>
          <w:szCs w:val="28"/>
          <w:rtl/>
          <w:lang w:bidi="ar-SA"/>
        </w:rPr>
        <w:t>گیر فقرشده است. دوره</w:t>
      </w:r>
      <w:r w:rsidRPr="00562896">
        <w:rPr>
          <w:rFonts w:eastAsiaTheme="minorEastAsia" w:cs="B Nazanin" w:hint="cs"/>
          <w:color w:val="000000" w:themeColor="text1"/>
          <w:sz w:val="28"/>
          <w:szCs w:val="28"/>
          <w:rtl/>
          <w:lang w:bidi="ar-SA"/>
        </w:rPr>
        <w:softHyphen/>
        <w:t>ای که دولت پاکستان در زمینه کاهش فقر ناکام بوده است. در اواخر دهه 1970، نرخ فقر در مناطق روستائی، در چین و پاکستان حدود33 درصد بود در طول دوره2005-1978 هم درصد فقر و هم تعداد فقرا در چین به شدت کاهش یافت، در حالی که در پاکستان فقر همچنان بالا باقی ماند. این موفقیت تاریخی چین در کاهش فقر به طور عمده بدنبال اصلاحات کشاورزی روستائی در اواخر دهه 1970، سرمایه</w:t>
      </w:r>
      <w:r w:rsidRPr="00562896">
        <w:rPr>
          <w:rFonts w:eastAsiaTheme="minorEastAsia" w:cs="B Nazanin" w:hint="cs"/>
          <w:color w:val="000000" w:themeColor="text1"/>
          <w:sz w:val="28"/>
          <w:szCs w:val="28"/>
          <w:rtl/>
          <w:lang w:bidi="ar-SA"/>
        </w:rPr>
        <w:softHyphen/>
        <w:t xml:space="preserve">گذاری هدفمند و عظیم عمومی از اواسط دهه1980، تقویت درآمد غیر کشاورزی روستاییان و گسترش شهرنشینی در دهه 1990 بوده است. اساس این موفقیت ریشه در عزم سیاسی دولت مردان و توان سازمانی قوی د رچین داشت که در سطح  کلان باعث ثبات شرایط اقتصادی و در سطح خرد باعث تقویت فقرا گردید. </w:t>
      </w:r>
    </w:p>
    <w:p w:rsidR="00562896" w:rsidRPr="00562896" w:rsidRDefault="00562896" w:rsidP="00562896">
      <w:pPr>
        <w:tabs>
          <w:tab w:val="left" w:pos="3356"/>
        </w:tabs>
        <w:spacing w:before="240" w:line="240" w:lineRule="auto"/>
        <w:jc w:val="both"/>
        <w:rPr>
          <w:rFonts w:eastAsiaTheme="minorEastAsia" w:cs="B Nazanin"/>
          <w:color w:val="000000" w:themeColor="text1"/>
          <w:sz w:val="28"/>
          <w:szCs w:val="28"/>
          <w:rtl/>
          <w:lang w:bidi="ar-SA"/>
        </w:rPr>
      </w:pPr>
      <w:r w:rsidRPr="00562896">
        <w:rPr>
          <w:rFonts w:eastAsiaTheme="minorEastAsia" w:cs="B Nazanin" w:hint="cs"/>
          <w:color w:val="000000" w:themeColor="text1"/>
          <w:sz w:val="28"/>
          <w:szCs w:val="28"/>
          <w:rtl/>
          <w:lang w:bidi="ar-SA"/>
        </w:rPr>
        <w:t>در پاکستان نیز عمده ترین دلایل ناکامی دولت در کاهش فقر عبارتند از شکاف سیاسی، اجرای ضعیف برنامه</w:t>
      </w:r>
      <w:r w:rsidRPr="00562896">
        <w:rPr>
          <w:rFonts w:eastAsiaTheme="minorEastAsia" w:cs="B Nazanin" w:hint="cs"/>
          <w:color w:val="000000" w:themeColor="text1"/>
          <w:sz w:val="28"/>
          <w:szCs w:val="28"/>
          <w:rtl/>
          <w:lang w:bidi="ar-SA"/>
        </w:rPr>
        <w:softHyphen/>
        <w:t>ها، نهادهای ضعیف، حاکمیت ضعیف، هزینه های عمومی پایین، سرمایه انسانی پایین، فشار جمعیت و درگیری. در این بین یکی از سیاست</w:t>
      </w:r>
      <w:r w:rsidRPr="00562896">
        <w:rPr>
          <w:rFonts w:eastAsiaTheme="minorEastAsia" w:cs="B Nazanin" w:hint="cs"/>
          <w:color w:val="000000" w:themeColor="text1"/>
          <w:sz w:val="28"/>
          <w:szCs w:val="28"/>
          <w:rtl/>
          <w:lang w:bidi="ar-SA"/>
        </w:rPr>
        <w:softHyphen/>
        <w:t xml:space="preserve">هایی که در پاکستان در کاهش فقر تا حدودی موفق بوده عبارت است از گسترش شهر نشینی. این سیاست باعث کاهش فقر در مناطق روستایی شده است بنابراین پیشنهاد میکنند با ادغام روستا و ایجاد شهرهای کوچک و </w:t>
      </w:r>
      <w:r w:rsidRPr="00562896">
        <w:rPr>
          <w:rFonts w:eastAsiaTheme="minorEastAsia" w:cs="B Nazanin" w:hint="cs"/>
          <w:color w:val="000000" w:themeColor="text1"/>
          <w:sz w:val="28"/>
          <w:szCs w:val="28"/>
          <w:rtl/>
          <w:lang w:bidi="ar-SA"/>
        </w:rPr>
        <w:lastRenderedPageBreak/>
        <w:t>متوسط می</w:t>
      </w:r>
      <w:r w:rsidRPr="00562896">
        <w:rPr>
          <w:rFonts w:eastAsiaTheme="minorEastAsia" w:cs="B Nazanin" w:hint="cs"/>
          <w:color w:val="000000" w:themeColor="text1"/>
          <w:sz w:val="28"/>
          <w:szCs w:val="28"/>
          <w:rtl/>
          <w:lang w:bidi="ar-SA"/>
        </w:rPr>
        <w:softHyphen/>
        <w:t>توان د رکاهش فقر در پاکستان تا حدودی از حجم و شدت فقر کاست.</w:t>
      </w:r>
    </w:p>
    <w:p w:rsidR="00562896" w:rsidRPr="00562896" w:rsidRDefault="00562896" w:rsidP="00562896">
      <w:pPr>
        <w:tabs>
          <w:tab w:val="left" w:pos="3356"/>
        </w:tabs>
        <w:spacing w:before="240" w:line="240" w:lineRule="auto"/>
        <w:jc w:val="both"/>
        <w:rPr>
          <w:rFonts w:eastAsiaTheme="minorEastAsia" w:cs="B Nazanin"/>
          <w:color w:val="000000" w:themeColor="text1"/>
          <w:sz w:val="28"/>
          <w:szCs w:val="28"/>
          <w:rtl/>
          <w:lang w:bidi="ar-SA"/>
        </w:rPr>
      </w:pPr>
      <w:r w:rsidRPr="00562896">
        <w:rPr>
          <w:rFonts w:eastAsiaTheme="minorEastAsia" w:cs="B Nazanin" w:hint="cs"/>
          <w:color w:val="000000" w:themeColor="text1"/>
          <w:sz w:val="28"/>
          <w:szCs w:val="28"/>
          <w:rtl/>
          <w:lang w:bidi="ar-SA"/>
        </w:rPr>
        <w:t>لین و جیانگ(2010)</w:t>
      </w:r>
      <w:r w:rsidRPr="00562896">
        <w:rPr>
          <w:rFonts w:eastAsiaTheme="minorEastAsia" w:cs="B Nazanin"/>
          <w:color w:val="000000" w:themeColor="text1"/>
          <w:sz w:val="28"/>
          <w:vertAlign w:val="superscript"/>
          <w:lang w:bidi="ar-SA"/>
        </w:rPr>
        <w:footnoteReference w:id="17"/>
      </w:r>
      <w:r w:rsidRPr="00562896">
        <w:rPr>
          <w:rFonts w:eastAsiaTheme="minorEastAsia" w:cs="B Nazanin" w:hint="cs"/>
          <w:color w:val="000000" w:themeColor="text1"/>
          <w:sz w:val="28"/>
          <w:szCs w:val="28"/>
          <w:rtl/>
          <w:lang w:bidi="ar-SA"/>
        </w:rPr>
        <w:t xml:space="preserve"> به بررسی برآورد میزان یارانه</w:t>
      </w:r>
      <w:r w:rsidRPr="00562896">
        <w:rPr>
          <w:rFonts w:eastAsiaTheme="minorEastAsia" w:cs="B Nazanin"/>
          <w:color w:val="000000" w:themeColor="text1"/>
          <w:sz w:val="28"/>
          <w:szCs w:val="28"/>
          <w:rtl/>
          <w:lang w:bidi="ar-SA"/>
        </w:rPr>
        <w:softHyphen/>
      </w:r>
      <w:r w:rsidRPr="00562896">
        <w:rPr>
          <w:rFonts w:eastAsiaTheme="minorEastAsia" w:cs="B Nazanin" w:hint="cs"/>
          <w:color w:val="000000" w:themeColor="text1"/>
          <w:sz w:val="28"/>
          <w:szCs w:val="28"/>
          <w:rtl/>
          <w:lang w:bidi="ar-SA"/>
        </w:rPr>
        <w:t>های تخصیص یافته به بخش انرژی به روش شکاف قیمتی، درقالب مدل</w:t>
      </w:r>
      <w:r w:rsidRPr="00562896">
        <w:rPr>
          <w:rFonts w:eastAsiaTheme="minorEastAsia" w:cs="B Nazanin"/>
          <w:color w:val="000000" w:themeColor="text1"/>
          <w:sz w:val="28"/>
          <w:szCs w:val="28"/>
          <w:lang w:bidi="ar-SA"/>
        </w:rPr>
        <w:t>CGE</w:t>
      </w:r>
      <w:r w:rsidRPr="00562896">
        <w:rPr>
          <w:rFonts w:eastAsiaTheme="minorEastAsia" w:cs="B Nazanin" w:hint="cs"/>
          <w:color w:val="000000" w:themeColor="text1"/>
          <w:sz w:val="28"/>
          <w:szCs w:val="28"/>
          <w:rtl/>
          <w:lang w:bidi="ar-SA"/>
        </w:rPr>
        <w:t xml:space="preserve"> بر پایه داده</w:t>
      </w:r>
      <w:r w:rsidRPr="00562896">
        <w:rPr>
          <w:rFonts w:eastAsiaTheme="minorEastAsia" w:cs="B Nazanin"/>
          <w:color w:val="000000" w:themeColor="text1"/>
          <w:sz w:val="28"/>
          <w:szCs w:val="28"/>
          <w:rtl/>
          <w:lang w:bidi="ar-SA"/>
        </w:rPr>
        <w:softHyphen/>
      </w:r>
      <w:r w:rsidRPr="00562896">
        <w:rPr>
          <w:rFonts w:eastAsiaTheme="minorEastAsia" w:cs="B Nazanin" w:hint="cs"/>
          <w:color w:val="000000" w:themeColor="text1"/>
          <w:sz w:val="28"/>
          <w:szCs w:val="28"/>
          <w:rtl/>
          <w:lang w:bidi="ar-SA"/>
        </w:rPr>
        <w:t>های سال2007، واثرات اصلاح یارانه انرژی بر متغیر</w:t>
      </w:r>
      <w:r w:rsidRPr="00562896">
        <w:rPr>
          <w:rFonts w:eastAsiaTheme="minorEastAsia" w:cs="B Nazanin"/>
          <w:color w:val="000000" w:themeColor="text1"/>
          <w:sz w:val="28"/>
          <w:szCs w:val="28"/>
          <w:rtl/>
          <w:lang w:bidi="ar-SA"/>
        </w:rPr>
        <w:softHyphen/>
      </w:r>
      <w:r w:rsidRPr="00562896">
        <w:rPr>
          <w:rFonts w:eastAsiaTheme="minorEastAsia" w:cs="B Nazanin" w:hint="cs"/>
          <w:color w:val="000000" w:themeColor="text1"/>
          <w:sz w:val="28"/>
          <w:szCs w:val="28"/>
          <w:rtl/>
          <w:lang w:bidi="ar-SA"/>
        </w:rPr>
        <w:t>های اقتصاد کلان در چین پرداخته</w:t>
      </w:r>
      <w:r w:rsidRPr="00562896">
        <w:rPr>
          <w:rFonts w:eastAsiaTheme="minorEastAsia" w:cs="B Nazanin"/>
          <w:color w:val="000000" w:themeColor="text1"/>
          <w:sz w:val="28"/>
          <w:szCs w:val="28"/>
          <w:rtl/>
          <w:lang w:bidi="ar-SA"/>
        </w:rPr>
        <w:softHyphen/>
      </w:r>
      <w:r w:rsidRPr="00562896">
        <w:rPr>
          <w:rFonts w:eastAsiaTheme="minorEastAsia" w:cs="B Nazanin" w:hint="cs"/>
          <w:color w:val="000000" w:themeColor="text1"/>
          <w:sz w:val="28"/>
          <w:szCs w:val="28"/>
          <w:rtl/>
          <w:lang w:bidi="ar-SA"/>
        </w:rPr>
        <w:t>اند. نتایج این مطالعه، بیانگر آن است که تحت سناریوی حذف کامل</w:t>
      </w:r>
      <w:r w:rsidRPr="00562896">
        <w:rPr>
          <w:rFonts w:eastAsiaTheme="minorEastAsia" w:cs="B Nazanin" w:hint="cs"/>
          <w:color w:val="000000" w:themeColor="text1"/>
          <w:sz w:val="28"/>
          <w:szCs w:val="28"/>
          <w:rtl/>
        </w:rPr>
        <w:t xml:space="preserve"> یارانه</w:t>
      </w:r>
      <w:r w:rsidRPr="00562896">
        <w:rPr>
          <w:rFonts w:eastAsiaTheme="minorEastAsia" w:cs="B Nazanin" w:hint="cs"/>
          <w:color w:val="000000" w:themeColor="text1"/>
          <w:sz w:val="28"/>
          <w:szCs w:val="28"/>
          <w:rtl/>
          <w:lang w:bidi="ar-SA"/>
        </w:rPr>
        <w:t xml:space="preserve"> انرژی بدون باز توزیع درآمد، کاهش رفاه اقتصادی، تولید ناخالص داخلی اشتغال به دنبال خواهد داشت. تحت سناریوی حذف کامل یارانه انرژی و باز توزیع 35درصد از درآمد آن به اقتصاد، آثار مثبتی را داشته به طوری که رفاه اقتصادی، تولید ناخالص داخلی و اشتغال افزایش می</w:t>
      </w:r>
      <w:r w:rsidRPr="00562896">
        <w:rPr>
          <w:rFonts w:eastAsiaTheme="minorEastAsia" w:cs="B Nazanin"/>
          <w:color w:val="000000" w:themeColor="text1"/>
          <w:sz w:val="28"/>
          <w:szCs w:val="28"/>
          <w:rtl/>
          <w:lang w:bidi="ar-SA"/>
        </w:rPr>
        <w:softHyphen/>
      </w:r>
      <w:r w:rsidRPr="00562896">
        <w:rPr>
          <w:rFonts w:eastAsiaTheme="minorEastAsia" w:cs="B Nazanin" w:hint="cs"/>
          <w:color w:val="000000" w:themeColor="text1"/>
          <w:sz w:val="28"/>
          <w:szCs w:val="28"/>
          <w:rtl/>
          <w:lang w:bidi="ar-SA"/>
        </w:rPr>
        <w:t>یابد. در سناریوی سوم در صورت باز توزیع 50 درصد ذخایر حذف یارانه، رفاه اقتصادی52/1 درصد، تولید ناخالص داخلی74/1 درصد و اشتغال نیز 07/2 درصد افزایش خواهد داشت.</w:t>
      </w:r>
      <w:r w:rsidRPr="00562896">
        <w:rPr>
          <w:rFonts w:eastAsiaTheme="minorEastAsia" w:cs="B Nazanin"/>
          <w:color w:val="000000" w:themeColor="text1"/>
          <w:sz w:val="28"/>
          <w:szCs w:val="28"/>
          <w:rtl/>
          <w:lang w:bidi="ar-SA"/>
        </w:rPr>
        <w:tab/>
      </w:r>
    </w:p>
    <w:p w:rsidR="00562896" w:rsidRPr="00562896" w:rsidRDefault="00562896" w:rsidP="00562896">
      <w:pPr>
        <w:tabs>
          <w:tab w:val="left" w:pos="3356"/>
        </w:tabs>
        <w:spacing w:before="240" w:line="240" w:lineRule="auto"/>
        <w:jc w:val="both"/>
        <w:rPr>
          <w:rFonts w:eastAsiaTheme="minorEastAsia" w:cs="B Nazanin"/>
          <w:color w:val="000000" w:themeColor="text1"/>
          <w:sz w:val="28"/>
          <w:szCs w:val="28"/>
          <w:rtl/>
          <w:lang w:bidi="ar-SA"/>
        </w:rPr>
      </w:pPr>
      <w:r w:rsidRPr="00562896">
        <w:rPr>
          <w:rFonts w:eastAsiaTheme="minorEastAsia" w:cs="B Nazanin" w:hint="cs"/>
          <w:color w:val="000000" w:themeColor="text1"/>
          <w:sz w:val="28"/>
          <w:szCs w:val="28"/>
          <w:rtl/>
          <w:lang w:bidi="ar-SA"/>
        </w:rPr>
        <w:t>سان و کاکوانی(2006)</w:t>
      </w:r>
      <w:r w:rsidRPr="00562896">
        <w:rPr>
          <w:rFonts w:eastAsiaTheme="minorEastAsia" w:cs="B Nazanin"/>
          <w:color w:val="000000" w:themeColor="text1"/>
          <w:szCs w:val="28"/>
          <w:vertAlign w:val="superscript"/>
          <w:rtl/>
          <w:lang w:bidi="ar-SA"/>
        </w:rPr>
        <w:footnoteReference w:id="18"/>
      </w:r>
      <w:r w:rsidRPr="00562896">
        <w:rPr>
          <w:rFonts w:eastAsiaTheme="minorEastAsia" w:cs="B Nazanin" w:hint="cs"/>
          <w:color w:val="000000" w:themeColor="text1"/>
          <w:sz w:val="28"/>
          <w:szCs w:val="28"/>
          <w:rtl/>
          <w:lang w:bidi="ar-SA"/>
        </w:rPr>
        <w:t xml:space="preserve"> در پژوهشی تاثیر تغییر قیمت کالاهای خوراکی و غیر خوراکی رابر شاخص های فقر در سال</w:t>
      </w:r>
      <w:r w:rsidRPr="00562896">
        <w:rPr>
          <w:rFonts w:eastAsiaTheme="minorEastAsia" w:cs="B Nazanin"/>
          <w:color w:val="000000" w:themeColor="text1"/>
          <w:sz w:val="28"/>
          <w:szCs w:val="28"/>
          <w:rtl/>
          <w:lang w:bidi="ar-SA"/>
        </w:rPr>
        <w:softHyphen/>
      </w:r>
      <w:r w:rsidRPr="00562896">
        <w:rPr>
          <w:rFonts w:eastAsiaTheme="minorEastAsia" w:cs="B Nazanin" w:hint="cs"/>
          <w:color w:val="000000" w:themeColor="text1"/>
          <w:sz w:val="28"/>
          <w:szCs w:val="28"/>
          <w:rtl/>
          <w:lang w:bidi="ar-SA"/>
        </w:rPr>
        <w:t>های 1999-2006 در کشور برزیل مورد بررسی قرار داده اند.بدین منظور کشش کل فقر محاسبه شده واثر کل تغییر قیمت ها بر روی فقر به صورت دو جزء اثر درآمدی و اثر نابرابری تفکیک شده است.نتایج نشان می دهند که تغییرات قیمت در این دوره در کشور برزیل به طور متناسب در جهت رفاه و مطلوبیت افراد ثروتمند نسبت به افراد فقیر رخ داده است.</w:t>
      </w:r>
    </w:p>
    <w:p w:rsidR="00562896" w:rsidRPr="00562896" w:rsidRDefault="00562896" w:rsidP="00562896">
      <w:pPr>
        <w:tabs>
          <w:tab w:val="left" w:pos="3356"/>
        </w:tabs>
        <w:spacing w:before="240" w:line="240" w:lineRule="auto"/>
        <w:jc w:val="both"/>
        <w:rPr>
          <w:rFonts w:eastAsiaTheme="minorEastAsia" w:cs="B Nazanin"/>
          <w:color w:val="000000" w:themeColor="text1"/>
          <w:sz w:val="28"/>
          <w:szCs w:val="28"/>
          <w:rtl/>
          <w:lang w:bidi="ar-SA"/>
        </w:rPr>
      </w:pPr>
      <w:r w:rsidRPr="00562896">
        <w:rPr>
          <w:rFonts w:eastAsiaTheme="minorEastAsia" w:cs="B Nazanin" w:hint="cs"/>
          <w:color w:val="000000" w:themeColor="text1"/>
          <w:sz w:val="28"/>
          <w:szCs w:val="28"/>
          <w:rtl/>
          <w:lang w:bidi="ar-SA"/>
        </w:rPr>
        <w:t>مطالعه دودونو</w:t>
      </w:r>
      <w:r w:rsidRPr="00562896">
        <w:rPr>
          <w:rFonts w:eastAsiaTheme="minorEastAsia" w:cs="B Nazanin"/>
          <w:color w:val="000000" w:themeColor="text1"/>
          <w:szCs w:val="28"/>
          <w:vertAlign w:val="superscript"/>
          <w:rtl/>
          <w:lang w:bidi="ar-SA"/>
        </w:rPr>
        <w:footnoteReference w:id="19"/>
      </w:r>
      <w:r w:rsidRPr="00562896">
        <w:rPr>
          <w:rFonts w:eastAsiaTheme="minorEastAsia" w:cs="B Nazanin" w:hint="cs"/>
          <w:color w:val="000000" w:themeColor="text1"/>
          <w:sz w:val="28"/>
          <w:szCs w:val="28"/>
          <w:rtl/>
          <w:lang w:bidi="ar-SA"/>
        </w:rPr>
        <w:t>، اپتیز</w:t>
      </w:r>
      <w:r w:rsidRPr="00562896">
        <w:rPr>
          <w:rFonts w:eastAsiaTheme="minorEastAsia" w:cs="B Nazanin"/>
          <w:color w:val="000000" w:themeColor="text1"/>
          <w:szCs w:val="28"/>
          <w:vertAlign w:val="superscript"/>
          <w:rtl/>
          <w:lang w:bidi="ar-SA"/>
        </w:rPr>
        <w:footnoteReference w:id="20"/>
      </w:r>
      <w:r w:rsidRPr="00562896">
        <w:rPr>
          <w:rFonts w:eastAsiaTheme="minorEastAsia" w:cs="B Nazanin" w:hint="cs"/>
          <w:color w:val="000000" w:themeColor="text1"/>
          <w:sz w:val="28"/>
          <w:szCs w:val="28"/>
          <w:rtl/>
          <w:lang w:bidi="ar-SA"/>
        </w:rPr>
        <w:t xml:space="preserve"> وپی فافن برگر</w:t>
      </w:r>
      <w:r w:rsidRPr="00562896">
        <w:rPr>
          <w:rFonts w:eastAsiaTheme="minorEastAsia" w:cs="B Nazanin"/>
          <w:color w:val="000000" w:themeColor="text1"/>
          <w:szCs w:val="28"/>
          <w:vertAlign w:val="superscript"/>
          <w:rtl/>
          <w:lang w:bidi="ar-SA"/>
        </w:rPr>
        <w:footnoteReference w:id="21"/>
      </w:r>
      <w:r w:rsidRPr="00562896">
        <w:rPr>
          <w:rFonts w:eastAsiaTheme="minorEastAsia" w:cs="B Nazanin" w:hint="cs"/>
          <w:color w:val="000000" w:themeColor="text1"/>
          <w:sz w:val="28"/>
          <w:szCs w:val="28"/>
          <w:rtl/>
          <w:lang w:bidi="ar-SA"/>
        </w:rPr>
        <w:t xml:space="preserve">(2004) به بررسی اثر تعرفه برق بر تغییر رفاه 5گروه درآمدی مختلف مصرف کننده  در کشور اوکراین پرداخته اند. در این بررسی فرض شده که تابع تقاضا خطی است و تنها قیمت برق افزایش یافته و قیمت سایر کالاها واحد منظور شده است.در این تحقیق 126 خانوار(78درصد شهری و22درصد روستایی) مورد بررسی </w:t>
      </w:r>
      <w:r w:rsidRPr="00562896">
        <w:rPr>
          <w:rFonts w:eastAsiaTheme="minorEastAsia" w:cs="B Nazanin" w:hint="cs"/>
          <w:color w:val="000000" w:themeColor="text1"/>
          <w:sz w:val="28"/>
          <w:szCs w:val="28"/>
          <w:rtl/>
          <w:lang w:bidi="ar-SA"/>
        </w:rPr>
        <w:lastRenderedPageBreak/>
        <w:t>قرار گرفته اند که این تعداد بر اساس درآمدهای مختلف به 5گروه تقسیم شده اند.این تقسیم بندی به ترتیب از فقیرتر به غنی تر می باشد.گروه های چهارم و پنجم به ترتیب بیشترین استفاده و گروه سوم کمترین استفاده از مصرف برق را دارند.</w:t>
      </w:r>
      <w:r w:rsidRPr="00562896">
        <w:rPr>
          <w:rFonts w:eastAsiaTheme="minorEastAsia" w:cs="B Nazanin" w:hint="cs"/>
          <w:color w:val="000000" w:themeColor="text1"/>
          <w:sz w:val="28"/>
          <w:szCs w:val="28"/>
          <w:rtl/>
        </w:rPr>
        <w:t xml:space="preserve"> </w:t>
      </w:r>
      <w:r w:rsidRPr="00562896">
        <w:rPr>
          <w:rFonts w:eastAsiaTheme="minorEastAsia" w:cs="B Nazanin" w:hint="cs"/>
          <w:color w:val="000000" w:themeColor="text1"/>
          <w:sz w:val="28"/>
          <w:szCs w:val="28"/>
          <w:rtl/>
          <w:lang w:bidi="ar-SA"/>
        </w:rPr>
        <w:t>و سهم مصرف برق در بودجه خانوار در گروه های دوم و اول به ترتیب بیش ترین مقدار را دارد. برای بررسی اثر افزایش قیمت برق بر روی رفاه گروه</w:t>
      </w:r>
      <w:r w:rsidRPr="00562896">
        <w:rPr>
          <w:rFonts w:eastAsiaTheme="minorEastAsia" w:cs="B Nazanin"/>
          <w:color w:val="000000" w:themeColor="text1"/>
          <w:sz w:val="28"/>
          <w:szCs w:val="28"/>
          <w:rtl/>
          <w:lang w:bidi="ar-SA"/>
        </w:rPr>
        <w:softHyphen/>
      </w:r>
      <w:r w:rsidRPr="00562896">
        <w:rPr>
          <w:rFonts w:eastAsiaTheme="minorEastAsia" w:cs="B Nazanin" w:hint="cs"/>
          <w:color w:val="000000" w:themeColor="text1"/>
          <w:sz w:val="28"/>
          <w:szCs w:val="28"/>
          <w:rtl/>
          <w:lang w:bidi="ar-SA"/>
        </w:rPr>
        <w:t>های مختلف از تغییر جبرانی و معادل استفاده شده است. دیده شده است که افزایش تعرفه برق بیشترین فشار را بر گروه</w:t>
      </w:r>
      <w:r w:rsidRPr="00562896">
        <w:rPr>
          <w:rFonts w:eastAsiaTheme="minorEastAsia" w:cs="B Nazanin"/>
          <w:color w:val="000000" w:themeColor="text1"/>
          <w:sz w:val="28"/>
          <w:szCs w:val="28"/>
          <w:rtl/>
          <w:lang w:bidi="ar-SA"/>
        </w:rPr>
        <w:softHyphen/>
      </w:r>
      <w:r w:rsidRPr="00562896">
        <w:rPr>
          <w:rFonts w:eastAsiaTheme="minorEastAsia" w:cs="B Nazanin" w:hint="cs"/>
          <w:color w:val="000000" w:themeColor="text1"/>
          <w:sz w:val="28"/>
          <w:szCs w:val="28"/>
          <w:rtl/>
          <w:lang w:bidi="ar-SA"/>
        </w:rPr>
        <w:t>های درآمدی اول دوم وارد می نماید. با اینکه گروه های چهارم و پنجم بیشترین استفاده از برق را دارند اما به علت پایین بودن سهم برق دربودجه خانوار تغییر قیمت برق اثر اندکی در رفاه آنان دارد. دولت به گروه</w:t>
      </w:r>
      <w:r w:rsidRPr="00562896">
        <w:rPr>
          <w:rFonts w:eastAsiaTheme="minorEastAsia" w:cs="B Nazanin"/>
          <w:color w:val="000000" w:themeColor="text1"/>
          <w:sz w:val="28"/>
          <w:szCs w:val="28"/>
          <w:rtl/>
          <w:lang w:bidi="ar-SA"/>
        </w:rPr>
        <w:softHyphen/>
      </w:r>
      <w:r w:rsidRPr="00562896">
        <w:rPr>
          <w:rFonts w:eastAsiaTheme="minorEastAsia" w:cs="B Nazanin" w:hint="cs"/>
          <w:color w:val="000000" w:themeColor="text1"/>
          <w:sz w:val="28"/>
          <w:szCs w:val="28"/>
          <w:rtl/>
          <w:lang w:bidi="ar-SA"/>
        </w:rPr>
        <w:t>های پایین درآمدی(اول و دوم) یارانه اعطا می کند. در نتیجه فشار عمده بروی گروه سوم می باشد.</w:t>
      </w:r>
    </w:p>
    <w:p w:rsidR="00562896" w:rsidRPr="00562896" w:rsidRDefault="00562896" w:rsidP="00562896">
      <w:pPr>
        <w:tabs>
          <w:tab w:val="left" w:pos="3356"/>
        </w:tabs>
        <w:spacing w:before="240" w:line="240" w:lineRule="auto"/>
        <w:jc w:val="both"/>
        <w:rPr>
          <w:rFonts w:eastAsiaTheme="minorEastAsia" w:cs="B Nazanin"/>
          <w:color w:val="000000" w:themeColor="text1"/>
          <w:sz w:val="28"/>
          <w:szCs w:val="28"/>
          <w:rtl/>
          <w:lang w:bidi="ar-SA"/>
        </w:rPr>
      </w:pPr>
      <w:r w:rsidRPr="00562896">
        <w:rPr>
          <w:rFonts w:eastAsiaTheme="minorEastAsia" w:cs="B Nazanin" w:hint="cs"/>
          <w:color w:val="000000" w:themeColor="text1"/>
          <w:sz w:val="28"/>
          <w:szCs w:val="28"/>
          <w:rtl/>
          <w:lang w:bidi="ar-SA"/>
        </w:rPr>
        <w:t>احمد و همکاران(2002)</w:t>
      </w:r>
      <w:r w:rsidRPr="00562896">
        <w:rPr>
          <w:rFonts w:eastAsiaTheme="minorEastAsia" w:cs="B Nazanin"/>
          <w:color w:val="000000" w:themeColor="text1"/>
          <w:szCs w:val="28"/>
          <w:vertAlign w:val="superscript"/>
          <w:rtl/>
          <w:lang w:bidi="ar-SA"/>
        </w:rPr>
        <w:footnoteReference w:id="22"/>
      </w:r>
      <w:r w:rsidRPr="00562896">
        <w:rPr>
          <w:rFonts w:eastAsiaTheme="minorEastAsia" w:cs="B Nazanin" w:hint="cs"/>
          <w:color w:val="000000" w:themeColor="text1"/>
          <w:sz w:val="28"/>
          <w:szCs w:val="28"/>
          <w:rtl/>
          <w:lang w:bidi="ar-SA"/>
        </w:rPr>
        <w:t xml:space="preserve"> با هدف یافتن راهکارهایی برای بهبود و تامین امنیت غذایی خانوارهای فقیر در مصر با همکاری موسسه بین المللی تحقیقات سیاست غذایی </w:t>
      </w:r>
      <w:r w:rsidRPr="00562896">
        <w:rPr>
          <w:rFonts w:asciiTheme="majorBidi" w:eastAsiaTheme="minorEastAsia" w:hAnsiTheme="majorBidi" w:cs="B Nazanin"/>
          <w:color w:val="000000" w:themeColor="text1"/>
          <w:sz w:val="24"/>
          <w:szCs w:val="24"/>
          <w:lang w:bidi="ar-SA"/>
        </w:rPr>
        <w:t>(IFPRI)</w:t>
      </w:r>
      <w:r w:rsidRPr="00562896">
        <w:rPr>
          <w:rFonts w:eastAsiaTheme="minorEastAsia" w:cs="B Nazanin" w:hint="cs"/>
          <w:color w:val="000000" w:themeColor="text1"/>
          <w:sz w:val="28"/>
          <w:szCs w:val="28"/>
          <w:rtl/>
          <w:lang w:bidi="ar-SA"/>
        </w:rPr>
        <w:t xml:space="preserve"> با مساعدت وزارت کشاورزی و بازرگانی از سال1996تا1999 مطالعه تعیین هدفمندی یارانه</w:t>
      </w:r>
      <w:r w:rsidRPr="00562896">
        <w:rPr>
          <w:rFonts w:eastAsiaTheme="minorEastAsia" w:cs="B Nazanin"/>
          <w:color w:val="000000" w:themeColor="text1"/>
          <w:sz w:val="28"/>
          <w:szCs w:val="28"/>
          <w:rtl/>
          <w:lang w:bidi="ar-SA"/>
        </w:rPr>
        <w:softHyphen/>
      </w:r>
      <w:r w:rsidRPr="00562896">
        <w:rPr>
          <w:rFonts w:eastAsiaTheme="minorEastAsia" w:cs="B Nazanin" w:hint="cs"/>
          <w:color w:val="000000" w:themeColor="text1"/>
          <w:sz w:val="28"/>
          <w:szCs w:val="28"/>
          <w:rtl/>
          <w:lang w:bidi="ar-SA"/>
        </w:rPr>
        <w:t>های غذایی را انجام داده</w:t>
      </w:r>
      <w:r w:rsidRPr="00562896">
        <w:rPr>
          <w:rFonts w:eastAsiaTheme="minorEastAsia" w:cs="B Nazanin" w:hint="cs"/>
          <w:color w:val="000000" w:themeColor="text1"/>
          <w:sz w:val="28"/>
          <w:szCs w:val="28"/>
          <w:rtl/>
          <w:lang w:bidi="ar-SA"/>
        </w:rPr>
        <w:softHyphen/>
        <w:t>اند هدفمند کردن کارت های سبز برای فقرا و کارت</w:t>
      </w:r>
      <w:r w:rsidRPr="00562896">
        <w:rPr>
          <w:rFonts w:eastAsiaTheme="minorEastAsia" w:cs="B Nazanin"/>
          <w:color w:val="000000" w:themeColor="text1"/>
          <w:sz w:val="28"/>
          <w:szCs w:val="28"/>
          <w:rtl/>
          <w:lang w:bidi="ar-SA"/>
        </w:rPr>
        <w:softHyphen/>
      </w:r>
      <w:r w:rsidRPr="00562896">
        <w:rPr>
          <w:rFonts w:eastAsiaTheme="minorEastAsia" w:cs="B Nazanin" w:hint="cs"/>
          <w:color w:val="000000" w:themeColor="text1"/>
          <w:sz w:val="28"/>
          <w:szCs w:val="28"/>
          <w:rtl/>
          <w:lang w:bidi="ar-SA"/>
        </w:rPr>
        <w:t>های قرمز برای ثروتمندان نیازمند تعیین خانوارهای فقیر و غنی می بوده است.هر تلاش اجرایی برای هدفمندی یارانه ها با این چالش سیاست</w:t>
      </w:r>
      <w:r w:rsidRPr="00562896">
        <w:rPr>
          <w:rFonts w:eastAsiaTheme="minorEastAsia" w:cs="B Nazanin" w:hint="cs"/>
          <w:color w:val="000000" w:themeColor="text1"/>
          <w:sz w:val="28"/>
          <w:szCs w:val="28"/>
          <w:rtl/>
          <w:lang w:bidi="ar-SA"/>
        </w:rPr>
        <w:softHyphen/>
        <w:t>گذاران مواجه است که چگونه این خانوارها به دقت و با کمترین هزینه تعیین شوند.درامد سرانه خانوارها می تواند به عنوان معیاری برای رفاه انها در نظر گرفته شود. از سوی دیگر برآورد درآمد افراد در مصر به دلیل مشکلات تعیین منابع درآمدی و دسترسی به آمار و اطلاعات مشکل می</w:t>
      </w:r>
      <w:r w:rsidRPr="00562896">
        <w:rPr>
          <w:rFonts w:eastAsiaTheme="minorEastAsia" w:cs="B Nazanin"/>
          <w:color w:val="000000" w:themeColor="text1"/>
          <w:sz w:val="28"/>
          <w:szCs w:val="28"/>
          <w:rtl/>
          <w:lang w:bidi="ar-SA"/>
        </w:rPr>
        <w:softHyphen/>
      </w:r>
      <w:r w:rsidRPr="00562896">
        <w:rPr>
          <w:rFonts w:eastAsiaTheme="minorEastAsia" w:cs="B Nazanin" w:hint="cs"/>
          <w:color w:val="000000" w:themeColor="text1"/>
          <w:sz w:val="28"/>
          <w:szCs w:val="28"/>
          <w:rtl/>
          <w:lang w:bidi="ar-SA"/>
        </w:rPr>
        <w:t>باشد.</w:t>
      </w:r>
    </w:p>
    <w:p w:rsidR="00562896" w:rsidRPr="00562896" w:rsidRDefault="00562896" w:rsidP="00562896">
      <w:pPr>
        <w:tabs>
          <w:tab w:val="left" w:pos="3356"/>
        </w:tabs>
        <w:spacing w:before="240" w:line="240" w:lineRule="auto"/>
        <w:jc w:val="both"/>
        <w:rPr>
          <w:rFonts w:eastAsiaTheme="minorEastAsia" w:cs="B Nazanin"/>
          <w:color w:val="000000" w:themeColor="text1"/>
          <w:sz w:val="28"/>
          <w:szCs w:val="28"/>
          <w:rtl/>
        </w:rPr>
      </w:pPr>
      <w:r w:rsidRPr="00562896">
        <w:rPr>
          <w:rFonts w:eastAsiaTheme="minorEastAsia" w:cs="B Nazanin" w:hint="cs"/>
          <w:color w:val="000000" w:themeColor="text1"/>
          <w:sz w:val="28"/>
          <w:szCs w:val="28"/>
          <w:rtl/>
          <w:lang w:bidi="ar-SA"/>
        </w:rPr>
        <w:t xml:space="preserve"> بنابراین از روش تعیین درآمد در کشورهای در حال توسعه برای تشخیص افراد واجد شرایط به ندرت استفاده شده است.روش انها استفاده از آزمون تقریب میانگین است. در این روش به جای پرسش مستقیم از درآمد افراد به دنبال تعیین متغیرهایی هستند که بیشترین ارتباط را با درآمد(هزینه مصرفی) دارند و </w:t>
      </w:r>
      <w:r w:rsidRPr="00562896">
        <w:rPr>
          <w:rFonts w:eastAsiaTheme="minorEastAsia" w:cs="B Nazanin" w:hint="cs"/>
          <w:color w:val="000000" w:themeColor="text1"/>
          <w:sz w:val="28"/>
          <w:szCs w:val="28"/>
          <w:rtl/>
          <w:lang w:bidi="ar-SA"/>
        </w:rPr>
        <w:lastRenderedPageBreak/>
        <w:t>همچنین جمع آوری و تعیین صحت و سقم این متغیرها آسان باشد. این نمونه</w:t>
      </w:r>
      <w:r w:rsidRPr="00562896">
        <w:rPr>
          <w:rFonts w:eastAsiaTheme="minorEastAsia" w:cs="B Nazanin"/>
          <w:color w:val="000000" w:themeColor="text1"/>
          <w:sz w:val="28"/>
          <w:szCs w:val="28"/>
          <w:rtl/>
          <w:lang w:bidi="ar-SA"/>
        </w:rPr>
        <w:softHyphen/>
      </w:r>
      <w:r w:rsidRPr="00562896">
        <w:rPr>
          <w:rFonts w:eastAsiaTheme="minorEastAsia" w:cs="B Nazanin" w:hint="cs"/>
          <w:color w:val="000000" w:themeColor="text1"/>
          <w:sz w:val="28"/>
          <w:szCs w:val="28"/>
          <w:rtl/>
          <w:lang w:bidi="ar-SA"/>
        </w:rPr>
        <w:t>گیری در دو سطح روستایی و شهری انجام شده و حاوی 2500 خانوار از 20 استان بوده که حدود 98درصد جمعیت کشور می</w:t>
      </w:r>
      <w:r w:rsidRPr="00562896">
        <w:rPr>
          <w:rFonts w:eastAsiaTheme="minorEastAsia" w:cs="B Nazanin"/>
          <w:color w:val="000000" w:themeColor="text1"/>
          <w:sz w:val="28"/>
          <w:szCs w:val="28"/>
          <w:rtl/>
          <w:lang w:bidi="ar-SA"/>
        </w:rPr>
        <w:softHyphen/>
      </w:r>
      <w:r w:rsidRPr="00562896">
        <w:rPr>
          <w:rFonts w:eastAsiaTheme="minorEastAsia" w:cs="B Nazanin" w:hint="cs"/>
          <w:color w:val="000000" w:themeColor="text1"/>
          <w:sz w:val="28"/>
          <w:szCs w:val="28"/>
          <w:rtl/>
          <w:lang w:bidi="ar-SA"/>
        </w:rPr>
        <w:t>باشند. برای براورد رفاه خانوارها با استفاده از هزینه سرانه، مجموعه زیادی از متغیرهای موجود در داده های نمونه گیری هزینه و درآمد خانوارها که با مصرف سرانه خانوارها ارتباط دارند در نظر گرفته شده اند. این متغیرها در 7گروه وضعیت مرگ و میر خانوارها، آموزش، استفاده از خدمات، ویژگی</w:t>
      </w:r>
      <w:r w:rsidRPr="00562896">
        <w:rPr>
          <w:rFonts w:eastAsiaTheme="minorEastAsia" w:cs="B Nazanin"/>
          <w:color w:val="000000" w:themeColor="text1"/>
          <w:sz w:val="28"/>
          <w:szCs w:val="28"/>
          <w:rtl/>
          <w:lang w:bidi="ar-SA"/>
        </w:rPr>
        <w:softHyphen/>
      </w:r>
      <w:r w:rsidRPr="00562896">
        <w:rPr>
          <w:rFonts w:eastAsiaTheme="minorEastAsia" w:cs="B Nazanin" w:hint="cs"/>
          <w:color w:val="000000" w:themeColor="text1"/>
          <w:sz w:val="28"/>
          <w:szCs w:val="28"/>
          <w:rtl/>
          <w:lang w:bidi="ar-SA"/>
        </w:rPr>
        <w:t>های مسکن، مالکیت دارایی ها، اشتغال و متغیرهای مکان طبقه بندی شده</w:t>
      </w:r>
      <w:r w:rsidRPr="00562896">
        <w:rPr>
          <w:rFonts w:eastAsiaTheme="minorEastAsia" w:cs="B Nazanin" w:hint="cs"/>
          <w:color w:val="000000" w:themeColor="text1"/>
          <w:sz w:val="28"/>
          <w:szCs w:val="28"/>
          <w:rtl/>
          <w:lang w:bidi="ar-SA"/>
        </w:rPr>
        <w:softHyphen/>
        <w:t>اند.</w:t>
      </w:r>
    </w:p>
    <w:p w:rsidR="00562896" w:rsidRPr="00562896" w:rsidRDefault="00562896" w:rsidP="00562896">
      <w:pPr>
        <w:tabs>
          <w:tab w:val="left" w:pos="3356"/>
        </w:tabs>
        <w:spacing w:before="240" w:line="240" w:lineRule="auto"/>
        <w:jc w:val="both"/>
        <w:rPr>
          <w:rFonts w:eastAsiaTheme="minorEastAsia" w:cs="B Nazanin"/>
          <w:color w:val="000000" w:themeColor="text1"/>
          <w:sz w:val="28"/>
          <w:szCs w:val="28"/>
          <w:rtl/>
          <w:lang w:bidi="ar-SA"/>
        </w:rPr>
      </w:pPr>
      <w:r w:rsidRPr="00562896">
        <w:rPr>
          <w:rFonts w:eastAsiaTheme="minorEastAsia" w:cs="B Nazanin" w:hint="cs"/>
          <w:color w:val="000000" w:themeColor="text1"/>
          <w:sz w:val="28"/>
          <w:szCs w:val="28"/>
          <w:rtl/>
          <w:lang w:bidi="ar-SA"/>
        </w:rPr>
        <w:t xml:space="preserve">نتایج نهایی برآورد رگرسیون با متغیر وابسته مصرف سرانه ماهانه نشان داد همه متغیرها در سطح یک درصدی معنی داری می باشند و برابر 43/0 می باشد با توجه به خط فقر و درصد افراد فقیر نقطه قطع و حداکثر رتبه و امتیاز میان 5/36درصد پایینی جمعیت 217 به دست آمد و هر خانواری که امتیازش پایین تر از 217 باشد در زمره خانوار فقیر قرار می گیرد. </w:t>
      </w:r>
    </w:p>
    <w:p w:rsidR="00562896" w:rsidRPr="00562896" w:rsidRDefault="00562896" w:rsidP="00562896">
      <w:pPr>
        <w:tabs>
          <w:tab w:val="left" w:pos="3356"/>
        </w:tabs>
        <w:spacing w:before="240" w:line="240" w:lineRule="auto"/>
        <w:jc w:val="both"/>
        <w:rPr>
          <w:rFonts w:eastAsiaTheme="minorEastAsia" w:cs="B Nazanin"/>
          <w:color w:val="000000" w:themeColor="text1"/>
          <w:sz w:val="28"/>
          <w:szCs w:val="28"/>
          <w:rtl/>
          <w:lang w:bidi="ar-SA"/>
        </w:rPr>
      </w:pPr>
      <w:r w:rsidRPr="00562896">
        <w:rPr>
          <w:rFonts w:eastAsiaTheme="minorEastAsia" w:cs="B Nazanin" w:hint="cs"/>
          <w:color w:val="000000" w:themeColor="text1"/>
          <w:sz w:val="28"/>
          <w:szCs w:val="28"/>
          <w:rtl/>
          <w:lang w:bidi="ar-SA"/>
        </w:rPr>
        <w:t>کاکوانی و سان (2001)</w:t>
      </w:r>
      <w:r w:rsidRPr="00562896">
        <w:rPr>
          <w:rFonts w:eastAsiaTheme="minorEastAsia" w:cs="B Nazanin"/>
          <w:color w:val="000000" w:themeColor="text1"/>
          <w:szCs w:val="28"/>
          <w:vertAlign w:val="superscript"/>
          <w:rtl/>
          <w:lang w:bidi="ar-SA"/>
        </w:rPr>
        <w:footnoteReference w:id="23"/>
      </w:r>
      <w:r w:rsidRPr="00562896">
        <w:rPr>
          <w:rFonts w:eastAsiaTheme="minorEastAsia" w:cs="B Nazanin" w:hint="cs"/>
          <w:color w:val="000000" w:themeColor="text1"/>
          <w:sz w:val="28"/>
          <w:szCs w:val="28"/>
          <w:rtl/>
          <w:lang w:bidi="ar-SA"/>
        </w:rPr>
        <w:t xml:space="preserve"> در پژوهشی با عنوان ارزیابی  مالیات های غیر مستقیم و یارانه ها از دیدگاه فقر در کشور فیلیپین در سال 1998 با دو هدف اصلی 1-روشی برای ارزیابی سیاست های مالی دولت از دیدگاه کاهش فقر ارائه شود  2-تحلیلی از نظام مالی کشور فیلیپین برای ایجاد برخی اصلاحات نهایی در این سیستم فراهم شود پژوهشگران پس از بدست اوردن کشش فقر نسبت به قیمت ها این کشش را به دو  اثر درآمدی و اثر نابرابری یا توزیع مجدد تفکیک کرده و سرانجام با استفاده از این شاخص نشان می دهد که مقادیر این شاخص برای گروه اقلام خوراکی نظیر نان وغلات و برنج و سبزیجات بزرگتر از یک بوده و پرداخت یارانه به این گونه اقلام به نسبت به فقرا بیشتر از ثروتمندان  بیشتر منفعت خواهد ساند و هرگونه اعمال مالیات بر روی این اقلام به ضرر فقرا خواهد بود همچنین نتایج نشان می دهد که مقدار این شاخص برای گروه های نظیر آموزش و پرورش و بهداشت و درمان کمتر از یک بوده و بیان کننده این موضوع است که هر گونه پرداخت یارانه به این گروه ها،به </w:t>
      </w:r>
      <w:r w:rsidRPr="00562896">
        <w:rPr>
          <w:rFonts w:eastAsiaTheme="minorEastAsia" w:cs="B Nazanin" w:hint="cs"/>
          <w:color w:val="000000" w:themeColor="text1"/>
          <w:sz w:val="28"/>
          <w:szCs w:val="28"/>
          <w:rtl/>
          <w:lang w:bidi="ar-SA"/>
        </w:rPr>
        <w:lastRenderedPageBreak/>
        <w:t xml:space="preserve">نسبت ثروتمندان را بیشتر از فقرا، منتفع خواهد کرد بنابراین لازم است که دولت مخارج خود را بر روی خدماتی همچون آموزش و پرورش و بهداشت و درمان به نفع فقرا هدف گیری کند. </w:t>
      </w:r>
    </w:p>
    <w:p w:rsidR="00562896" w:rsidRPr="00562896" w:rsidRDefault="00562896" w:rsidP="00562896">
      <w:pPr>
        <w:spacing w:before="240" w:line="240" w:lineRule="auto"/>
        <w:jc w:val="both"/>
        <w:rPr>
          <w:rFonts w:eastAsiaTheme="minorEastAsia" w:cs="B Nazanin"/>
          <w:color w:val="000000" w:themeColor="text1"/>
          <w:sz w:val="28"/>
          <w:szCs w:val="28"/>
          <w:rtl/>
          <w:lang w:bidi="ar-SA"/>
        </w:rPr>
      </w:pPr>
      <w:r w:rsidRPr="00562896">
        <w:rPr>
          <w:rFonts w:eastAsiaTheme="minorEastAsia" w:cs="B Nazanin" w:hint="cs"/>
          <w:color w:val="000000" w:themeColor="text1"/>
          <w:sz w:val="28"/>
          <w:szCs w:val="28"/>
          <w:rtl/>
          <w:lang w:bidi="ar-SA"/>
        </w:rPr>
        <w:t>برادلی-آر-شیلر(1989)</w:t>
      </w:r>
      <w:r w:rsidRPr="00562896">
        <w:rPr>
          <w:rFonts w:eastAsiaTheme="minorEastAsia" w:cs="B Nazanin"/>
          <w:color w:val="000000" w:themeColor="text1"/>
          <w:szCs w:val="28"/>
          <w:vertAlign w:val="superscript"/>
          <w:rtl/>
          <w:lang w:bidi="ar-SA"/>
        </w:rPr>
        <w:footnoteReference w:id="24"/>
      </w:r>
      <w:r w:rsidRPr="00562896">
        <w:rPr>
          <w:rFonts w:eastAsiaTheme="minorEastAsia" w:cs="B Nazanin" w:hint="cs"/>
          <w:color w:val="000000" w:themeColor="text1"/>
          <w:sz w:val="28"/>
          <w:szCs w:val="28"/>
          <w:rtl/>
          <w:lang w:bidi="ar-SA"/>
        </w:rPr>
        <w:t xml:space="preserve"> درکتابی به نام"اقتصاد فقر و تبعیض" که در مورد جامعه آمریکاست به بررسی فقر و عوامل موثر بر آن می پردازد وی عمده ترین دلایل فقر را تحت عنوان کلی کمبود سرمایه</w:t>
      </w:r>
      <w:r w:rsidRPr="00562896">
        <w:rPr>
          <w:rFonts w:eastAsiaTheme="minorEastAsia" w:cs="B Nazanin" w:hint="cs"/>
          <w:color w:val="000000" w:themeColor="text1"/>
          <w:sz w:val="28"/>
          <w:szCs w:val="28"/>
          <w:rtl/>
          <w:lang w:bidi="ar-SA"/>
        </w:rPr>
        <w:softHyphen/>
        <w:t>های انسانی،کسری تقاضا برای نیروی کار وجود تبعیض عنوان می</w:t>
      </w:r>
      <w:r w:rsidRPr="00562896">
        <w:rPr>
          <w:rFonts w:eastAsiaTheme="minorEastAsia" w:cs="B Nazanin" w:hint="cs"/>
          <w:color w:val="000000" w:themeColor="text1"/>
          <w:sz w:val="28"/>
          <w:szCs w:val="28"/>
          <w:rtl/>
          <w:lang w:bidi="ar-SA"/>
        </w:rPr>
        <w:softHyphen/>
        <w:t>نماید که این سه عنوان در قالب متغیرهایی شامل بیکاری، بهره وری، دستمزدهای نازل و اندازه وضعیت خانوادگی، فرهنگ و نژاد، تحصیلات و توانایی</w:t>
      </w:r>
      <w:r w:rsidRPr="00562896">
        <w:rPr>
          <w:rFonts w:eastAsiaTheme="minorEastAsia" w:cs="B Nazanin" w:hint="cs"/>
          <w:color w:val="000000" w:themeColor="text1"/>
          <w:sz w:val="28"/>
          <w:szCs w:val="28"/>
          <w:rtl/>
          <w:lang w:bidi="ar-SA"/>
        </w:rPr>
        <w:softHyphen/>
        <w:t>هایی فردی و تبعیضات موجود در بازار کاروکسب تحصیلات برای گروه</w:t>
      </w:r>
      <w:r w:rsidRPr="00562896">
        <w:rPr>
          <w:rFonts w:eastAsiaTheme="minorEastAsia" w:cs="B Nazanin" w:hint="cs"/>
          <w:color w:val="000000" w:themeColor="text1"/>
          <w:sz w:val="28"/>
          <w:szCs w:val="28"/>
          <w:rtl/>
          <w:lang w:bidi="ar-SA"/>
        </w:rPr>
        <w:softHyphen/>
        <w:t>های فقیر مورد بررسی قرار می</w:t>
      </w:r>
      <w:r w:rsidRPr="00562896">
        <w:rPr>
          <w:rFonts w:eastAsiaTheme="minorEastAsia" w:cs="B Nazanin" w:hint="cs"/>
          <w:color w:val="000000" w:themeColor="text1"/>
          <w:sz w:val="28"/>
          <w:szCs w:val="28"/>
          <w:rtl/>
          <w:lang w:bidi="ar-SA"/>
        </w:rPr>
        <w:softHyphen/>
        <w:t>دهد.وی به بررسی ارتباط میان متغیر بیکاری با میزان فقر موجود می</w:t>
      </w:r>
      <w:r w:rsidRPr="00562896">
        <w:rPr>
          <w:rFonts w:eastAsiaTheme="minorEastAsia" w:cs="B Nazanin" w:hint="cs"/>
          <w:color w:val="000000" w:themeColor="text1"/>
          <w:sz w:val="28"/>
          <w:szCs w:val="28"/>
          <w:rtl/>
          <w:lang w:bidi="ar-SA"/>
        </w:rPr>
        <w:softHyphen/>
        <w:t>پردازد پیرامون ارتباط میان بیکاری و فقر با استفاده از جداول آماری و نمودارها نشان می دهد که رابطه معکوس میان این دو متغیر وجود دارد. شیلر با استفاده از اطلاعات مربوط به تعداد هفته</w:t>
      </w:r>
      <w:r w:rsidRPr="00562896">
        <w:rPr>
          <w:rFonts w:eastAsiaTheme="minorEastAsia" w:cs="B Nazanin"/>
          <w:color w:val="000000" w:themeColor="text1"/>
          <w:sz w:val="28"/>
          <w:szCs w:val="28"/>
          <w:rtl/>
          <w:lang w:bidi="ar-SA"/>
        </w:rPr>
        <w:softHyphen/>
      </w:r>
      <w:r w:rsidRPr="00562896">
        <w:rPr>
          <w:rFonts w:eastAsiaTheme="minorEastAsia" w:cs="B Nazanin" w:hint="cs"/>
          <w:color w:val="000000" w:themeColor="text1"/>
          <w:sz w:val="28"/>
          <w:szCs w:val="28"/>
          <w:rtl/>
          <w:lang w:bidi="ar-SA"/>
        </w:rPr>
        <w:t>های کارکرد سرپرست خانوارهای مورد بررسی و وضعیت درآمدی خانوار نشان می</w:t>
      </w:r>
      <w:r w:rsidRPr="00562896">
        <w:rPr>
          <w:rFonts w:eastAsiaTheme="minorEastAsia" w:cs="B Nazanin" w:hint="cs"/>
          <w:color w:val="000000" w:themeColor="text1"/>
          <w:sz w:val="28"/>
          <w:szCs w:val="28"/>
          <w:rtl/>
          <w:lang w:bidi="ar-SA"/>
        </w:rPr>
        <w:softHyphen/>
        <w:t>دهد که حجم و شدت فقر در میان خانوارهایی که سرپرست انان دارای شغل های نیمه وقت می باشد در مقایسه با خانوارهایی که سرپرست آنان دارای شغل تمام وقت است 5تا6درصد بیشتر است.</w:t>
      </w:r>
    </w:p>
    <w:p w:rsidR="00562896" w:rsidRPr="00562896" w:rsidRDefault="00562896" w:rsidP="00562896">
      <w:pPr>
        <w:spacing w:before="240" w:line="240" w:lineRule="auto"/>
        <w:jc w:val="both"/>
        <w:rPr>
          <w:rFonts w:eastAsiaTheme="minorEastAsia" w:cs="B Nazanin"/>
          <w:color w:val="000000" w:themeColor="text1"/>
          <w:sz w:val="28"/>
          <w:szCs w:val="28"/>
          <w:rtl/>
          <w:lang w:bidi="ar-SA"/>
        </w:rPr>
      </w:pPr>
      <w:r w:rsidRPr="00562896">
        <w:rPr>
          <w:rFonts w:eastAsiaTheme="minorEastAsia" w:cs="B Nazanin" w:hint="cs"/>
          <w:color w:val="000000" w:themeColor="text1"/>
          <w:sz w:val="28"/>
          <w:szCs w:val="28"/>
          <w:rtl/>
          <w:lang w:bidi="ar-SA"/>
        </w:rPr>
        <w:t xml:space="preserve"> رشید امجد،</w:t>
      </w:r>
      <w:r w:rsidRPr="00562896">
        <w:rPr>
          <w:rFonts w:eastAsiaTheme="minorEastAsia" w:cs="B Nazanin" w:hint="cs"/>
          <w:color w:val="000000" w:themeColor="text1"/>
          <w:sz w:val="28"/>
          <w:szCs w:val="28"/>
          <w:rtl/>
        </w:rPr>
        <w:t>آر</w:t>
      </w:r>
      <w:r w:rsidRPr="00562896">
        <w:rPr>
          <w:rFonts w:eastAsiaTheme="minorEastAsia" w:cs="B Nazanin" w:hint="cs"/>
          <w:color w:val="000000" w:themeColor="text1"/>
          <w:sz w:val="28"/>
          <w:szCs w:val="28"/>
          <w:rtl/>
          <w:lang w:bidi="ar-SA"/>
        </w:rPr>
        <w:t>.آی.آرکمال(1997)</w:t>
      </w:r>
      <w:r w:rsidRPr="00562896">
        <w:rPr>
          <w:rFonts w:eastAsiaTheme="minorEastAsia" w:cs="B Nazanin"/>
          <w:color w:val="000000" w:themeColor="text1"/>
          <w:szCs w:val="28"/>
          <w:vertAlign w:val="superscript"/>
          <w:rtl/>
          <w:lang w:bidi="ar-SA"/>
        </w:rPr>
        <w:footnoteReference w:id="25"/>
      </w:r>
      <w:r w:rsidRPr="00562896">
        <w:rPr>
          <w:rFonts w:eastAsiaTheme="minorEastAsia" w:cs="B Nazanin" w:hint="cs"/>
          <w:color w:val="000000" w:themeColor="text1"/>
          <w:sz w:val="28"/>
          <w:szCs w:val="28"/>
          <w:rtl/>
          <w:lang w:bidi="ar-SA"/>
        </w:rPr>
        <w:t xml:space="preserve"> تحقیقی در اقتصاد پاکستان با عنوان "بررسی آثار سیاست های کلان اقتصادی در کاهش فقر انجام داده است. این مطالعه  در سه دوره ده ساله با ویژگی های شامل یک دوره ده ساله همراه با رشد اقتصادی بالا و افزایش سطح فقر دوره دوم با ویژگی رشد اقتصادی پایین و کاهش سطح فقر و دوره سوم با ویژگی خاص خود یعنی رشد اقتصادی که دارای اثر مثبتی بر کاهش فقر بوده است،انجام شده است به عبارت دیگر این مطالعه درصدد بیان این مطلب است که رشد اقتصادی اثرات متفاوتی را بر روی فقر خواهد داشت ونحوه این اثر تحت تاثیر ویژگی</w:t>
      </w:r>
      <w:r w:rsidRPr="00562896">
        <w:rPr>
          <w:rFonts w:eastAsiaTheme="minorEastAsia" w:cs="B Nazanin" w:hint="cs"/>
          <w:color w:val="000000" w:themeColor="text1"/>
          <w:sz w:val="28"/>
          <w:szCs w:val="28"/>
          <w:rtl/>
          <w:lang w:bidi="ar-SA"/>
        </w:rPr>
        <w:softHyphen/>
        <w:t xml:space="preserve">های ساختاری اقتصادی و مسیری که </w:t>
      </w:r>
      <w:r w:rsidRPr="00562896">
        <w:rPr>
          <w:rFonts w:eastAsiaTheme="minorEastAsia" w:cs="B Nazanin" w:hint="cs"/>
          <w:color w:val="000000" w:themeColor="text1"/>
          <w:sz w:val="28"/>
          <w:szCs w:val="28"/>
          <w:rtl/>
          <w:lang w:bidi="ar-SA"/>
        </w:rPr>
        <w:lastRenderedPageBreak/>
        <w:t>این ساختارها در طول زمان دارند،می</w:t>
      </w:r>
      <w:r w:rsidRPr="00562896">
        <w:rPr>
          <w:rFonts w:eastAsiaTheme="minorEastAsia" w:cs="B Nazanin" w:hint="cs"/>
          <w:color w:val="000000" w:themeColor="text1"/>
          <w:sz w:val="28"/>
          <w:szCs w:val="28"/>
          <w:rtl/>
          <w:lang w:bidi="ar-SA"/>
        </w:rPr>
        <w:softHyphen/>
        <w:t>باشند.این مقاله با استفاده از مدل</w:t>
      </w:r>
      <w:r w:rsidRPr="00562896">
        <w:rPr>
          <w:rFonts w:eastAsiaTheme="minorEastAsia" w:cs="B Nazanin" w:hint="cs"/>
          <w:color w:val="000000" w:themeColor="text1"/>
          <w:sz w:val="28"/>
          <w:szCs w:val="28"/>
          <w:rtl/>
          <w:lang w:bidi="ar-SA"/>
        </w:rPr>
        <w:softHyphen/>
        <w:t>های ساده رگرسیونی بدنبال آزمون فرضیاتی که شامل 1- سیاست توزیع عادلانه درآمدها در مقایسه با تاکید بر رشد تولید سیاست مناسبتری برای کاهش فقر است 2- سطح پایین تر تورم سطح محدود فقر را ایجاد می</w:t>
      </w:r>
      <w:r w:rsidRPr="00562896">
        <w:rPr>
          <w:rFonts w:eastAsiaTheme="minorEastAsia" w:cs="B Nazanin" w:hint="cs"/>
          <w:color w:val="000000" w:themeColor="text1"/>
          <w:sz w:val="28"/>
          <w:szCs w:val="28"/>
          <w:rtl/>
          <w:lang w:bidi="ar-SA"/>
        </w:rPr>
        <w:softHyphen/>
        <w:t>کند  3- سطوح بالاتر سوبسید های داخلی پرداختی باعث کاهش میزان فقر می گردد 4- افزایش تولید غلات و موادغذایی سرانه باعث کاهش سطح فقر خواهد شد.</w:t>
      </w:r>
    </w:p>
    <w:p w:rsidR="00562896" w:rsidRPr="00562896" w:rsidRDefault="00562896" w:rsidP="00562896">
      <w:pPr>
        <w:spacing w:before="240" w:line="240" w:lineRule="auto"/>
        <w:jc w:val="both"/>
        <w:rPr>
          <w:rFonts w:eastAsiaTheme="minorEastAsia" w:cs="B Nazanin"/>
          <w:color w:val="000000" w:themeColor="text1"/>
          <w:sz w:val="28"/>
          <w:szCs w:val="28"/>
          <w:rtl/>
          <w:lang w:bidi="ar-SA"/>
        </w:rPr>
      </w:pPr>
      <w:r w:rsidRPr="00562896">
        <w:rPr>
          <w:rFonts w:eastAsiaTheme="minorEastAsia" w:cs="B Nazanin" w:hint="cs"/>
          <w:color w:val="000000" w:themeColor="text1"/>
          <w:sz w:val="28"/>
          <w:szCs w:val="28"/>
          <w:rtl/>
          <w:lang w:bidi="ar-SA"/>
        </w:rPr>
        <w:t>درنتیجه آزمون این وضعیت و با توجه به نتایج تخمین</w:t>
      </w:r>
      <w:r w:rsidRPr="00562896">
        <w:rPr>
          <w:rFonts w:eastAsiaTheme="minorEastAsia" w:cs="B Nazanin"/>
          <w:color w:val="000000" w:themeColor="text1"/>
          <w:sz w:val="28"/>
          <w:szCs w:val="28"/>
          <w:rtl/>
          <w:lang w:bidi="ar-SA"/>
        </w:rPr>
        <w:softHyphen/>
      </w:r>
      <w:r w:rsidRPr="00562896">
        <w:rPr>
          <w:rFonts w:eastAsiaTheme="minorEastAsia" w:cs="B Nazanin" w:hint="cs"/>
          <w:color w:val="000000" w:themeColor="text1"/>
          <w:sz w:val="28"/>
          <w:szCs w:val="28"/>
          <w:rtl/>
          <w:lang w:bidi="ar-SA"/>
        </w:rPr>
        <w:t>ها بیان می شود که میزان اشتغال، ترکیب اشتغال در رشد اقتصادی به عنوان مهمترین متغیرهای توصیفی برای تغییر درمیزان فقر در دوره مورد بررسی است.علاوه بر این نتایج مدل ها به این مسئله اشاره می</w:t>
      </w:r>
      <w:r w:rsidRPr="00562896">
        <w:rPr>
          <w:rFonts w:eastAsiaTheme="minorEastAsia" w:cs="B Nazanin"/>
          <w:color w:val="000000" w:themeColor="text1"/>
          <w:sz w:val="28"/>
          <w:szCs w:val="28"/>
          <w:rtl/>
          <w:lang w:bidi="ar-SA"/>
        </w:rPr>
        <w:softHyphen/>
      </w:r>
      <w:r w:rsidRPr="00562896">
        <w:rPr>
          <w:rFonts w:eastAsiaTheme="minorEastAsia" w:cs="B Nazanin" w:hint="cs"/>
          <w:color w:val="000000" w:themeColor="text1"/>
          <w:sz w:val="28"/>
          <w:szCs w:val="28"/>
          <w:rtl/>
          <w:lang w:bidi="ar-SA"/>
        </w:rPr>
        <w:t>کند که اجرای برنامه</w:t>
      </w:r>
      <w:r w:rsidRPr="00562896">
        <w:rPr>
          <w:rFonts w:eastAsiaTheme="minorEastAsia" w:cs="B Nazanin"/>
          <w:color w:val="000000" w:themeColor="text1"/>
          <w:sz w:val="28"/>
          <w:szCs w:val="28"/>
          <w:rtl/>
          <w:lang w:bidi="ar-SA"/>
        </w:rPr>
        <w:softHyphen/>
      </w:r>
      <w:r w:rsidRPr="00562896">
        <w:rPr>
          <w:rFonts w:eastAsiaTheme="minorEastAsia" w:cs="B Nazanin" w:hint="cs"/>
          <w:color w:val="000000" w:themeColor="text1"/>
          <w:sz w:val="28"/>
          <w:szCs w:val="28"/>
          <w:rtl/>
          <w:lang w:bidi="ar-SA"/>
        </w:rPr>
        <w:t>های تعدیل ساختاری طی سالهای 1985-1988باعث افزایش میزان فقر گردیده است چرا که این برنامه</w:t>
      </w:r>
      <w:r w:rsidRPr="00562896">
        <w:rPr>
          <w:rFonts w:eastAsiaTheme="minorEastAsia" w:cs="B Nazanin"/>
          <w:color w:val="000000" w:themeColor="text1"/>
          <w:sz w:val="28"/>
          <w:szCs w:val="28"/>
          <w:rtl/>
          <w:lang w:bidi="ar-SA"/>
        </w:rPr>
        <w:softHyphen/>
      </w:r>
      <w:r w:rsidRPr="00562896">
        <w:rPr>
          <w:rFonts w:eastAsiaTheme="minorEastAsia" w:cs="B Nazanin" w:hint="cs"/>
          <w:color w:val="000000" w:themeColor="text1"/>
          <w:sz w:val="28"/>
          <w:szCs w:val="28"/>
          <w:rtl/>
          <w:lang w:bidi="ar-SA"/>
        </w:rPr>
        <w:t>ها از طریق کاهش رشد اقتصادی همراه با حذف یارانه</w:t>
      </w:r>
      <w:r w:rsidRPr="00562896">
        <w:rPr>
          <w:rFonts w:eastAsiaTheme="minorEastAsia" w:cs="B Nazanin"/>
          <w:color w:val="000000" w:themeColor="text1"/>
          <w:sz w:val="28"/>
          <w:szCs w:val="28"/>
          <w:rtl/>
          <w:lang w:bidi="ar-SA"/>
        </w:rPr>
        <w:softHyphen/>
      </w:r>
      <w:r w:rsidRPr="00562896">
        <w:rPr>
          <w:rFonts w:eastAsiaTheme="minorEastAsia" w:cs="B Nazanin" w:hint="cs"/>
          <w:color w:val="000000" w:themeColor="text1"/>
          <w:sz w:val="28"/>
          <w:szCs w:val="28"/>
          <w:rtl/>
          <w:lang w:bidi="ar-SA"/>
        </w:rPr>
        <w:t xml:space="preserve">های پرداختی به نهادهای کشاورزی و مصرفی ،کاهش سطح اشتغال،افزایش مالیاتهای غیر مستقیم و کاهش در مخارج عمومی و خدمات اجتماعی را دنبال داشته است. </w:t>
      </w:r>
    </w:p>
    <w:p w:rsidR="00562896" w:rsidRPr="00562896" w:rsidRDefault="00562896" w:rsidP="00562896">
      <w:pPr>
        <w:spacing w:before="240" w:line="240" w:lineRule="auto"/>
        <w:jc w:val="both"/>
        <w:rPr>
          <w:rFonts w:eastAsiaTheme="minorEastAsia" w:cs="B Nazanin"/>
          <w:color w:val="000000" w:themeColor="text1"/>
          <w:sz w:val="28"/>
          <w:szCs w:val="28"/>
          <w:rtl/>
        </w:rPr>
      </w:pPr>
    </w:p>
    <w:p w:rsidR="00562896" w:rsidRPr="00562896" w:rsidRDefault="00562896" w:rsidP="00562896">
      <w:pPr>
        <w:keepNext/>
        <w:keepLines/>
        <w:spacing w:before="200" w:after="0"/>
        <w:outlineLvl w:val="1"/>
        <w:rPr>
          <w:rFonts w:asciiTheme="majorHAnsi" w:eastAsiaTheme="minorEastAsia" w:hAnsiTheme="majorHAnsi" w:cs="B Nazanin"/>
          <w:b/>
          <w:bCs/>
          <w:color w:val="000000" w:themeColor="text1"/>
          <w:sz w:val="28"/>
          <w:szCs w:val="28"/>
          <w:rtl/>
          <w:lang w:bidi="ar-SA"/>
        </w:rPr>
      </w:pPr>
      <w:bookmarkStart w:id="33" w:name="_Toc407427008"/>
      <w:r w:rsidRPr="00562896">
        <w:rPr>
          <w:rFonts w:asciiTheme="majorHAnsi" w:eastAsiaTheme="minorEastAsia" w:hAnsiTheme="majorHAnsi" w:cs="B Nazanin" w:hint="cs"/>
          <w:b/>
          <w:bCs/>
          <w:color w:val="000000" w:themeColor="text1"/>
          <w:sz w:val="28"/>
          <w:szCs w:val="28"/>
          <w:rtl/>
        </w:rPr>
        <w:t xml:space="preserve">2-15 </w:t>
      </w:r>
      <w:r w:rsidRPr="00562896">
        <w:rPr>
          <w:rFonts w:asciiTheme="majorHAnsi" w:eastAsiaTheme="minorEastAsia" w:hAnsiTheme="majorHAnsi" w:cs="B Nazanin" w:hint="cs"/>
          <w:b/>
          <w:bCs/>
          <w:color w:val="000000" w:themeColor="text1"/>
          <w:sz w:val="28"/>
          <w:szCs w:val="28"/>
          <w:rtl/>
          <w:lang w:bidi="ar-SA"/>
        </w:rPr>
        <w:t>نتیجه گیری</w:t>
      </w:r>
      <w:bookmarkEnd w:id="33"/>
      <w:r w:rsidRPr="00562896">
        <w:rPr>
          <w:rFonts w:asciiTheme="majorHAnsi" w:eastAsiaTheme="minorEastAsia" w:hAnsiTheme="majorHAnsi" w:cs="B Nazanin"/>
          <w:b/>
          <w:bCs/>
          <w:color w:val="000000" w:themeColor="text1"/>
          <w:sz w:val="28"/>
          <w:szCs w:val="28"/>
          <w:rtl/>
          <w:lang w:bidi="ar-SA"/>
        </w:rPr>
        <w:t xml:space="preserve"> </w:t>
      </w:r>
    </w:p>
    <w:p w:rsidR="00562896" w:rsidRPr="00562896" w:rsidRDefault="00562896" w:rsidP="00562896">
      <w:pPr>
        <w:spacing w:before="240" w:line="240" w:lineRule="auto"/>
        <w:jc w:val="both"/>
        <w:rPr>
          <w:rFonts w:eastAsiaTheme="minorEastAsia" w:cs="B Nazanin"/>
          <w:color w:val="000000" w:themeColor="text1"/>
          <w:sz w:val="28"/>
          <w:szCs w:val="28"/>
          <w:rtl/>
        </w:rPr>
      </w:pPr>
      <w:r w:rsidRPr="00562896">
        <w:rPr>
          <w:rFonts w:eastAsiaTheme="minorEastAsia" w:cs="B Nazanin" w:hint="cs"/>
          <w:color w:val="000000" w:themeColor="text1"/>
          <w:sz w:val="28"/>
          <w:szCs w:val="28"/>
          <w:rtl/>
        </w:rPr>
        <w:t>كاربرد سياست</w:t>
      </w:r>
      <w:r w:rsidRPr="00562896">
        <w:rPr>
          <w:rFonts w:eastAsiaTheme="minorEastAsia" w:cs="B Nazanin"/>
          <w:color w:val="000000" w:themeColor="text1"/>
          <w:sz w:val="28"/>
          <w:szCs w:val="28"/>
          <w:rtl/>
        </w:rPr>
        <w:softHyphen/>
      </w:r>
      <w:r w:rsidRPr="00562896">
        <w:rPr>
          <w:rFonts w:eastAsiaTheme="minorEastAsia" w:cs="B Nazanin" w:hint="cs"/>
          <w:color w:val="000000" w:themeColor="text1"/>
          <w:sz w:val="28"/>
          <w:szCs w:val="28"/>
          <w:rtl/>
        </w:rPr>
        <w:t>هاي تعديل اقتصادي، نابرابري</w:t>
      </w:r>
      <w:r w:rsidRPr="00562896">
        <w:rPr>
          <w:rFonts w:eastAsiaTheme="minorEastAsia" w:cs="B Nazanin"/>
          <w:color w:val="000000" w:themeColor="text1"/>
          <w:sz w:val="28"/>
          <w:szCs w:val="28"/>
          <w:rtl/>
        </w:rPr>
        <w:softHyphen/>
      </w:r>
      <w:r w:rsidRPr="00562896">
        <w:rPr>
          <w:rFonts w:eastAsiaTheme="minorEastAsia" w:cs="B Nazanin" w:hint="cs"/>
          <w:color w:val="000000" w:themeColor="text1"/>
          <w:sz w:val="28"/>
          <w:szCs w:val="28"/>
          <w:rtl/>
        </w:rPr>
        <w:t>هاي منطقه</w:t>
      </w:r>
      <w:r w:rsidRPr="00562896">
        <w:rPr>
          <w:rFonts w:eastAsiaTheme="minorEastAsia" w:cs="B Nazanin"/>
          <w:color w:val="000000" w:themeColor="text1"/>
          <w:sz w:val="28"/>
          <w:szCs w:val="28"/>
          <w:rtl/>
        </w:rPr>
        <w:softHyphen/>
      </w:r>
      <w:r w:rsidRPr="00562896">
        <w:rPr>
          <w:rFonts w:eastAsiaTheme="minorEastAsia" w:cs="B Nazanin" w:hint="cs"/>
          <w:color w:val="000000" w:themeColor="text1"/>
          <w:sz w:val="28"/>
          <w:szCs w:val="28"/>
          <w:rtl/>
        </w:rPr>
        <w:t>اي و طرح دولت رفاه در ادبيات  اقتصادي كاربرد سياست</w:t>
      </w:r>
      <w:r w:rsidRPr="00562896">
        <w:rPr>
          <w:rFonts w:eastAsiaTheme="minorEastAsia" w:cs="B Nazanin"/>
          <w:color w:val="000000" w:themeColor="text1"/>
          <w:sz w:val="28"/>
          <w:szCs w:val="28"/>
          <w:rtl/>
        </w:rPr>
        <w:softHyphen/>
      </w:r>
      <w:r w:rsidRPr="00562896">
        <w:rPr>
          <w:rFonts w:eastAsiaTheme="minorEastAsia" w:cs="B Nazanin" w:hint="cs"/>
          <w:color w:val="000000" w:themeColor="text1"/>
          <w:sz w:val="28"/>
          <w:szCs w:val="28"/>
          <w:rtl/>
        </w:rPr>
        <w:t>هاي حمايتي را بيش از گذشته افزايش داده است. با توجه به اثرات گسترده اين سياست</w:t>
      </w:r>
      <w:r w:rsidRPr="00562896">
        <w:rPr>
          <w:rFonts w:eastAsiaTheme="minorEastAsia" w:cs="B Nazanin"/>
          <w:color w:val="000000" w:themeColor="text1"/>
          <w:sz w:val="28"/>
          <w:szCs w:val="28"/>
          <w:rtl/>
        </w:rPr>
        <w:softHyphen/>
      </w:r>
      <w:r w:rsidRPr="00562896">
        <w:rPr>
          <w:rFonts w:eastAsiaTheme="minorEastAsia" w:cs="B Nazanin" w:hint="cs"/>
          <w:color w:val="000000" w:themeColor="text1"/>
          <w:sz w:val="28"/>
          <w:szCs w:val="28"/>
          <w:rtl/>
        </w:rPr>
        <w:t>ها، تحقيقات گسترده</w:t>
      </w:r>
      <w:r w:rsidRPr="00562896">
        <w:rPr>
          <w:rFonts w:eastAsiaTheme="minorEastAsia" w:cs="B Nazanin"/>
          <w:color w:val="000000" w:themeColor="text1"/>
          <w:sz w:val="28"/>
          <w:szCs w:val="28"/>
          <w:rtl/>
        </w:rPr>
        <w:softHyphen/>
      </w:r>
      <w:r w:rsidRPr="00562896">
        <w:rPr>
          <w:rFonts w:eastAsiaTheme="minorEastAsia" w:cs="B Nazanin" w:hint="cs"/>
          <w:color w:val="000000" w:themeColor="text1"/>
          <w:sz w:val="28"/>
          <w:szCs w:val="28"/>
          <w:rtl/>
        </w:rPr>
        <w:t>اي در ارزیابی نتايج اين سياست</w:t>
      </w:r>
      <w:r w:rsidRPr="00562896">
        <w:rPr>
          <w:rFonts w:eastAsiaTheme="minorEastAsia" w:cs="B Nazanin"/>
          <w:color w:val="000000" w:themeColor="text1"/>
          <w:sz w:val="28"/>
          <w:szCs w:val="28"/>
          <w:rtl/>
        </w:rPr>
        <w:softHyphen/>
      </w:r>
      <w:r w:rsidRPr="00562896">
        <w:rPr>
          <w:rFonts w:eastAsiaTheme="minorEastAsia" w:cs="B Nazanin" w:hint="cs"/>
          <w:color w:val="000000" w:themeColor="text1"/>
          <w:sz w:val="28"/>
          <w:szCs w:val="28"/>
          <w:rtl/>
        </w:rPr>
        <w:t>ها بر اركان مختلف اقتصادي(دولت،خانوار....) انجام شده است. از  مجموعه اين  مطالعات مواردي كه بيشترين نزديكي را با موضوع اين رساله داشته</w:t>
      </w:r>
      <w:r w:rsidRPr="00562896">
        <w:rPr>
          <w:rFonts w:eastAsiaTheme="minorEastAsia" w:cs="B Nazanin" w:hint="cs"/>
          <w:color w:val="000000" w:themeColor="text1"/>
          <w:sz w:val="28"/>
          <w:szCs w:val="28"/>
          <w:rtl/>
        </w:rPr>
        <w:softHyphen/>
        <w:t>اند اشاره کردیم،  با توجه به  مدت زمان کوتاهی که از اعمال سیاست هدفمندی یارانه</w:t>
      </w:r>
      <w:r w:rsidRPr="00562896">
        <w:rPr>
          <w:rFonts w:eastAsiaTheme="minorEastAsia" w:cs="B Nazanin"/>
          <w:color w:val="000000" w:themeColor="text1"/>
          <w:sz w:val="28"/>
          <w:szCs w:val="28"/>
          <w:rtl/>
        </w:rPr>
        <w:softHyphen/>
      </w:r>
      <w:r w:rsidRPr="00562896">
        <w:rPr>
          <w:rFonts w:eastAsiaTheme="minorEastAsia" w:cs="B Nazanin" w:hint="cs"/>
          <w:color w:val="000000" w:themeColor="text1"/>
          <w:sz w:val="28"/>
          <w:szCs w:val="28"/>
          <w:rtl/>
        </w:rPr>
        <w:t>ها می</w:t>
      </w:r>
      <w:r w:rsidRPr="00562896">
        <w:rPr>
          <w:rFonts w:eastAsiaTheme="minorEastAsia" w:cs="B Nazanin"/>
          <w:color w:val="000000" w:themeColor="text1"/>
          <w:sz w:val="28"/>
          <w:szCs w:val="28"/>
          <w:rtl/>
        </w:rPr>
        <w:softHyphen/>
      </w:r>
      <w:r w:rsidRPr="00562896">
        <w:rPr>
          <w:rFonts w:eastAsiaTheme="minorEastAsia" w:cs="B Nazanin" w:hint="cs"/>
          <w:color w:val="000000" w:themeColor="text1"/>
          <w:sz w:val="28"/>
          <w:szCs w:val="28"/>
          <w:rtl/>
        </w:rPr>
        <w:t>گذرد پژوهش</w:t>
      </w:r>
      <w:r w:rsidRPr="00562896">
        <w:rPr>
          <w:rFonts w:eastAsiaTheme="minorEastAsia" w:cs="B Nazanin"/>
          <w:color w:val="000000" w:themeColor="text1"/>
          <w:sz w:val="28"/>
          <w:szCs w:val="28"/>
          <w:rtl/>
        </w:rPr>
        <w:softHyphen/>
      </w:r>
      <w:r w:rsidRPr="00562896">
        <w:rPr>
          <w:rFonts w:eastAsiaTheme="minorEastAsia" w:cs="B Nazanin" w:hint="cs"/>
          <w:color w:val="000000" w:themeColor="text1"/>
          <w:sz w:val="28"/>
          <w:szCs w:val="28"/>
          <w:rtl/>
        </w:rPr>
        <w:t>ها‌ی مختلفی در زمینه پیامدهای سیاست</w:t>
      </w:r>
      <w:r w:rsidRPr="00562896">
        <w:rPr>
          <w:rFonts w:eastAsiaTheme="minorEastAsia" w:cs="B Nazanin"/>
          <w:color w:val="000000" w:themeColor="text1"/>
          <w:sz w:val="28"/>
          <w:szCs w:val="28"/>
          <w:rtl/>
        </w:rPr>
        <w:softHyphen/>
      </w:r>
      <w:r w:rsidRPr="00562896">
        <w:rPr>
          <w:rFonts w:eastAsiaTheme="minorEastAsia" w:cs="B Nazanin" w:hint="cs"/>
          <w:color w:val="000000" w:themeColor="text1"/>
          <w:sz w:val="28"/>
          <w:szCs w:val="28"/>
          <w:rtl/>
        </w:rPr>
        <w:t>گذاری یارانه</w:t>
      </w:r>
      <w:r w:rsidRPr="00562896">
        <w:rPr>
          <w:rFonts w:eastAsiaTheme="minorEastAsia" w:cs="B Nazanin"/>
          <w:color w:val="000000" w:themeColor="text1"/>
          <w:sz w:val="28"/>
          <w:szCs w:val="28"/>
          <w:rtl/>
        </w:rPr>
        <w:softHyphen/>
      </w:r>
      <w:r w:rsidRPr="00562896">
        <w:rPr>
          <w:rFonts w:eastAsiaTheme="minorEastAsia" w:cs="B Nazanin" w:hint="cs"/>
          <w:color w:val="000000" w:themeColor="text1"/>
          <w:sz w:val="28"/>
          <w:szCs w:val="28"/>
          <w:rtl/>
        </w:rPr>
        <w:t>ای و مالیاتی صورت گرفته است. پژوهش حاضر در زمینه اثرات سیاست قيمتي هدفمندی یارانه</w:t>
      </w:r>
      <w:r w:rsidRPr="00562896">
        <w:rPr>
          <w:rFonts w:eastAsiaTheme="minorEastAsia" w:cs="B Nazanin"/>
          <w:color w:val="000000" w:themeColor="text1"/>
          <w:sz w:val="28"/>
          <w:szCs w:val="28"/>
          <w:rtl/>
        </w:rPr>
        <w:softHyphen/>
      </w:r>
      <w:r w:rsidRPr="00562896">
        <w:rPr>
          <w:rFonts w:eastAsiaTheme="minorEastAsia" w:cs="B Nazanin" w:hint="cs"/>
          <w:color w:val="000000" w:themeColor="text1"/>
          <w:sz w:val="28"/>
          <w:szCs w:val="28"/>
          <w:rtl/>
        </w:rPr>
        <w:t>ها بر شاخص</w:t>
      </w:r>
      <w:r w:rsidRPr="00562896">
        <w:rPr>
          <w:rFonts w:eastAsiaTheme="minorEastAsia" w:cs="B Nazanin"/>
          <w:color w:val="000000" w:themeColor="text1"/>
          <w:sz w:val="28"/>
          <w:szCs w:val="28"/>
          <w:rtl/>
        </w:rPr>
        <w:softHyphen/>
      </w:r>
      <w:r w:rsidRPr="00562896">
        <w:rPr>
          <w:rFonts w:eastAsiaTheme="minorEastAsia" w:cs="B Nazanin" w:hint="cs"/>
          <w:color w:val="000000" w:themeColor="text1"/>
          <w:sz w:val="28"/>
          <w:szCs w:val="28"/>
          <w:rtl/>
        </w:rPr>
        <w:t>های فقر و اثر گذاری آن بر مصرف خانوار را اندازه</w:t>
      </w:r>
      <w:r w:rsidRPr="00562896">
        <w:rPr>
          <w:rFonts w:eastAsiaTheme="minorEastAsia" w:cs="B Nazanin"/>
          <w:color w:val="000000" w:themeColor="text1"/>
          <w:sz w:val="28"/>
          <w:szCs w:val="28"/>
          <w:rtl/>
        </w:rPr>
        <w:softHyphen/>
      </w:r>
      <w:r w:rsidRPr="00562896">
        <w:rPr>
          <w:rFonts w:eastAsiaTheme="minorEastAsia" w:cs="B Nazanin" w:hint="cs"/>
          <w:color w:val="000000" w:themeColor="text1"/>
          <w:sz w:val="28"/>
          <w:szCs w:val="28"/>
          <w:rtl/>
        </w:rPr>
        <w:t>گیری  و بررسی می</w:t>
      </w:r>
      <w:r w:rsidRPr="00562896">
        <w:rPr>
          <w:rFonts w:eastAsiaTheme="minorEastAsia" w:cs="B Nazanin"/>
          <w:color w:val="000000" w:themeColor="text1"/>
          <w:sz w:val="28"/>
          <w:szCs w:val="28"/>
          <w:rtl/>
        </w:rPr>
        <w:softHyphen/>
      </w:r>
      <w:r w:rsidRPr="00562896">
        <w:rPr>
          <w:rFonts w:eastAsiaTheme="minorEastAsia" w:cs="B Nazanin" w:hint="cs"/>
          <w:color w:val="000000" w:themeColor="text1"/>
          <w:sz w:val="28"/>
          <w:szCs w:val="28"/>
          <w:rtl/>
        </w:rPr>
        <w:t xml:space="preserve">کند.  مطالعات موجود از منظر فقر كمتر </w:t>
      </w:r>
      <w:r w:rsidRPr="00562896">
        <w:rPr>
          <w:rFonts w:eastAsiaTheme="minorEastAsia" w:cs="B Nazanin" w:hint="cs"/>
          <w:color w:val="000000" w:themeColor="text1"/>
          <w:sz w:val="28"/>
          <w:szCs w:val="28"/>
          <w:rtl/>
        </w:rPr>
        <w:lastRenderedPageBreak/>
        <w:t>به اين مسئله پرداخته</w:t>
      </w:r>
      <w:r w:rsidRPr="00562896">
        <w:rPr>
          <w:rFonts w:eastAsiaTheme="minorEastAsia" w:cs="B Nazanin"/>
          <w:color w:val="000000" w:themeColor="text1"/>
          <w:sz w:val="28"/>
          <w:szCs w:val="28"/>
          <w:rtl/>
        </w:rPr>
        <w:softHyphen/>
      </w:r>
      <w:r w:rsidRPr="00562896">
        <w:rPr>
          <w:rFonts w:eastAsiaTheme="minorEastAsia" w:cs="B Nazanin" w:hint="cs"/>
          <w:color w:val="000000" w:themeColor="text1"/>
          <w:sz w:val="28"/>
          <w:szCs w:val="28"/>
          <w:rtl/>
        </w:rPr>
        <w:t>اند  و بيشتر جنبه</w:t>
      </w:r>
      <w:r w:rsidRPr="00562896">
        <w:rPr>
          <w:rFonts w:eastAsiaTheme="minorEastAsia" w:cs="B Nazanin"/>
          <w:color w:val="000000" w:themeColor="text1"/>
          <w:sz w:val="28"/>
          <w:szCs w:val="28"/>
          <w:rtl/>
        </w:rPr>
        <w:softHyphen/>
      </w:r>
      <w:r w:rsidRPr="00562896">
        <w:rPr>
          <w:rFonts w:eastAsiaTheme="minorEastAsia" w:cs="B Nazanin" w:hint="cs"/>
          <w:color w:val="000000" w:themeColor="text1"/>
          <w:sz w:val="28"/>
          <w:szCs w:val="28"/>
          <w:rtl/>
        </w:rPr>
        <w:t>هاي كلان اقتصادي را مد نظر داشته</w:t>
      </w:r>
      <w:r w:rsidRPr="00562896">
        <w:rPr>
          <w:rFonts w:eastAsiaTheme="minorEastAsia" w:cs="B Nazanin"/>
          <w:color w:val="000000" w:themeColor="text1"/>
          <w:sz w:val="28"/>
          <w:szCs w:val="28"/>
          <w:rtl/>
        </w:rPr>
        <w:softHyphen/>
      </w:r>
      <w:r w:rsidRPr="00562896">
        <w:rPr>
          <w:rFonts w:eastAsiaTheme="minorEastAsia" w:cs="B Nazanin" w:hint="cs"/>
          <w:color w:val="000000" w:themeColor="text1"/>
          <w:sz w:val="28"/>
          <w:szCs w:val="28"/>
          <w:rtl/>
        </w:rPr>
        <w:t>اند.</w:t>
      </w:r>
    </w:p>
    <w:p w:rsidR="00562896" w:rsidRPr="00562896" w:rsidRDefault="00562896" w:rsidP="00562896">
      <w:pPr>
        <w:spacing w:before="240" w:line="240" w:lineRule="auto"/>
        <w:jc w:val="both"/>
        <w:rPr>
          <w:rFonts w:eastAsiaTheme="minorEastAsia" w:cs="B Nazanin"/>
          <w:color w:val="000000" w:themeColor="text1"/>
          <w:sz w:val="28"/>
          <w:szCs w:val="28"/>
          <w:rtl/>
          <w:lang w:bidi="ar-SA"/>
        </w:rPr>
        <w:sectPr w:rsidR="00562896" w:rsidRPr="00562896" w:rsidSect="007B5688">
          <w:headerReference w:type="even" r:id="rId7"/>
          <w:headerReference w:type="default" r:id="rId8"/>
          <w:headerReference w:type="first" r:id="rId9"/>
          <w:footnotePr>
            <w:numRestart w:val="eachPage"/>
          </w:footnotePr>
          <w:pgSz w:w="11907" w:h="16839" w:code="9"/>
          <w:pgMar w:top="1701" w:right="2268" w:bottom="1701" w:left="1701" w:header="720" w:footer="720" w:gutter="0"/>
          <w:cols w:space="720"/>
          <w:docGrid w:linePitch="360"/>
        </w:sectPr>
      </w:pPr>
    </w:p>
    <w:p w:rsidR="00562896" w:rsidRPr="00562896" w:rsidRDefault="00562896" w:rsidP="00562896">
      <w:pPr>
        <w:spacing w:before="15" w:after="15"/>
        <w:ind w:right="15"/>
        <w:jc w:val="both"/>
        <w:rPr>
          <w:rFonts w:ascii="Tahoma" w:eastAsia="Times New Roman" w:hAnsi="Tahoma" w:cs="B Nazanin"/>
          <w:color w:val="333333"/>
          <w:sz w:val="24"/>
          <w:szCs w:val="24"/>
          <w:rtl/>
          <w:lang w:bidi="ar-SA"/>
        </w:rPr>
      </w:pPr>
      <w:r w:rsidRPr="00562896">
        <w:rPr>
          <w:rFonts w:ascii="Tahoma" w:eastAsia="Times New Roman" w:hAnsi="Tahoma" w:cs="B Nazanin"/>
          <w:color w:val="333333"/>
          <w:sz w:val="24"/>
          <w:szCs w:val="24"/>
          <w:rtl/>
          <w:lang w:bidi="ar-SA"/>
        </w:rPr>
        <w:lastRenderedPageBreak/>
        <w:t>ابونوری، اسماعیل و نادر مالکی(1387)،</w:t>
      </w:r>
      <w:r w:rsidRPr="00562896">
        <w:rPr>
          <w:rFonts w:ascii="Tahoma" w:eastAsia="Times New Roman" w:hAnsi="Tahoma" w:cs="B Nazanin" w:hint="cs"/>
          <w:color w:val="333333"/>
          <w:sz w:val="24"/>
          <w:szCs w:val="24"/>
          <w:rtl/>
          <w:lang w:bidi="ar-SA"/>
        </w:rPr>
        <w:t>"</w:t>
      </w:r>
      <w:r w:rsidRPr="00562896">
        <w:rPr>
          <w:rFonts w:ascii="Tahoma" w:eastAsia="Times New Roman" w:hAnsi="Tahoma" w:cs="B Nazanin"/>
          <w:color w:val="333333"/>
          <w:sz w:val="24"/>
          <w:szCs w:val="24"/>
          <w:rtl/>
          <w:lang w:bidi="ar-SA"/>
        </w:rPr>
        <w:t>خط فقر در استان سمنان طی برنامه‌های توسعه(83-1368)</w:t>
      </w:r>
      <w:r w:rsidRPr="00562896">
        <w:rPr>
          <w:rFonts w:ascii="Tahoma" w:eastAsia="Times New Roman" w:hAnsi="Tahoma" w:cs="B Nazanin" w:hint="cs"/>
          <w:color w:val="333333"/>
          <w:sz w:val="24"/>
          <w:szCs w:val="24"/>
          <w:rtl/>
          <w:lang w:bidi="ar-SA"/>
        </w:rPr>
        <w:t>"</w:t>
      </w:r>
      <w:r w:rsidRPr="00562896">
        <w:rPr>
          <w:rFonts w:ascii="Tahoma" w:eastAsia="Times New Roman" w:hAnsi="Tahoma" w:cs="B Nazanin"/>
          <w:color w:val="333333"/>
          <w:sz w:val="24"/>
          <w:szCs w:val="24"/>
          <w:rtl/>
          <w:lang w:bidi="ar-SA"/>
        </w:rPr>
        <w:t>، فصلنامه رفاه اجتماعی، سال هفتم، شماره 28.</w:t>
      </w:r>
    </w:p>
    <w:p w:rsidR="00562896" w:rsidRPr="00562896" w:rsidRDefault="00562896" w:rsidP="00562896">
      <w:pPr>
        <w:spacing w:before="15" w:after="15"/>
        <w:ind w:right="15"/>
        <w:jc w:val="both"/>
        <w:rPr>
          <w:rFonts w:ascii="Tahoma" w:eastAsia="Times New Roman" w:hAnsi="Tahoma" w:cs="B Nazanin"/>
          <w:color w:val="333333"/>
          <w:sz w:val="24"/>
          <w:szCs w:val="24"/>
          <w:rtl/>
          <w:lang w:bidi="ar-SA"/>
        </w:rPr>
      </w:pPr>
      <w:r w:rsidRPr="00562896">
        <w:rPr>
          <w:rFonts w:ascii="Times New Roman" w:eastAsia="Times New Roman" w:hAnsi="Times New Roman" w:cs="B Nazanin" w:hint="cs"/>
          <w:sz w:val="24"/>
          <w:szCs w:val="24"/>
          <w:rtl/>
        </w:rPr>
        <w:t>ابونوری،اسماعیل،جعفری صمیمی ،احمد و یوسف محنت فر(1385)"ارزیابی آثار اقتصادی یارانه بنزین بر میزان مصرف ان در ایران:یک تحلیل تجربی(1382-1350)"جستارهای اقتصادی،شماره 5</w:t>
      </w:r>
    </w:p>
    <w:p w:rsidR="00562896" w:rsidRPr="00562896" w:rsidRDefault="00562896" w:rsidP="00562896">
      <w:pPr>
        <w:spacing w:before="15" w:after="15"/>
        <w:ind w:left="15" w:right="15"/>
        <w:jc w:val="both"/>
        <w:rPr>
          <w:rFonts w:ascii="Tahoma" w:eastAsia="Times New Roman" w:hAnsi="Tahoma" w:cs="B Nazanin"/>
          <w:color w:val="333333"/>
          <w:sz w:val="24"/>
          <w:szCs w:val="24"/>
          <w:rtl/>
          <w:lang w:bidi="ar-SA"/>
        </w:rPr>
      </w:pPr>
      <w:r w:rsidRPr="00562896">
        <w:rPr>
          <w:rFonts w:ascii="Tahoma" w:eastAsia="Times New Roman" w:hAnsi="Tahoma" w:cs="B Nazanin" w:hint="cs"/>
          <w:color w:val="333333"/>
          <w:sz w:val="24"/>
          <w:szCs w:val="24"/>
          <w:rtl/>
          <w:lang w:bidi="ar-SA"/>
        </w:rPr>
        <w:t>آخوندزاده،طاهره،حسین راغفر و شمس الله شیرین بخش(1389)،"اثار رفاهی تعدیل قیمت</w:t>
      </w:r>
      <w:r w:rsidRPr="00562896">
        <w:rPr>
          <w:rFonts w:ascii="Tahoma" w:eastAsia="Times New Roman" w:hAnsi="Tahoma" w:cs="B Nazanin"/>
          <w:color w:val="333333"/>
          <w:sz w:val="24"/>
          <w:szCs w:val="24"/>
          <w:rtl/>
          <w:lang w:bidi="ar-SA"/>
        </w:rPr>
        <w:softHyphen/>
      </w:r>
      <w:r w:rsidRPr="00562896">
        <w:rPr>
          <w:rFonts w:ascii="Tahoma" w:eastAsia="Times New Roman" w:hAnsi="Tahoma" w:cs="B Nazanin" w:hint="cs"/>
          <w:color w:val="333333"/>
          <w:sz w:val="24"/>
          <w:szCs w:val="24"/>
          <w:rtl/>
          <w:lang w:bidi="ar-SA"/>
        </w:rPr>
        <w:t>های حامل</w:t>
      </w:r>
      <w:r w:rsidRPr="00562896">
        <w:rPr>
          <w:rFonts w:ascii="Tahoma" w:eastAsia="Times New Roman" w:hAnsi="Tahoma" w:cs="B Nazanin"/>
          <w:color w:val="333333"/>
          <w:sz w:val="24"/>
          <w:szCs w:val="24"/>
          <w:rtl/>
          <w:lang w:bidi="ar-SA"/>
        </w:rPr>
        <w:softHyphen/>
      </w:r>
      <w:r w:rsidRPr="00562896">
        <w:rPr>
          <w:rFonts w:ascii="Tahoma" w:eastAsia="Times New Roman" w:hAnsi="Tahoma" w:cs="B Nazanin" w:hint="cs"/>
          <w:color w:val="333333"/>
          <w:sz w:val="24"/>
          <w:szCs w:val="24"/>
          <w:rtl/>
          <w:lang w:bidi="ar-SA"/>
        </w:rPr>
        <w:t>های انرژی(1385-1376)،فصلنامه رفاه اجتماعی،شماره36</w:t>
      </w:r>
    </w:p>
    <w:p w:rsidR="00562896" w:rsidRPr="00562896" w:rsidRDefault="00562896" w:rsidP="00562896">
      <w:pPr>
        <w:spacing w:before="15" w:after="15"/>
        <w:ind w:left="15" w:right="15"/>
        <w:jc w:val="both"/>
        <w:rPr>
          <w:rFonts w:ascii="Tahoma" w:eastAsia="Times New Roman" w:hAnsi="Tahoma" w:cs="B Nazanin"/>
          <w:color w:val="333333"/>
          <w:sz w:val="24"/>
          <w:szCs w:val="24"/>
          <w:rtl/>
          <w:lang w:bidi="ar-SA"/>
        </w:rPr>
      </w:pPr>
      <w:r w:rsidRPr="00562896">
        <w:rPr>
          <w:rFonts w:ascii="Tahoma" w:eastAsia="Times New Roman" w:hAnsi="Tahoma" w:cs="B Nazanin" w:hint="cs"/>
          <w:color w:val="333333"/>
          <w:sz w:val="24"/>
          <w:szCs w:val="24"/>
          <w:rtl/>
          <w:lang w:bidi="ar-SA"/>
        </w:rPr>
        <w:t>بانوئی،علی اصغر،سهیلا پروین(1387)،"تحلیل سیاستی آثار حذف یارانه کالا</w:t>
      </w:r>
      <w:r w:rsidRPr="00562896">
        <w:rPr>
          <w:rFonts w:ascii="Tahoma" w:eastAsia="Times New Roman" w:hAnsi="Tahoma" w:cs="B Nazanin"/>
          <w:color w:val="333333"/>
          <w:sz w:val="24"/>
          <w:szCs w:val="24"/>
          <w:rtl/>
          <w:lang w:bidi="ar-SA"/>
        </w:rPr>
        <w:softHyphen/>
      </w:r>
      <w:r w:rsidRPr="00562896">
        <w:rPr>
          <w:rFonts w:ascii="Tahoma" w:eastAsia="Times New Roman" w:hAnsi="Tahoma" w:cs="B Nazanin" w:hint="cs"/>
          <w:color w:val="333333"/>
          <w:sz w:val="24"/>
          <w:szCs w:val="24"/>
          <w:rtl/>
          <w:lang w:bidi="ar-SA"/>
        </w:rPr>
        <w:t>های اساسی بر شاخص هزینه زندگی خانوار</w:t>
      </w:r>
      <w:r w:rsidRPr="00562896">
        <w:rPr>
          <w:rFonts w:ascii="Tahoma" w:eastAsia="Times New Roman" w:hAnsi="Tahoma" w:cs="B Nazanin"/>
          <w:color w:val="333333"/>
          <w:sz w:val="24"/>
          <w:szCs w:val="24"/>
          <w:rtl/>
          <w:lang w:bidi="ar-SA"/>
        </w:rPr>
        <w:softHyphen/>
      </w:r>
      <w:r w:rsidRPr="00562896">
        <w:rPr>
          <w:rFonts w:ascii="Tahoma" w:eastAsia="Times New Roman" w:hAnsi="Tahoma" w:cs="B Nazanin" w:hint="cs"/>
          <w:color w:val="333333"/>
          <w:sz w:val="24"/>
          <w:szCs w:val="24"/>
          <w:rtl/>
          <w:lang w:bidi="ar-SA"/>
        </w:rPr>
        <w:t>های شهری  وروستایی در چارچوب تحلیل مسیر ساختاری"اقتصاد مقداری،شماره 4</w:t>
      </w:r>
    </w:p>
    <w:p w:rsidR="00562896" w:rsidRPr="00562896" w:rsidRDefault="00562896" w:rsidP="00562896">
      <w:pPr>
        <w:jc w:val="both"/>
        <w:rPr>
          <w:rFonts w:cs="B Nazanin"/>
          <w:sz w:val="24"/>
          <w:szCs w:val="24"/>
          <w:rtl/>
        </w:rPr>
      </w:pPr>
      <w:r w:rsidRPr="00562896">
        <w:rPr>
          <w:rFonts w:cs="B Nazanin" w:hint="cs"/>
          <w:sz w:val="24"/>
          <w:szCs w:val="24"/>
          <w:rtl/>
        </w:rPr>
        <w:t>پروین،سهیلا،1389،تاثیر تغییرات قیمت بر فقر،فصلنامه اقتصاد مقداری،7،شماره 95</w:t>
      </w:r>
    </w:p>
    <w:p w:rsidR="00562896" w:rsidRPr="00562896" w:rsidRDefault="00562896" w:rsidP="00562896">
      <w:pPr>
        <w:jc w:val="both"/>
        <w:rPr>
          <w:rFonts w:cs="B Nazanin"/>
          <w:sz w:val="24"/>
          <w:szCs w:val="24"/>
          <w:rtl/>
        </w:rPr>
      </w:pPr>
      <w:r w:rsidRPr="00562896">
        <w:rPr>
          <w:rFonts w:ascii="Tahoma" w:hAnsi="Tahoma" w:cs="B Nazanin"/>
          <w:color w:val="333333"/>
          <w:rtl/>
          <w:lang w:bidi="ar-SA"/>
        </w:rPr>
        <w:t xml:space="preserve"> پژویان، جمشید(1375)،</w:t>
      </w:r>
      <w:r w:rsidRPr="00562896">
        <w:rPr>
          <w:rFonts w:ascii="Tahoma" w:hAnsi="Tahoma" w:cs="B Nazanin" w:hint="cs"/>
          <w:color w:val="333333"/>
          <w:rtl/>
          <w:lang w:bidi="ar-SA"/>
        </w:rPr>
        <w:t>"</w:t>
      </w:r>
      <w:r w:rsidRPr="00562896">
        <w:rPr>
          <w:rFonts w:ascii="Tahoma" w:hAnsi="Tahoma" w:cs="B Nazanin"/>
          <w:color w:val="333333"/>
          <w:rtl/>
          <w:lang w:bidi="ar-SA"/>
        </w:rPr>
        <w:t xml:space="preserve"> فقر، خط فقر و کاهش فقر</w:t>
      </w:r>
      <w:r w:rsidRPr="00562896">
        <w:rPr>
          <w:rFonts w:ascii="Tahoma" w:hAnsi="Tahoma" w:cs="B Nazanin" w:hint="cs"/>
          <w:color w:val="333333"/>
          <w:rtl/>
          <w:lang w:bidi="ar-SA"/>
        </w:rPr>
        <w:t>"</w:t>
      </w:r>
      <w:r w:rsidRPr="00562896">
        <w:rPr>
          <w:rFonts w:ascii="Tahoma" w:hAnsi="Tahoma" w:cs="B Nazanin"/>
          <w:color w:val="333333"/>
          <w:rtl/>
          <w:lang w:bidi="ar-SA"/>
        </w:rPr>
        <w:t>، مجله برنامه و بودجه، شماره 2.</w:t>
      </w:r>
    </w:p>
    <w:p w:rsidR="00562896" w:rsidRPr="00562896" w:rsidRDefault="00562896" w:rsidP="00562896">
      <w:pPr>
        <w:spacing w:before="15" w:after="15"/>
        <w:ind w:left="15" w:right="15"/>
        <w:jc w:val="both"/>
        <w:rPr>
          <w:rFonts w:ascii="Tahoma" w:eastAsia="Times New Roman" w:hAnsi="Tahoma" w:cs="B Nazanin"/>
          <w:color w:val="333333"/>
          <w:sz w:val="24"/>
          <w:szCs w:val="24"/>
          <w:rtl/>
        </w:rPr>
      </w:pPr>
      <w:r w:rsidRPr="00562896">
        <w:rPr>
          <w:rFonts w:ascii="Tahoma" w:eastAsia="Times New Roman" w:hAnsi="Tahoma" w:cs="B Nazanin"/>
          <w:color w:val="333333"/>
          <w:sz w:val="24"/>
          <w:szCs w:val="24"/>
          <w:rtl/>
          <w:lang w:bidi="ar-SA"/>
        </w:rPr>
        <w:t>پیرایی، خسرو</w:t>
      </w:r>
      <w:r w:rsidRPr="00562896">
        <w:rPr>
          <w:rFonts w:ascii="Tahoma" w:eastAsia="Times New Roman" w:hAnsi="Tahoma" w:cs="B Nazanin" w:hint="cs"/>
          <w:color w:val="333333"/>
          <w:sz w:val="24"/>
          <w:szCs w:val="24"/>
          <w:rtl/>
          <w:lang w:bidi="ar-SA"/>
        </w:rPr>
        <w:t>،</w:t>
      </w:r>
      <w:r w:rsidRPr="00562896">
        <w:rPr>
          <w:rFonts w:ascii="Tahoma" w:eastAsia="Times New Roman" w:hAnsi="Tahoma" w:cs="B Nazanin"/>
          <w:color w:val="333333"/>
          <w:sz w:val="24"/>
          <w:szCs w:val="24"/>
          <w:rtl/>
          <w:lang w:bidi="ar-SA"/>
        </w:rPr>
        <w:t xml:space="preserve"> محمدرضا شهسوار(1388)، </w:t>
      </w:r>
      <w:r w:rsidRPr="00562896">
        <w:rPr>
          <w:rFonts w:ascii="Tahoma" w:eastAsia="Times New Roman" w:hAnsi="Tahoma" w:cs="B Nazanin" w:hint="cs"/>
          <w:color w:val="333333"/>
          <w:sz w:val="24"/>
          <w:szCs w:val="24"/>
          <w:rtl/>
          <w:lang w:bidi="ar-SA"/>
        </w:rPr>
        <w:t>"</w:t>
      </w:r>
      <w:r w:rsidRPr="00562896">
        <w:rPr>
          <w:rFonts w:ascii="Tahoma" w:eastAsia="Times New Roman" w:hAnsi="Tahoma" w:cs="B Nazanin"/>
          <w:color w:val="333333"/>
          <w:sz w:val="24"/>
          <w:szCs w:val="24"/>
          <w:rtl/>
          <w:lang w:bidi="ar-SA"/>
        </w:rPr>
        <w:t>بــررسـی وضعـیـت فـقـر در مناطق شهری و روستایی اسـتـان فــارس</w:t>
      </w:r>
      <w:r w:rsidRPr="00562896">
        <w:rPr>
          <w:rFonts w:ascii="Tahoma" w:eastAsia="Times New Roman" w:hAnsi="Tahoma" w:cs="B Nazanin" w:hint="cs"/>
          <w:color w:val="333333"/>
          <w:sz w:val="24"/>
          <w:szCs w:val="24"/>
          <w:rtl/>
          <w:lang w:bidi="ar-SA"/>
        </w:rPr>
        <w:t>"</w:t>
      </w:r>
      <w:r w:rsidRPr="00562896">
        <w:rPr>
          <w:rFonts w:ascii="Tahoma" w:eastAsia="Times New Roman" w:hAnsi="Tahoma" w:cs="B Nazanin"/>
          <w:color w:val="333333"/>
          <w:sz w:val="24"/>
          <w:szCs w:val="24"/>
          <w:rtl/>
          <w:lang w:bidi="ar-SA"/>
        </w:rPr>
        <w:t>، پژوهشنامه اقتصادی، سال نهم، شماره سوم.</w:t>
      </w:r>
    </w:p>
    <w:p w:rsidR="00562896" w:rsidRPr="00562896" w:rsidRDefault="00562896" w:rsidP="00562896">
      <w:pPr>
        <w:spacing w:before="15" w:after="15"/>
        <w:ind w:left="15" w:right="15"/>
        <w:jc w:val="both"/>
        <w:rPr>
          <w:rFonts w:ascii="Tahoma" w:eastAsia="Times New Roman" w:hAnsi="Tahoma" w:cs="B Nazanin"/>
          <w:color w:val="333333"/>
          <w:sz w:val="24"/>
          <w:szCs w:val="24"/>
          <w:rtl/>
          <w:lang w:bidi="ar-SA"/>
        </w:rPr>
      </w:pPr>
      <w:r w:rsidRPr="00562896">
        <w:rPr>
          <w:rFonts w:ascii="Tahoma" w:eastAsia="Times New Roman" w:hAnsi="Tahoma" w:cs="B Nazanin"/>
          <w:color w:val="333333"/>
          <w:sz w:val="24"/>
          <w:szCs w:val="24"/>
          <w:rtl/>
          <w:lang w:bidi="ar-SA"/>
        </w:rPr>
        <w:t>حکمتی</w:t>
      </w:r>
      <w:r w:rsidRPr="00562896">
        <w:rPr>
          <w:rFonts w:ascii="Tahoma" w:eastAsia="Times New Roman" w:hAnsi="Tahoma" w:cs="B Nazanin"/>
          <w:color w:val="333333"/>
          <w:sz w:val="24"/>
          <w:szCs w:val="24"/>
          <w:rtl/>
          <w:lang w:bidi="ar-SA"/>
        </w:rPr>
        <w:softHyphen/>
        <w:t>فرید، صمد(1379)،</w:t>
      </w:r>
      <w:r w:rsidRPr="00562896">
        <w:rPr>
          <w:rFonts w:ascii="Tahoma" w:eastAsia="Times New Roman" w:hAnsi="Tahoma" w:cs="B Nazanin" w:hint="cs"/>
          <w:color w:val="333333"/>
          <w:sz w:val="24"/>
          <w:szCs w:val="24"/>
          <w:rtl/>
          <w:lang w:bidi="ar-SA"/>
        </w:rPr>
        <w:t>"</w:t>
      </w:r>
      <w:r w:rsidRPr="00562896">
        <w:rPr>
          <w:rFonts w:ascii="Tahoma" w:eastAsia="Times New Roman" w:hAnsi="Tahoma" w:cs="B Nazanin"/>
          <w:color w:val="333333"/>
          <w:sz w:val="24"/>
          <w:szCs w:val="24"/>
          <w:rtl/>
          <w:lang w:bidi="ar-SA"/>
        </w:rPr>
        <w:t xml:space="preserve"> برآورد خط فقر در مناطق شهری استان تهران و مقایسه تطبیقی آن با کل کشور</w:t>
      </w:r>
      <w:r w:rsidRPr="00562896">
        <w:rPr>
          <w:rFonts w:ascii="Tahoma" w:eastAsia="Times New Roman" w:hAnsi="Tahoma" w:cs="B Nazanin" w:hint="cs"/>
          <w:color w:val="333333"/>
          <w:sz w:val="24"/>
          <w:szCs w:val="24"/>
          <w:rtl/>
          <w:lang w:bidi="ar-SA"/>
        </w:rPr>
        <w:t>"</w:t>
      </w:r>
      <w:r w:rsidRPr="00562896">
        <w:rPr>
          <w:rFonts w:ascii="Tahoma" w:eastAsia="Times New Roman" w:hAnsi="Tahoma" w:cs="B Nazanin"/>
          <w:color w:val="333333"/>
          <w:sz w:val="24"/>
          <w:szCs w:val="24"/>
          <w:rtl/>
          <w:lang w:bidi="ar-SA"/>
        </w:rPr>
        <w:t>، پایان نامه کارشناسی ارشد، دانشکده اقتصاد، دانشگاه تهران.</w:t>
      </w:r>
    </w:p>
    <w:p w:rsidR="00562896" w:rsidRPr="00562896" w:rsidRDefault="00562896" w:rsidP="00562896">
      <w:pPr>
        <w:spacing w:before="15" w:after="15"/>
        <w:ind w:left="15" w:right="15"/>
        <w:jc w:val="both"/>
        <w:rPr>
          <w:rFonts w:ascii="Tahoma" w:eastAsia="Times New Roman" w:hAnsi="Tahoma" w:cs="B Nazanin"/>
          <w:color w:val="333333"/>
          <w:sz w:val="24"/>
          <w:szCs w:val="24"/>
          <w:rtl/>
          <w:lang w:bidi="ar-SA"/>
        </w:rPr>
      </w:pPr>
      <w:r w:rsidRPr="00562896">
        <w:rPr>
          <w:rFonts w:ascii="Tahoma" w:eastAsia="Times New Roman" w:hAnsi="Tahoma" w:cs="B Nazanin"/>
          <w:color w:val="333333"/>
          <w:sz w:val="24"/>
          <w:szCs w:val="24"/>
          <w:rtl/>
          <w:lang w:bidi="ar-SA"/>
        </w:rPr>
        <w:t>خالدی، کوهسار</w:t>
      </w:r>
      <w:r w:rsidRPr="00562896">
        <w:rPr>
          <w:rFonts w:ascii="Tahoma" w:eastAsia="Times New Roman" w:hAnsi="Tahoma" w:cs="B Nazanin" w:hint="cs"/>
          <w:color w:val="333333"/>
          <w:sz w:val="24"/>
          <w:szCs w:val="24"/>
          <w:rtl/>
          <w:lang w:bidi="ar-SA"/>
        </w:rPr>
        <w:t>،</w:t>
      </w:r>
      <w:r w:rsidRPr="00562896">
        <w:rPr>
          <w:rFonts w:ascii="Tahoma" w:eastAsia="Times New Roman" w:hAnsi="Tahoma" w:cs="B Nazanin"/>
          <w:color w:val="333333"/>
          <w:sz w:val="24"/>
          <w:szCs w:val="24"/>
          <w:rtl/>
          <w:lang w:bidi="ar-SA"/>
        </w:rPr>
        <w:t xml:space="preserve"> </w:t>
      </w:r>
      <w:r w:rsidRPr="00562896">
        <w:rPr>
          <w:rFonts w:ascii="Tahoma" w:eastAsia="Times New Roman" w:hAnsi="Tahoma" w:cs="B Nazanin" w:hint="cs"/>
          <w:color w:val="333333"/>
          <w:sz w:val="24"/>
          <w:szCs w:val="24"/>
          <w:rtl/>
          <w:lang w:bidi="ar-SA"/>
        </w:rPr>
        <w:t>پرمه زورار</w:t>
      </w:r>
      <w:r w:rsidRPr="00562896">
        <w:rPr>
          <w:rFonts w:ascii="Tahoma" w:eastAsia="Times New Roman" w:hAnsi="Tahoma" w:cs="B Nazanin"/>
          <w:color w:val="333333"/>
          <w:sz w:val="24"/>
          <w:szCs w:val="24"/>
          <w:rtl/>
          <w:lang w:bidi="ar-SA"/>
        </w:rPr>
        <w:t xml:space="preserve">(1384)، </w:t>
      </w:r>
      <w:r w:rsidRPr="00562896">
        <w:rPr>
          <w:rFonts w:ascii="Tahoma" w:eastAsia="Times New Roman" w:hAnsi="Tahoma" w:cs="B Nazanin" w:hint="cs"/>
          <w:color w:val="333333"/>
          <w:sz w:val="24"/>
          <w:szCs w:val="24"/>
          <w:rtl/>
          <w:lang w:bidi="ar-SA"/>
        </w:rPr>
        <w:t>"</w:t>
      </w:r>
      <w:r w:rsidRPr="00562896">
        <w:rPr>
          <w:rFonts w:ascii="Tahoma" w:eastAsia="Times New Roman" w:hAnsi="Tahoma" w:cs="B Nazanin"/>
          <w:color w:val="333333"/>
          <w:sz w:val="24"/>
          <w:szCs w:val="24"/>
          <w:rtl/>
          <w:lang w:bidi="ar-SA"/>
        </w:rPr>
        <w:t>بررسی وضعیت فقر در مناطق شهری و روستایی ایران</w:t>
      </w:r>
      <w:r w:rsidRPr="00562896">
        <w:rPr>
          <w:rFonts w:ascii="Tahoma" w:eastAsia="Times New Roman" w:hAnsi="Tahoma" w:cs="B Nazanin" w:hint="cs"/>
          <w:color w:val="333333"/>
          <w:sz w:val="24"/>
          <w:szCs w:val="24"/>
          <w:rtl/>
          <w:lang w:bidi="ar-SA"/>
        </w:rPr>
        <w:t>"</w:t>
      </w:r>
      <w:r w:rsidRPr="00562896">
        <w:rPr>
          <w:rFonts w:ascii="Tahoma" w:eastAsia="Times New Roman" w:hAnsi="Tahoma" w:cs="B Nazanin"/>
          <w:color w:val="333333"/>
          <w:sz w:val="24"/>
          <w:szCs w:val="24"/>
          <w:rtl/>
          <w:lang w:bidi="ar-SA"/>
        </w:rPr>
        <w:t>، فصلنامه اقتصاد کشاورزی و توسعه، شماره 49.</w:t>
      </w:r>
    </w:p>
    <w:p w:rsidR="00562896" w:rsidRPr="00562896" w:rsidRDefault="00562896" w:rsidP="00562896">
      <w:pPr>
        <w:spacing w:before="15" w:after="15"/>
        <w:ind w:left="15" w:right="15"/>
        <w:jc w:val="both"/>
        <w:rPr>
          <w:rFonts w:ascii="Tahoma" w:eastAsia="Times New Roman" w:hAnsi="Tahoma" w:cs="B Nazanin"/>
          <w:color w:val="333333"/>
          <w:sz w:val="24"/>
          <w:szCs w:val="24"/>
          <w:rtl/>
          <w:lang w:bidi="ar-SA"/>
        </w:rPr>
      </w:pPr>
      <w:r w:rsidRPr="00562896">
        <w:rPr>
          <w:rFonts w:ascii="Tahoma" w:eastAsia="Times New Roman" w:hAnsi="Tahoma" w:cs="B Nazanin"/>
          <w:color w:val="333333"/>
          <w:sz w:val="24"/>
          <w:szCs w:val="24"/>
          <w:rtl/>
          <w:lang w:bidi="ar-SA"/>
        </w:rPr>
        <w:t xml:space="preserve"> خداداد کاشی، فرهاد(1381)، اندازه‌گیری شاخص</w:t>
      </w:r>
      <w:r w:rsidRPr="00562896">
        <w:rPr>
          <w:rFonts w:ascii="Tahoma" w:eastAsia="Times New Roman" w:hAnsi="Tahoma" w:cs="B Nazanin"/>
          <w:color w:val="333333"/>
          <w:sz w:val="24"/>
          <w:szCs w:val="24"/>
          <w:rtl/>
          <w:lang w:bidi="ar-SA"/>
        </w:rPr>
        <w:softHyphen/>
        <w:t>های فقر در ایران، پژوهشکده آمار.</w:t>
      </w:r>
    </w:p>
    <w:p w:rsidR="00562896" w:rsidRPr="00562896" w:rsidRDefault="00562896" w:rsidP="00562896">
      <w:pPr>
        <w:spacing w:before="15" w:after="15"/>
        <w:ind w:left="15" w:right="15"/>
        <w:jc w:val="both"/>
        <w:rPr>
          <w:rFonts w:ascii="Tahoma" w:eastAsia="Times New Roman" w:hAnsi="Tahoma" w:cs="B Nazanin"/>
          <w:color w:val="333333"/>
          <w:sz w:val="24"/>
          <w:szCs w:val="24"/>
          <w:rtl/>
          <w:lang w:bidi="ar-SA"/>
        </w:rPr>
      </w:pPr>
      <w:r w:rsidRPr="00562896">
        <w:rPr>
          <w:rFonts w:ascii="Tahoma" w:eastAsia="Times New Roman" w:hAnsi="Tahoma" w:cs="B Nazanin"/>
          <w:color w:val="333333"/>
          <w:sz w:val="24"/>
          <w:szCs w:val="24"/>
          <w:rtl/>
          <w:lang w:bidi="ar-SA"/>
        </w:rPr>
        <w:t xml:space="preserve">خداد کاشی، فرهاد </w:t>
      </w:r>
      <w:r w:rsidRPr="00562896">
        <w:rPr>
          <w:rFonts w:ascii="Tahoma" w:eastAsia="Times New Roman" w:hAnsi="Tahoma" w:cs="B Nazanin" w:hint="cs"/>
          <w:color w:val="333333"/>
          <w:sz w:val="24"/>
          <w:szCs w:val="24"/>
          <w:rtl/>
          <w:lang w:bidi="ar-SA"/>
        </w:rPr>
        <w:t>،</w:t>
      </w:r>
      <w:r w:rsidRPr="00562896">
        <w:rPr>
          <w:rFonts w:ascii="Tahoma" w:eastAsia="Times New Roman" w:hAnsi="Tahoma" w:cs="B Nazanin"/>
          <w:color w:val="333333"/>
          <w:sz w:val="24"/>
          <w:szCs w:val="24"/>
          <w:rtl/>
          <w:lang w:bidi="ar-SA"/>
        </w:rPr>
        <w:t xml:space="preserve">فریده باقری(1384)، </w:t>
      </w:r>
      <w:r w:rsidRPr="00562896">
        <w:rPr>
          <w:rFonts w:ascii="Tahoma" w:eastAsia="Times New Roman" w:hAnsi="Tahoma" w:cs="B Nazanin" w:hint="cs"/>
          <w:color w:val="333333"/>
          <w:sz w:val="24"/>
          <w:szCs w:val="24"/>
          <w:rtl/>
          <w:lang w:bidi="ar-SA"/>
        </w:rPr>
        <w:t>"</w:t>
      </w:r>
      <w:r w:rsidRPr="00562896">
        <w:rPr>
          <w:rFonts w:ascii="Tahoma" w:eastAsia="Times New Roman" w:hAnsi="Tahoma" w:cs="B Nazanin"/>
          <w:color w:val="333333"/>
          <w:sz w:val="24"/>
          <w:szCs w:val="24"/>
          <w:rtl/>
          <w:lang w:bidi="ar-SA"/>
        </w:rPr>
        <w:t>نحوه توزیع فقر بین خانوارهای ایرانی(79-1371)</w:t>
      </w:r>
      <w:r w:rsidRPr="00562896">
        <w:rPr>
          <w:rFonts w:ascii="Tahoma" w:eastAsia="Times New Roman" w:hAnsi="Tahoma" w:cs="B Nazanin" w:hint="cs"/>
          <w:color w:val="333333"/>
          <w:sz w:val="24"/>
          <w:szCs w:val="24"/>
          <w:rtl/>
          <w:lang w:bidi="ar-SA"/>
        </w:rPr>
        <w:t>"</w:t>
      </w:r>
      <w:r w:rsidRPr="00562896">
        <w:rPr>
          <w:rFonts w:ascii="Tahoma" w:eastAsia="Times New Roman" w:hAnsi="Tahoma" w:cs="B Nazanin"/>
          <w:color w:val="333333"/>
          <w:sz w:val="24"/>
          <w:szCs w:val="24"/>
          <w:rtl/>
          <w:lang w:bidi="ar-SA"/>
        </w:rPr>
        <w:t>، فصلنامه پژوهشهای اقتصادی ایران، شماره 22.</w:t>
      </w:r>
    </w:p>
    <w:p w:rsidR="00562896" w:rsidRPr="00562896" w:rsidRDefault="00562896" w:rsidP="00562896">
      <w:pPr>
        <w:spacing w:before="15" w:after="15"/>
        <w:ind w:left="15" w:right="15"/>
        <w:jc w:val="both"/>
        <w:rPr>
          <w:rFonts w:ascii="Tahoma" w:eastAsia="Times New Roman" w:hAnsi="Tahoma" w:cs="B Nazanin"/>
          <w:color w:val="333333"/>
          <w:sz w:val="24"/>
          <w:szCs w:val="24"/>
          <w:rtl/>
          <w:lang w:bidi="ar-SA"/>
        </w:rPr>
      </w:pPr>
      <w:r w:rsidRPr="00562896">
        <w:rPr>
          <w:rFonts w:ascii="Tahoma" w:eastAsia="Times New Roman" w:hAnsi="Tahoma" w:cs="B Nazanin"/>
          <w:color w:val="333333"/>
          <w:sz w:val="24"/>
          <w:szCs w:val="24"/>
          <w:rtl/>
          <w:lang w:bidi="ar-SA"/>
        </w:rPr>
        <w:t>خداداد کاشی، فرهاد</w:t>
      </w:r>
      <w:r w:rsidRPr="00562896">
        <w:rPr>
          <w:rFonts w:ascii="Tahoma" w:eastAsia="Times New Roman" w:hAnsi="Tahoma" w:cs="B Nazanin" w:hint="cs"/>
          <w:color w:val="333333"/>
          <w:sz w:val="24"/>
          <w:szCs w:val="24"/>
          <w:rtl/>
          <w:lang w:bidi="ar-SA"/>
        </w:rPr>
        <w:t>،</w:t>
      </w:r>
      <w:r w:rsidRPr="00562896">
        <w:rPr>
          <w:rFonts w:ascii="Tahoma" w:eastAsia="Times New Roman" w:hAnsi="Tahoma" w:cs="B Nazanin"/>
          <w:color w:val="333333"/>
          <w:sz w:val="24"/>
          <w:szCs w:val="24"/>
          <w:rtl/>
          <w:lang w:bidi="ar-SA"/>
        </w:rPr>
        <w:t xml:space="preserve"> خلیل حیدری(1388)،</w:t>
      </w:r>
      <w:r w:rsidRPr="00562896">
        <w:rPr>
          <w:rFonts w:ascii="Tahoma" w:eastAsia="Times New Roman" w:hAnsi="Tahoma" w:cs="B Nazanin" w:hint="cs"/>
          <w:color w:val="333333"/>
          <w:sz w:val="24"/>
          <w:szCs w:val="24"/>
          <w:rtl/>
          <w:lang w:bidi="ar-SA"/>
        </w:rPr>
        <w:t>"</w:t>
      </w:r>
      <w:r w:rsidRPr="00562896">
        <w:rPr>
          <w:rFonts w:ascii="Tahoma" w:eastAsia="Times New Roman" w:hAnsi="Tahoma" w:cs="B Nazanin"/>
          <w:color w:val="333333"/>
          <w:sz w:val="24"/>
          <w:szCs w:val="24"/>
          <w:rtl/>
          <w:lang w:bidi="ar-SA"/>
        </w:rPr>
        <w:t xml:space="preserve"> انـدازه‌گیـری شاخصهای فقـر براساس عملکرد تغذیه‌ای خانوارهای ایرانی</w:t>
      </w:r>
      <w:r w:rsidRPr="00562896">
        <w:rPr>
          <w:rFonts w:ascii="Tahoma" w:eastAsia="Times New Roman" w:hAnsi="Tahoma" w:cs="B Nazanin" w:hint="cs"/>
          <w:color w:val="333333"/>
          <w:sz w:val="24"/>
          <w:szCs w:val="24"/>
          <w:rtl/>
          <w:lang w:bidi="ar-SA"/>
        </w:rPr>
        <w:t>"</w:t>
      </w:r>
      <w:r w:rsidRPr="00562896">
        <w:rPr>
          <w:rFonts w:ascii="Tahoma" w:eastAsia="Times New Roman" w:hAnsi="Tahoma" w:cs="B Nazanin"/>
          <w:color w:val="333333"/>
          <w:sz w:val="24"/>
          <w:szCs w:val="24"/>
          <w:rtl/>
          <w:lang w:bidi="ar-SA"/>
        </w:rPr>
        <w:t>، پژوهشنامه اقتصادی، سال نهم، شماره سوم.</w:t>
      </w:r>
    </w:p>
    <w:p w:rsidR="00562896" w:rsidRPr="00562896" w:rsidRDefault="00562896" w:rsidP="00562896">
      <w:pPr>
        <w:spacing w:before="15" w:after="15"/>
        <w:ind w:left="15" w:right="15"/>
        <w:jc w:val="both"/>
        <w:rPr>
          <w:rFonts w:ascii="Tahoma" w:eastAsia="Times New Roman" w:hAnsi="Tahoma" w:cs="B Nazanin"/>
          <w:color w:val="333333"/>
          <w:sz w:val="24"/>
          <w:szCs w:val="24"/>
          <w:rtl/>
          <w:lang w:bidi="ar-SA"/>
        </w:rPr>
      </w:pPr>
      <w:r w:rsidRPr="00562896">
        <w:rPr>
          <w:rFonts w:ascii="Tahoma" w:eastAsia="Times New Roman" w:hAnsi="Tahoma" w:cs="B Nazanin" w:hint="cs"/>
          <w:color w:val="333333"/>
          <w:sz w:val="24"/>
          <w:szCs w:val="24"/>
          <w:rtl/>
          <w:lang w:bidi="ar-SA"/>
        </w:rPr>
        <w:t>خسروی نژاد، علی اکبر(1387)،"برآورد فقر و شاخص</w:t>
      </w:r>
      <w:r w:rsidRPr="00562896">
        <w:rPr>
          <w:rFonts w:ascii="Tahoma" w:eastAsia="Times New Roman" w:hAnsi="Tahoma" w:cs="B Nazanin"/>
          <w:color w:val="333333"/>
          <w:sz w:val="24"/>
          <w:szCs w:val="24"/>
          <w:rtl/>
          <w:lang w:bidi="ar-SA"/>
        </w:rPr>
        <w:softHyphen/>
      </w:r>
      <w:r w:rsidRPr="00562896">
        <w:rPr>
          <w:rFonts w:ascii="Tahoma" w:eastAsia="Times New Roman" w:hAnsi="Tahoma" w:cs="B Nazanin" w:hint="cs"/>
          <w:color w:val="333333"/>
          <w:sz w:val="24"/>
          <w:szCs w:val="24"/>
          <w:rtl/>
          <w:lang w:bidi="ar-SA"/>
        </w:rPr>
        <w:t>های فقر در مناطق شهری و روستایی"،فصلنامه مدلسازی اقتصادی،شماره2</w:t>
      </w:r>
    </w:p>
    <w:p w:rsidR="00562896" w:rsidRPr="00562896" w:rsidRDefault="00562896" w:rsidP="00562896">
      <w:pPr>
        <w:jc w:val="both"/>
        <w:rPr>
          <w:rFonts w:cs="B Nazanin"/>
          <w:sz w:val="24"/>
          <w:szCs w:val="24"/>
          <w:rtl/>
        </w:rPr>
      </w:pPr>
      <w:r w:rsidRPr="00562896">
        <w:rPr>
          <w:rFonts w:cs="B Nazanin" w:hint="cs"/>
          <w:sz w:val="24"/>
          <w:szCs w:val="24"/>
          <w:rtl/>
        </w:rPr>
        <w:t>خسروی نژاد، علی اکبر(1388)" اندازه گیری اثرات رفاهی حذف یارانه کالاهای اساسی بر خانوارهای شهری1376-1381"،فصلنامه پژوهشنامه بازرگانی،شماره 50.</w:t>
      </w:r>
    </w:p>
    <w:p w:rsidR="00562896" w:rsidRPr="00562896" w:rsidRDefault="00562896" w:rsidP="00562896">
      <w:pPr>
        <w:jc w:val="both"/>
        <w:rPr>
          <w:rFonts w:cs="B Nazanin"/>
          <w:sz w:val="24"/>
          <w:szCs w:val="24"/>
          <w:rtl/>
        </w:rPr>
      </w:pPr>
      <w:r w:rsidRPr="00562896">
        <w:rPr>
          <w:rFonts w:cs="B Nazanin" w:hint="cs"/>
          <w:sz w:val="24"/>
          <w:szCs w:val="24"/>
          <w:rtl/>
        </w:rPr>
        <w:lastRenderedPageBreak/>
        <w:t>دفتر مطالعات اقتصادی مرکز پژوهش های مجلس شورای اسلامی (1388)،اعتبارات یارانه ای و آثار تورمی آن،بهمن ماه.</w:t>
      </w:r>
    </w:p>
    <w:p w:rsidR="00562896" w:rsidRPr="00562896" w:rsidRDefault="00562896" w:rsidP="00562896">
      <w:pPr>
        <w:spacing w:before="15" w:after="15"/>
        <w:ind w:left="15" w:right="15"/>
        <w:jc w:val="both"/>
        <w:rPr>
          <w:rFonts w:ascii="Tahoma" w:eastAsia="Times New Roman" w:hAnsi="Tahoma" w:cs="B Nazanin"/>
          <w:color w:val="333333"/>
          <w:sz w:val="24"/>
          <w:szCs w:val="24"/>
          <w:rtl/>
          <w:lang w:bidi="ar-SA"/>
        </w:rPr>
      </w:pPr>
      <w:r w:rsidRPr="00562896">
        <w:rPr>
          <w:rFonts w:ascii="Tahoma" w:eastAsia="Times New Roman" w:hAnsi="Tahoma" w:cs="B Nazanin"/>
          <w:color w:val="333333"/>
          <w:sz w:val="24"/>
          <w:szCs w:val="24"/>
          <w:rtl/>
          <w:lang w:bidi="ar-SA"/>
        </w:rPr>
        <w:t xml:space="preserve"> راغفر، حسین </w:t>
      </w:r>
      <w:r w:rsidRPr="00562896">
        <w:rPr>
          <w:rFonts w:ascii="Tahoma" w:eastAsia="Times New Roman" w:hAnsi="Tahoma" w:cs="B Nazanin" w:hint="cs"/>
          <w:color w:val="333333"/>
          <w:sz w:val="24"/>
          <w:szCs w:val="24"/>
          <w:rtl/>
          <w:lang w:bidi="ar-SA"/>
        </w:rPr>
        <w:t>،</w:t>
      </w:r>
      <w:r w:rsidRPr="00562896">
        <w:rPr>
          <w:rFonts w:ascii="Tahoma" w:eastAsia="Times New Roman" w:hAnsi="Tahoma" w:cs="B Nazanin"/>
          <w:color w:val="333333"/>
          <w:sz w:val="24"/>
          <w:szCs w:val="24"/>
          <w:rtl/>
          <w:lang w:bidi="ar-SA"/>
        </w:rPr>
        <w:t xml:space="preserve"> زهرا ابراهیمی(1386)،</w:t>
      </w:r>
      <w:r w:rsidRPr="00562896">
        <w:rPr>
          <w:rFonts w:ascii="Tahoma" w:eastAsia="Times New Roman" w:hAnsi="Tahoma" w:cs="B Nazanin" w:hint="cs"/>
          <w:color w:val="333333"/>
          <w:sz w:val="24"/>
          <w:szCs w:val="24"/>
          <w:rtl/>
          <w:lang w:bidi="ar-SA"/>
        </w:rPr>
        <w:t>"</w:t>
      </w:r>
      <w:r w:rsidRPr="00562896">
        <w:rPr>
          <w:rFonts w:ascii="Tahoma" w:eastAsia="Times New Roman" w:hAnsi="Tahoma" w:cs="B Nazanin"/>
          <w:color w:val="333333"/>
          <w:sz w:val="24"/>
          <w:szCs w:val="24"/>
          <w:rtl/>
          <w:lang w:bidi="ar-SA"/>
        </w:rPr>
        <w:t xml:space="preserve"> فقر در ایران طی سالهای 83-1368</w:t>
      </w:r>
      <w:r w:rsidRPr="00562896">
        <w:rPr>
          <w:rFonts w:ascii="Tahoma" w:eastAsia="Times New Roman" w:hAnsi="Tahoma" w:cs="B Nazanin" w:hint="cs"/>
          <w:color w:val="333333"/>
          <w:sz w:val="24"/>
          <w:szCs w:val="24"/>
          <w:rtl/>
          <w:lang w:bidi="ar-SA"/>
        </w:rPr>
        <w:t>"</w:t>
      </w:r>
      <w:r w:rsidRPr="00562896">
        <w:rPr>
          <w:rFonts w:ascii="Tahoma" w:eastAsia="Times New Roman" w:hAnsi="Tahoma" w:cs="B Nazanin"/>
          <w:color w:val="333333"/>
          <w:sz w:val="24"/>
          <w:szCs w:val="24"/>
          <w:rtl/>
          <w:lang w:bidi="ar-SA"/>
        </w:rPr>
        <w:t>، فصلنامه رفاه اجتماعی، شماره 24.</w:t>
      </w:r>
    </w:p>
    <w:p w:rsidR="00562896" w:rsidRPr="00562896" w:rsidRDefault="00562896" w:rsidP="00562896">
      <w:pPr>
        <w:spacing w:before="15" w:after="15"/>
        <w:ind w:left="15" w:right="15"/>
        <w:jc w:val="both"/>
        <w:rPr>
          <w:rFonts w:ascii="Tahoma" w:eastAsia="Times New Roman" w:hAnsi="Tahoma" w:cs="B Nazanin"/>
          <w:color w:val="333333"/>
          <w:sz w:val="24"/>
          <w:szCs w:val="24"/>
          <w:rtl/>
          <w:lang w:bidi="ar-SA"/>
        </w:rPr>
      </w:pPr>
      <w:r w:rsidRPr="00562896">
        <w:rPr>
          <w:rFonts w:ascii="Tahoma" w:eastAsia="Times New Roman" w:hAnsi="Tahoma" w:cs="B Nazanin" w:hint="cs"/>
          <w:color w:val="333333"/>
          <w:sz w:val="24"/>
          <w:szCs w:val="24"/>
          <w:rtl/>
          <w:lang w:bidi="ar-SA"/>
        </w:rPr>
        <w:t>زورار،پرمه(1383)،"بررسی اثر سیاست نقدی کردن یارانه</w:t>
      </w:r>
      <w:r w:rsidRPr="00562896">
        <w:rPr>
          <w:rFonts w:ascii="Tahoma" w:eastAsia="Times New Roman" w:hAnsi="Tahoma" w:cs="B Nazanin"/>
          <w:color w:val="333333"/>
          <w:sz w:val="24"/>
          <w:szCs w:val="24"/>
          <w:rtl/>
          <w:lang w:bidi="ar-SA"/>
        </w:rPr>
        <w:softHyphen/>
      </w:r>
      <w:r w:rsidRPr="00562896">
        <w:rPr>
          <w:rFonts w:ascii="Tahoma" w:eastAsia="Times New Roman" w:hAnsi="Tahoma" w:cs="B Nazanin" w:hint="cs"/>
          <w:color w:val="333333"/>
          <w:sz w:val="24"/>
          <w:szCs w:val="24"/>
          <w:rtl/>
          <w:lang w:bidi="ar-SA"/>
        </w:rPr>
        <w:t>ها بر سطح قیمت</w:t>
      </w:r>
      <w:r w:rsidRPr="00562896">
        <w:rPr>
          <w:rFonts w:ascii="Tahoma" w:eastAsia="Times New Roman" w:hAnsi="Tahoma" w:cs="B Nazanin"/>
          <w:color w:val="333333"/>
          <w:sz w:val="24"/>
          <w:szCs w:val="24"/>
          <w:rtl/>
          <w:lang w:bidi="ar-SA"/>
        </w:rPr>
        <w:softHyphen/>
      </w:r>
      <w:r w:rsidRPr="00562896">
        <w:rPr>
          <w:rFonts w:ascii="Tahoma" w:eastAsia="Times New Roman" w:hAnsi="Tahoma" w:cs="B Nazanin" w:hint="cs"/>
          <w:color w:val="333333"/>
          <w:sz w:val="24"/>
          <w:szCs w:val="24"/>
          <w:rtl/>
          <w:lang w:bidi="ar-SA"/>
        </w:rPr>
        <w:t>ها در ایران"،همایش اقتصاد یارانه،تهران:دانشگاه امام صادق</w:t>
      </w:r>
    </w:p>
    <w:p w:rsidR="00562896" w:rsidRPr="00562896" w:rsidRDefault="00562896" w:rsidP="00562896">
      <w:pPr>
        <w:spacing w:before="15" w:after="15"/>
        <w:ind w:left="15" w:right="15"/>
        <w:jc w:val="both"/>
        <w:rPr>
          <w:rFonts w:ascii="Tahoma" w:eastAsia="Times New Roman" w:hAnsi="Tahoma" w:cs="B Nazanin"/>
          <w:color w:val="333333"/>
          <w:sz w:val="24"/>
          <w:szCs w:val="24"/>
          <w:rtl/>
          <w:lang w:bidi="ar-SA"/>
        </w:rPr>
      </w:pPr>
      <w:r w:rsidRPr="00562896">
        <w:rPr>
          <w:rFonts w:ascii="Tahoma" w:eastAsia="Times New Roman" w:hAnsi="Tahoma" w:cs="B Nazanin" w:hint="cs"/>
          <w:color w:val="333333"/>
          <w:sz w:val="24"/>
          <w:szCs w:val="24"/>
          <w:rtl/>
          <w:lang w:bidi="ar-SA"/>
        </w:rPr>
        <w:t>شریف زادگان،محمد حسین(1383)،"تاثیر پرداخت نقدی یارانه</w:t>
      </w:r>
      <w:r w:rsidRPr="00562896">
        <w:rPr>
          <w:rFonts w:ascii="Tahoma" w:eastAsia="Times New Roman" w:hAnsi="Tahoma" w:cs="B Nazanin"/>
          <w:color w:val="333333"/>
          <w:sz w:val="24"/>
          <w:szCs w:val="24"/>
          <w:rtl/>
          <w:lang w:bidi="ar-SA"/>
        </w:rPr>
        <w:softHyphen/>
      </w:r>
      <w:r w:rsidRPr="00562896">
        <w:rPr>
          <w:rFonts w:ascii="Tahoma" w:eastAsia="Times New Roman" w:hAnsi="Tahoma" w:cs="B Nazanin" w:hint="cs"/>
          <w:color w:val="333333"/>
          <w:sz w:val="24"/>
          <w:szCs w:val="24"/>
          <w:rtl/>
          <w:lang w:bidi="ar-SA"/>
        </w:rPr>
        <w:t>ها بر توزیع درآمد"همایش اقتصاد یارانه،تهران:دانشگاه امام صادق</w:t>
      </w:r>
    </w:p>
    <w:p w:rsidR="00562896" w:rsidRPr="00562896" w:rsidRDefault="00562896" w:rsidP="00562896">
      <w:pPr>
        <w:spacing w:before="15" w:after="15"/>
        <w:ind w:left="15" w:right="15"/>
        <w:jc w:val="both"/>
        <w:rPr>
          <w:rFonts w:ascii="Tahoma" w:eastAsia="Times New Roman" w:hAnsi="Tahoma" w:cs="B Nazanin"/>
          <w:color w:val="333333"/>
          <w:sz w:val="24"/>
          <w:szCs w:val="24"/>
          <w:rtl/>
          <w:lang w:bidi="ar-SA"/>
        </w:rPr>
      </w:pPr>
      <w:r w:rsidRPr="00562896">
        <w:rPr>
          <w:rFonts w:ascii="Tahoma" w:eastAsia="Times New Roman" w:hAnsi="Tahoma" w:cs="B Nazanin" w:hint="cs"/>
          <w:color w:val="333333"/>
          <w:sz w:val="24"/>
          <w:szCs w:val="24"/>
          <w:rtl/>
          <w:lang w:bidi="ar-SA"/>
        </w:rPr>
        <w:t>شریفی،علی</w:t>
      </w:r>
      <w:r w:rsidRPr="00562896">
        <w:rPr>
          <w:rFonts w:ascii="Tahoma" w:eastAsia="Times New Roman" w:hAnsi="Tahoma" w:cs="B Nazanin" w:hint="cs"/>
          <w:color w:val="333333"/>
          <w:sz w:val="24"/>
          <w:szCs w:val="24"/>
          <w:rtl/>
          <w:lang w:bidi="ar-SA"/>
        </w:rPr>
        <w:softHyphen/>
        <w:t>مراد،مهدی صادقی وعابدین</w:t>
      </w:r>
      <w:r w:rsidRPr="00562896">
        <w:rPr>
          <w:rFonts w:ascii="Tahoma" w:eastAsia="Times New Roman" w:hAnsi="Tahoma" w:cs="B Nazanin"/>
          <w:color w:val="333333"/>
          <w:sz w:val="24"/>
          <w:szCs w:val="24"/>
          <w:rtl/>
          <w:lang w:bidi="ar-SA"/>
        </w:rPr>
        <w:t xml:space="preserve"> </w:t>
      </w:r>
      <w:r w:rsidRPr="00562896">
        <w:rPr>
          <w:rFonts w:ascii="Tahoma" w:eastAsia="Times New Roman" w:hAnsi="Tahoma" w:cs="B Nazanin" w:hint="cs"/>
          <w:color w:val="333333"/>
          <w:sz w:val="24"/>
          <w:szCs w:val="24"/>
          <w:rtl/>
          <w:lang w:bidi="ar-SA"/>
        </w:rPr>
        <w:t>قاسمی</w:t>
      </w:r>
      <w:r w:rsidRPr="00562896">
        <w:rPr>
          <w:rFonts w:ascii="Tahoma" w:eastAsia="Times New Roman" w:hAnsi="Tahoma" w:cs="B Nazanin"/>
          <w:color w:val="333333"/>
          <w:sz w:val="24"/>
          <w:szCs w:val="24"/>
          <w:rtl/>
          <w:lang w:bidi="ar-SA"/>
        </w:rPr>
        <w:t>(1387)"</w:t>
      </w:r>
      <w:r w:rsidRPr="00562896">
        <w:rPr>
          <w:rFonts w:ascii="Tahoma" w:eastAsia="Times New Roman" w:hAnsi="Tahoma" w:cs="B Nazanin" w:hint="cs"/>
          <w:color w:val="333333"/>
          <w:sz w:val="24"/>
          <w:szCs w:val="24"/>
          <w:rtl/>
          <w:lang w:bidi="ar-SA"/>
        </w:rPr>
        <w:t>ارزیابی</w:t>
      </w:r>
      <w:r w:rsidRPr="00562896">
        <w:rPr>
          <w:rFonts w:ascii="Tahoma" w:eastAsia="Times New Roman" w:hAnsi="Tahoma" w:cs="B Nazanin"/>
          <w:color w:val="333333"/>
          <w:sz w:val="24"/>
          <w:szCs w:val="24"/>
          <w:rtl/>
          <w:lang w:bidi="ar-SA"/>
        </w:rPr>
        <w:t xml:space="preserve"> </w:t>
      </w:r>
      <w:r w:rsidRPr="00562896">
        <w:rPr>
          <w:rFonts w:ascii="Tahoma" w:eastAsia="Times New Roman" w:hAnsi="Tahoma" w:cs="B Nazanin" w:hint="cs"/>
          <w:color w:val="333333"/>
          <w:sz w:val="24"/>
          <w:szCs w:val="24"/>
          <w:rtl/>
          <w:lang w:bidi="ar-SA"/>
        </w:rPr>
        <w:t>آثار</w:t>
      </w:r>
      <w:r w:rsidRPr="00562896">
        <w:rPr>
          <w:rFonts w:ascii="Tahoma" w:eastAsia="Times New Roman" w:hAnsi="Tahoma" w:cs="B Nazanin"/>
          <w:color w:val="333333"/>
          <w:sz w:val="24"/>
          <w:szCs w:val="24"/>
          <w:rtl/>
          <w:lang w:bidi="ar-SA"/>
        </w:rPr>
        <w:t xml:space="preserve"> </w:t>
      </w:r>
      <w:r w:rsidRPr="00562896">
        <w:rPr>
          <w:rFonts w:ascii="Tahoma" w:eastAsia="Times New Roman" w:hAnsi="Tahoma" w:cs="B Nazanin" w:hint="cs"/>
          <w:color w:val="333333"/>
          <w:sz w:val="24"/>
          <w:szCs w:val="24"/>
          <w:rtl/>
          <w:lang w:bidi="ar-SA"/>
        </w:rPr>
        <w:t>تورمی</w:t>
      </w:r>
      <w:r w:rsidRPr="00562896">
        <w:rPr>
          <w:rFonts w:ascii="Tahoma" w:eastAsia="Times New Roman" w:hAnsi="Tahoma" w:cs="B Nazanin"/>
          <w:color w:val="333333"/>
          <w:sz w:val="24"/>
          <w:szCs w:val="24"/>
          <w:rtl/>
          <w:lang w:bidi="ar-SA"/>
        </w:rPr>
        <w:t xml:space="preserve"> </w:t>
      </w:r>
      <w:r w:rsidRPr="00562896">
        <w:rPr>
          <w:rFonts w:ascii="Tahoma" w:eastAsia="Times New Roman" w:hAnsi="Tahoma" w:cs="B Nazanin" w:hint="cs"/>
          <w:color w:val="333333"/>
          <w:sz w:val="24"/>
          <w:szCs w:val="24"/>
          <w:rtl/>
          <w:lang w:bidi="ar-SA"/>
        </w:rPr>
        <w:t>ناشی</w:t>
      </w:r>
      <w:r w:rsidRPr="00562896">
        <w:rPr>
          <w:rFonts w:ascii="Tahoma" w:eastAsia="Times New Roman" w:hAnsi="Tahoma" w:cs="B Nazanin"/>
          <w:color w:val="333333"/>
          <w:sz w:val="24"/>
          <w:szCs w:val="24"/>
          <w:rtl/>
          <w:lang w:bidi="ar-SA"/>
        </w:rPr>
        <w:t xml:space="preserve"> </w:t>
      </w:r>
      <w:r w:rsidRPr="00562896">
        <w:rPr>
          <w:rFonts w:ascii="Tahoma" w:eastAsia="Times New Roman" w:hAnsi="Tahoma" w:cs="B Nazanin" w:hint="cs"/>
          <w:color w:val="333333"/>
          <w:sz w:val="24"/>
          <w:szCs w:val="24"/>
          <w:rtl/>
          <w:lang w:bidi="ar-SA"/>
        </w:rPr>
        <w:t>از</w:t>
      </w:r>
      <w:r w:rsidRPr="00562896">
        <w:rPr>
          <w:rFonts w:ascii="Tahoma" w:eastAsia="Times New Roman" w:hAnsi="Tahoma" w:cs="B Nazanin"/>
          <w:color w:val="333333"/>
          <w:sz w:val="24"/>
          <w:szCs w:val="24"/>
          <w:rtl/>
          <w:lang w:bidi="ar-SA"/>
        </w:rPr>
        <w:t xml:space="preserve"> </w:t>
      </w:r>
      <w:r w:rsidRPr="00562896">
        <w:rPr>
          <w:rFonts w:ascii="Tahoma" w:eastAsia="Times New Roman" w:hAnsi="Tahoma" w:cs="B Nazanin" w:hint="cs"/>
          <w:color w:val="333333"/>
          <w:sz w:val="24"/>
          <w:szCs w:val="24"/>
          <w:rtl/>
          <w:lang w:bidi="ar-SA"/>
        </w:rPr>
        <w:t>حذف</w:t>
      </w:r>
      <w:r w:rsidRPr="00562896">
        <w:rPr>
          <w:rFonts w:ascii="Tahoma" w:eastAsia="Times New Roman" w:hAnsi="Tahoma" w:cs="B Nazanin"/>
          <w:color w:val="333333"/>
          <w:sz w:val="24"/>
          <w:szCs w:val="24"/>
          <w:rtl/>
          <w:lang w:bidi="ar-SA"/>
        </w:rPr>
        <w:t xml:space="preserve"> </w:t>
      </w:r>
      <w:r w:rsidRPr="00562896">
        <w:rPr>
          <w:rFonts w:ascii="Tahoma" w:eastAsia="Times New Roman" w:hAnsi="Tahoma" w:cs="B Nazanin" w:hint="cs"/>
          <w:color w:val="333333"/>
          <w:sz w:val="24"/>
          <w:szCs w:val="24"/>
          <w:rtl/>
          <w:lang w:bidi="ar-SA"/>
        </w:rPr>
        <w:t>یارانه</w:t>
      </w:r>
      <w:r w:rsidRPr="00562896">
        <w:rPr>
          <w:rFonts w:ascii="Tahoma" w:eastAsia="Times New Roman" w:hAnsi="Tahoma" w:cs="B Nazanin"/>
          <w:color w:val="333333"/>
          <w:sz w:val="24"/>
          <w:szCs w:val="24"/>
          <w:rtl/>
          <w:lang w:bidi="ar-SA"/>
        </w:rPr>
        <w:t xml:space="preserve"> </w:t>
      </w:r>
      <w:r w:rsidRPr="00562896">
        <w:rPr>
          <w:rFonts w:ascii="Tahoma" w:eastAsia="Times New Roman" w:hAnsi="Tahoma" w:cs="B Nazanin" w:hint="cs"/>
          <w:color w:val="333333"/>
          <w:sz w:val="24"/>
          <w:szCs w:val="24"/>
          <w:rtl/>
          <w:lang w:bidi="ar-SA"/>
        </w:rPr>
        <w:t>حامل</w:t>
      </w:r>
      <w:r w:rsidRPr="00562896">
        <w:rPr>
          <w:rFonts w:ascii="Tahoma" w:eastAsia="Times New Roman" w:hAnsi="Tahoma" w:cs="B Nazanin"/>
          <w:color w:val="333333"/>
          <w:sz w:val="24"/>
          <w:szCs w:val="24"/>
          <w:rtl/>
          <w:lang w:bidi="ar-SA"/>
        </w:rPr>
        <w:t xml:space="preserve"> </w:t>
      </w:r>
      <w:r w:rsidRPr="00562896">
        <w:rPr>
          <w:rFonts w:ascii="Tahoma" w:eastAsia="Times New Roman" w:hAnsi="Tahoma" w:cs="B Nazanin" w:hint="cs"/>
          <w:color w:val="333333"/>
          <w:sz w:val="24"/>
          <w:szCs w:val="24"/>
          <w:rtl/>
          <w:lang w:bidi="ar-SA"/>
        </w:rPr>
        <w:t>های</w:t>
      </w:r>
      <w:r w:rsidRPr="00562896">
        <w:rPr>
          <w:rFonts w:ascii="Tahoma" w:eastAsia="Times New Roman" w:hAnsi="Tahoma" w:cs="B Nazanin"/>
          <w:color w:val="333333"/>
          <w:sz w:val="24"/>
          <w:szCs w:val="24"/>
          <w:rtl/>
          <w:lang w:bidi="ar-SA"/>
        </w:rPr>
        <w:t xml:space="preserve"> </w:t>
      </w:r>
      <w:r w:rsidRPr="00562896">
        <w:rPr>
          <w:rFonts w:ascii="Tahoma" w:eastAsia="Times New Roman" w:hAnsi="Tahoma" w:cs="B Nazanin" w:hint="cs"/>
          <w:color w:val="333333"/>
          <w:sz w:val="24"/>
          <w:szCs w:val="24"/>
          <w:rtl/>
          <w:lang w:bidi="ar-SA"/>
        </w:rPr>
        <w:t>انرژی</w:t>
      </w:r>
      <w:r w:rsidRPr="00562896">
        <w:rPr>
          <w:rFonts w:ascii="Tahoma" w:eastAsia="Times New Roman" w:hAnsi="Tahoma" w:cs="B Nazanin"/>
          <w:color w:val="333333"/>
          <w:sz w:val="24"/>
          <w:szCs w:val="24"/>
          <w:rtl/>
          <w:lang w:bidi="ar-SA"/>
        </w:rPr>
        <w:t xml:space="preserve"> </w:t>
      </w:r>
      <w:r w:rsidRPr="00562896">
        <w:rPr>
          <w:rFonts w:ascii="Tahoma" w:eastAsia="Times New Roman" w:hAnsi="Tahoma" w:cs="B Nazanin" w:hint="cs"/>
          <w:color w:val="333333"/>
          <w:sz w:val="24"/>
          <w:szCs w:val="24"/>
          <w:rtl/>
          <w:lang w:bidi="ar-SA"/>
        </w:rPr>
        <w:t>در</w:t>
      </w:r>
      <w:r w:rsidRPr="00562896">
        <w:rPr>
          <w:rFonts w:ascii="Tahoma" w:eastAsia="Times New Roman" w:hAnsi="Tahoma" w:cs="B Nazanin"/>
          <w:color w:val="333333"/>
          <w:sz w:val="24"/>
          <w:szCs w:val="24"/>
          <w:rtl/>
          <w:lang w:bidi="ar-SA"/>
        </w:rPr>
        <w:t xml:space="preserve"> </w:t>
      </w:r>
      <w:r w:rsidRPr="00562896">
        <w:rPr>
          <w:rFonts w:ascii="Tahoma" w:eastAsia="Times New Roman" w:hAnsi="Tahoma" w:cs="B Nazanin" w:hint="cs"/>
          <w:color w:val="333333"/>
          <w:sz w:val="24"/>
          <w:szCs w:val="24"/>
          <w:rtl/>
          <w:lang w:bidi="ar-SA"/>
        </w:rPr>
        <w:t>ایران</w:t>
      </w:r>
      <w:r w:rsidRPr="00562896">
        <w:rPr>
          <w:rFonts w:ascii="Tahoma" w:eastAsia="Times New Roman" w:hAnsi="Tahoma" w:cs="B Nazanin"/>
          <w:color w:val="333333"/>
          <w:sz w:val="24"/>
          <w:szCs w:val="24"/>
          <w:rtl/>
          <w:lang w:bidi="ar-SA"/>
        </w:rPr>
        <w:t>"</w:t>
      </w:r>
      <w:r w:rsidRPr="00562896">
        <w:rPr>
          <w:rFonts w:ascii="Tahoma" w:eastAsia="Times New Roman" w:hAnsi="Tahoma" w:cs="B Nazanin" w:hint="cs"/>
          <w:color w:val="333333"/>
          <w:sz w:val="24"/>
          <w:szCs w:val="24"/>
          <w:rtl/>
          <w:lang w:bidi="ar-SA"/>
        </w:rPr>
        <w:t>،پژوهشنامه</w:t>
      </w:r>
      <w:r w:rsidRPr="00562896">
        <w:rPr>
          <w:rFonts w:ascii="Tahoma" w:eastAsia="Times New Roman" w:hAnsi="Tahoma" w:cs="B Nazanin"/>
          <w:color w:val="333333"/>
          <w:sz w:val="24"/>
          <w:szCs w:val="24"/>
          <w:rtl/>
          <w:lang w:bidi="ar-SA"/>
        </w:rPr>
        <w:t xml:space="preserve"> </w:t>
      </w:r>
      <w:r w:rsidRPr="00562896">
        <w:rPr>
          <w:rFonts w:ascii="Tahoma" w:eastAsia="Times New Roman" w:hAnsi="Tahoma" w:cs="B Nazanin" w:hint="cs"/>
          <w:color w:val="333333"/>
          <w:sz w:val="24"/>
          <w:szCs w:val="24"/>
          <w:rtl/>
          <w:lang w:bidi="ar-SA"/>
        </w:rPr>
        <w:t>اقتصادی،زمستان</w:t>
      </w:r>
      <w:r w:rsidRPr="00562896">
        <w:rPr>
          <w:rFonts w:ascii="Tahoma" w:eastAsia="Times New Roman" w:hAnsi="Tahoma" w:cs="B Nazanin"/>
          <w:color w:val="333333"/>
          <w:sz w:val="24"/>
          <w:szCs w:val="24"/>
          <w:rtl/>
          <w:lang w:bidi="ar-SA"/>
        </w:rPr>
        <w:t>.</w:t>
      </w:r>
    </w:p>
    <w:p w:rsidR="00562896" w:rsidRPr="00562896" w:rsidRDefault="00562896" w:rsidP="00562896">
      <w:pPr>
        <w:spacing w:before="15" w:after="15"/>
        <w:ind w:left="15" w:right="15"/>
        <w:jc w:val="both"/>
        <w:rPr>
          <w:rFonts w:ascii="Tahoma" w:eastAsia="Times New Roman" w:hAnsi="Tahoma" w:cs="B Nazanin"/>
          <w:color w:val="333333"/>
          <w:sz w:val="24"/>
          <w:szCs w:val="24"/>
          <w:rtl/>
          <w:lang w:bidi="ar-SA"/>
        </w:rPr>
      </w:pPr>
      <w:r w:rsidRPr="00562896">
        <w:rPr>
          <w:rFonts w:ascii="Tahoma" w:eastAsia="Times New Roman" w:hAnsi="Tahoma" w:cs="B Nazanin"/>
          <w:color w:val="333333"/>
          <w:sz w:val="24"/>
          <w:szCs w:val="24"/>
          <w:rtl/>
          <w:lang w:bidi="ar-SA"/>
        </w:rPr>
        <w:t>عرب</w:t>
      </w:r>
      <w:r w:rsidRPr="00562896">
        <w:rPr>
          <w:rFonts w:ascii="Tahoma" w:eastAsia="Times New Roman" w:hAnsi="Tahoma" w:cs="B Nazanin"/>
          <w:color w:val="333333"/>
          <w:sz w:val="24"/>
          <w:szCs w:val="24"/>
          <w:rtl/>
          <w:lang w:bidi="ar-SA"/>
        </w:rPr>
        <w:softHyphen/>
        <w:t xml:space="preserve">مازار، عباس، سیدمرتضی حسینی‌نژاد(1383)، </w:t>
      </w:r>
      <w:r w:rsidRPr="00562896">
        <w:rPr>
          <w:rFonts w:ascii="Tahoma" w:eastAsia="Times New Roman" w:hAnsi="Tahoma" w:cs="B Nazanin" w:hint="cs"/>
          <w:color w:val="333333"/>
          <w:sz w:val="24"/>
          <w:szCs w:val="24"/>
          <w:rtl/>
          <w:lang w:bidi="ar-SA"/>
        </w:rPr>
        <w:t>"</w:t>
      </w:r>
      <w:r w:rsidRPr="00562896">
        <w:rPr>
          <w:rFonts w:ascii="Tahoma" w:eastAsia="Times New Roman" w:hAnsi="Tahoma" w:cs="B Nazanin"/>
          <w:color w:val="333333"/>
          <w:sz w:val="24"/>
          <w:szCs w:val="24"/>
          <w:rtl/>
          <w:lang w:bidi="ar-SA"/>
        </w:rPr>
        <w:t>برآورد میزان فقر و شدت آن در گروههای مختلف شغلی خانوارهای روستایی ایران</w:t>
      </w:r>
      <w:r w:rsidRPr="00562896">
        <w:rPr>
          <w:rFonts w:ascii="Tahoma" w:eastAsia="Times New Roman" w:hAnsi="Tahoma" w:cs="B Nazanin" w:hint="cs"/>
          <w:color w:val="333333"/>
          <w:sz w:val="24"/>
          <w:szCs w:val="24"/>
          <w:rtl/>
          <w:lang w:bidi="ar-SA"/>
        </w:rPr>
        <w:t>"</w:t>
      </w:r>
      <w:r w:rsidRPr="00562896">
        <w:rPr>
          <w:rFonts w:ascii="Tahoma" w:eastAsia="Times New Roman" w:hAnsi="Tahoma" w:cs="B Nazanin"/>
          <w:color w:val="333333"/>
          <w:sz w:val="24"/>
          <w:szCs w:val="24"/>
          <w:rtl/>
          <w:lang w:bidi="ar-SA"/>
        </w:rPr>
        <w:t>، فصلنامه اقتصاد کشاورزی و توسعه، شماره 45.</w:t>
      </w:r>
    </w:p>
    <w:p w:rsidR="00562896" w:rsidRPr="00562896" w:rsidRDefault="00562896" w:rsidP="00562896">
      <w:pPr>
        <w:jc w:val="both"/>
        <w:rPr>
          <w:rFonts w:cs="B Nazanin"/>
          <w:color w:val="000000" w:themeColor="text1"/>
          <w:sz w:val="24"/>
          <w:szCs w:val="24"/>
          <w:rtl/>
        </w:rPr>
      </w:pPr>
      <w:r w:rsidRPr="00562896">
        <w:rPr>
          <w:rFonts w:cs="B Nazanin" w:hint="cs"/>
          <w:color w:val="000000" w:themeColor="text1"/>
          <w:sz w:val="24"/>
          <w:szCs w:val="24"/>
          <w:rtl/>
        </w:rPr>
        <w:t>قلی پور، سمانه،1389،تحلیل بر بحران غذایی و بحران مالی جهان در سال 2008،موسسه مطالعات و پژوهش های بازرگانی.</w:t>
      </w:r>
    </w:p>
    <w:p w:rsidR="00562896" w:rsidRPr="00562896" w:rsidRDefault="00562896" w:rsidP="00562896">
      <w:pPr>
        <w:spacing w:before="15" w:after="15"/>
        <w:ind w:left="15" w:right="15"/>
        <w:jc w:val="both"/>
        <w:rPr>
          <w:rFonts w:ascii="Tahoma" w:eastAsia="Times New Roman" w:hAnsi="Tahoma" w:cs="B Nazanin"/>
          <w:color w:val="333333"/>
          <w:sz w:val="24"/>
          <w:szCs w:val="24"/>
          <w:rtl/>
          <w:lang w:bidi="ar-SA"/>
        </w:rPr>
      </w:pPr>
      <w:r w:rsidRPr="00562896">
        <w:rPr>
          <w:rFonts w:ascii="Tahoma" w:eastAsia="Times New Roman" w:hAnsi="Tahoma" w:cs="B Nazanin" w:hint="cs"/>
          <w:color w:val="333333"/>
          <w:sz w:val="24"/>
          <w:szCs w:val="24"/>
          <w:rtl/>
          <w:lang w:bidi="ar-SA"/>
        </w:rPr>
        <w:t>کتابی،احمد (1389)،تورم علل،آثار و راههای مقابله با آن،چاپ سوم، تهران: انتشارات اقبال</w:t>
      </w:r>
    </w:p>
    <w:p w:rsidR="00562896" w:rsidRPr="00562896" w:rsidRDefault="00562896" w:rsidP="00562896">
      <w:pPr>
        <w:spacing w:before="15" w:after="15"/>
        <w:ind w:left="15" w:right="15"/>
        <w:jc w:val="both"/>
        <w:rPr>
          <w:rFonts w:ascii="Tahoma" w:eastAsia="Times New Roman" w:hAnsi="Tahoma" w:cs="B Nazanin"/>
          <w:color w:val="333333"/>
          <w:sz w:val="24"/>
          <w:szCs w:val="24"/>
          <w:rtl/>
          <w:lang w:bidi="ar-SA"/>
        </w:rPr>
      </w:pPr>
      <w:r w:rsidRPr="00562896">
        <w:rPr>
          <w:rFonts w:ascii="Tahoma" w:eastAsia="Times New Roman" w:hAnsi="Tahoma" w:cs="B Nazanin" w:hint="cs"/>
          <w:color w:val="333333"/>
          <w:sz w:val="24"/>
          <w:szCs w:val="24"/>
          <w:rtl/>
          <w:lang w:bidi="ar-SA"/>
        </w:rPr>
        <w:t>کشاورزحداد،غلامرضا(1383)،"بررسی اثار نقد کردن یارانه</w:t>
      </w:r>
      <w:r w:rsidRPr="00562896">
        <w:rPr>
          <w:rFonts w:ascii="Tahoma" w:eastAsia="Times New Roman" w:hAnsi="Tahoma" w:cs="B Nazanin"/>
          <w:color w:val="333333"/>
          <w:sz w:val="24"/>
          <w:szCs w:val="24"/>
          <w:rtl/>
          <w:lang w:bidi="ar-SA"/>
        </w:rPr>
        <w:softHyphen/>
      </w:r>
      <w:r w:rsidRPr="00562896">
        <w:rPr>
          <w:rFonts w:ascii="Tahoma" w:eastAsia="Times New Roman" w:hAnsi="Tahoma" w:cs="B Nazanin" w:hint="cs"/>
          <w:color w:val="333333"/>
          <w:sz w:val="24"/>
          <w:szCs w:val="24"/>
          <w:rtl/>
          <w:lang w:bidi="ar-SA"/>
        </w:rPr>
        <w:t>ها بر تولیدکنندگان و مصرف کنندگان"،همایش اقتصاد یارانه،تهران:دانشگاه امام صادق</w:t>
      </w:r>
    </w:p>
    <w:p w:rsidR="00562896" w:rsidRPr="00562896" w:rsidRDefault="00562896" w:rsidP="00562896">
      <w:pPr>
        <w:spacing w:before="15" w:after="15"/>
        <w:ind w:left="15" w:right="15"/>
        <w:jc w:val="both"/>
        <w:rPr>
          <w:rFonts w:ascii="Tahoma" w:eastAsia="Times New Roman" w:hAnsi="Tahoma" w:cs="B Nazanin"/>
          <w:color w:val="333333"/>
          <w:sz w:val="24"/>
          <w:szCs w:val="24"/>
          <w:rtl/>
          <w:lang w:bidi="ar-SA"/>
        </w:rPr>
      </w:pPr>
      <w:r w:rsidRPr="00562896">
        <w:rPr>
          <w:rFonts w:ascii="Tahoma" w:eastAsia="Times New Roman" w:hAnsi="Tahoma" w:cs="B Nazanin" w:hint="cs"/>
          <w:color w:val="333333"/>
          <w:sz w:val="24"/>
          <w:szCs w:val="24"/>
          <w:rtl/>
          <w:lang w:bidi="ar-SA"/>
        </w:rPr>
        <w:t>کوادی،دیوید(1389)،هدفمند کردن پرداخت</w:t>
      </w:r>
      <w:r w:rsidRPr="00562896">
        <w:rPr>
          <w:rFonts w:ascii="Tahoma" w:eastAsia="Times New Roman" w:hAnsi="Tahoma" w:cs="B Nazanin"/>
          <w:color w:val="333333"/>
          <w:sz w:val="24"/>
          <w:szCs w:val="24"/>
          <w:rtl/>
          <w:lang w:bidi="ar-SA"/>
        </w:rPr>
        <w:softHyphen/>
      </w:r>
      <w:r w:rsidRPr="00562896">
        <w:rPr>
          <w:rFonts w:ascii="Tahoma" w:eastAsia="Times New Roman" w:hAnsi="Tahoma" w:cs="B Nazanin" w:hint="cs"/>
          <w:color w:val="333333"/>
          <w:sz w:val="24"/>
          <w:szCs w:val="24"/>
          <w:rtl/>
          <w:lang w:bidi="ar-SA"/>
        </w:rPr>
        <w:t>های انتقالی، ترجمه بهاره عریانی و امیررضا سوری،چاپ اول،تهران:انتشارات موسسه مطالعات  و پژوهش</w:t>
      </w:r>
      <w:r w:rsidRPr="00562896">
        <w:rPr>
          <w:rFonts w:ascii="Tahoma" w:eastAsia="Times New Roman" w:hAnsi="Tahoma" w:cs="B Nazanin"/>
          <w:color w:val="333333"/>
          <w:sz w:val="24"/>
          <w:szCs w:val="24"/>
          <w:rtl/>
          <w:lang w:bidi="ar-SA"/>
        </w:rPr>
        <w:softHyphen/>
      </w:r>
      <w:r w:rsidRPr="00562896">
        <w:rPr>
          <w:rFonts w:ascii="Tahoma" w:eastAsia="Times New Roman" w:hAnsi="Tahoma" w:cs="B Nazanin" w:hint="cs"/>
          <w:color w:val="333333"/>
          <w:sz w:val="24"/>
          <w:szCs w:val="24"/>
          <w:rtl/>
          <w:lang w:bidi="ar-SA"/>
        </w:rPr>
        <w:t>های بازرگانی</w:t>
      </w:r>
    </w:p>
    <w:p w:rsidR="00562896" w:rsidRPr="00562896" w:rsidRDefault="00562896" w:rsidP="00562896">
      <w:pPr>
        <w:spacing w:before="15" w:after="15"/>
        <w:ind w:left="15" w:right="15"/>
        <w:jc w:val="both"/>
        <w:rPr>
          <w:rFonts w:ascii="Tahoma" w:eastAsia="Times New Roman" w:hAnsi="Tahoma" w:cs="B Nazanin"/>
          <w:color w:val="333333"/>
          <w:sz w:val="24"/>
          <w:szCs w:val="24"/>
          <w:rtl/>
          <w:lang w:bidi="ar-SA"/>
        </w:rPr>
      </w:pPr>
      <w:r w:rsidRPr="00562896">
        <w:rPr>
          <w:rFonts w:ascii="Tahoma" w:eastAsia="Times New Roman" w:hAnsi="Tahoma" w:cs="B Nazanin"/>
          <w:color w:val="333333"/>
          <w:sz w:val="24"/>
          <w:szCs w:val="24"/>
          <w:rtl/>
          <w:lang w:bidi="ar-SA"/>
        </w:rPr>
        <w:t>کیانی، منصور،خلیل</w:t>
      </w:r>
      <w:r w:rsidRPr="00562896">
        <w:rPr>
          <w:rFonts w:ascii="Tahoma" w:eastAsia="Times New Roman" w:hAnsi="Tahoma" w:cs="B Nazanin" w:hint="cs"/>
          <w:color w:val="333333"/>
          <w:sz w:val="24"/>
          <w:szCs w:val="24"/>
          <w:rtl/>
          <w:lang w:bidi="ar-SA"/>
        </w:rPr>
        <w:t xml:space="preserve"> عطار</w:t>
      </w:r>
      <w:r w:rsidRPr="00562896">
        <w:rPr>
          <w:rFonts w:ascii="Tahoma" w:eastAsia="Times New Roman" w:hAnsi="Tahoma" w:cs="B Nazanin"/>
          <w:color w:val="333333"/>
          <w:sz w:val="24"/>
          <w:szCs w:val="24"/>
          <w:rtl/>
          <w:lang w:bidi="ar-SA"/>
        </w:rPr>
        <w:t xml:space="preserve"> و ژیلا حبیبی(1390)،</w:t>
      </w:r>
      <w:r w:rsidRPr="00562896">
        <w:rPr>
          <w:rFonts w:ascii="Tahoma" w:eastAsia="Times New Roman" w:hAnsi="Tahoma" w:cs="B Nazanin" w:hint="cs"/>
          <w:color w:val="333333"/>
          <w:sz w:val="24"/>
          <w:szCs w:val="24"/>
          <w:rtl/>
          <w:lang w:bidi="ar-SA"/>
        </w:rPr>
        <w:t>"</w:t>
      </w:r>
      <w:r w:rsidRPr="00562896">
        <w:rPr>
          <w:rFonts w:ascii="Tahoma" w:eastAsia="Times New Roman" w:hAnsi="Tahoma" w:cs="B Nazanin"/>
          <w:color w:val="333333"/>
          <w:sz w:val="24"/>
          <w:szCs w:val="24"/>
          <w:rtl/>
          <w:lang w:bidi="ar-SA"/>
        </w:rPr>
        <w:t xml:space="preserve"> اندازه گیری و تحلیل اقتصادی فقر شهری کشور(و استانهای 30 گانه)</w:t>
      </w:r>
      <w:r w:rsidRPr="00562896">
        <w:rPr>
          <w:rFonts w:ascii="Tahoma" w:eastAsia="Times New Roman" w:hAnsi="Tahoma" w:cs="B Nazanin" w:hint="cs"/>
          <w:color w:val="333333"/>
          <w:sz w:val="24"/>
          <w:szCs w:val="24"/>
          <w:rtl/>
          <w:lang w:bidi="ar-SA"/>
        </w:rPr>
        <w:t>"</w:t>
      </w:r>
      <w:r w:rsidRPr="00562896">
        <w:rPr>
          <w:rFonts w:ascii="Tahoma" w:eastAsia="Times New Roman" w:hAnsi="Tahoma" w:cs="B Nazanin"/>
          <w:color w:val="333333"/>
          <w:sz w:val="24"/>
          <w:szCs w:val="24"/>
          <w:rtl/>
          <w:lang w:bidi="ar-SA"/>
        </w:rPr>
        <w:t>، ارایه شده در همایش نیم قرن با اقتصاد خانوار، مرکز آمار ایران.</w:t>
      </w:r>
    </w:p>
    <w:p w:rsidR="00562896" w:rsidRPr="00562896" w:rsidRDefault="00562896" w:rsidP="00562896">
      <w:pPr>
        <w:spacing w:before="15" w:after="15"/>
        <w:ind w:left="15" w:right="15"/>
        <w:jc w:val="both"/>
        <w:rPr>
          <w:rFonts w:ascii="Tahoma" w:eastAsia="Times New Roman" w:hAnsi="Tahoma" w:cs="B Nazanin"/>
          <w:color w:val="333333"/>
          <w:sz w:val="24"/>
          <w:szCs w:val="24"/>
          <w:rtl/>
          <w:lang w:bidi="ar-SA"/>
        </w:rPr>
      </w:pPr>
      <w:r w:rsidRPr="00562896">
        <w:rPr>
          <w:rFonts w:ascii="Tahoma" w:eastAsia="Times New Roman" w:hAnsi="Tahoma" w:cs="B Nazanin" w:hint="cs"/>
          <w:color w:val="333333"/>
          <w:sz w:val="24"/>
          <w:szCs w:val="24"/>
          <w:rtl/>
          <w:lang w:bidi="ar-SA"/>
        </w:rPr>
        <w:t>مرکز</w:t>
      </w:r>
      <w:r w:rsidRPr="00562896">
        <w:rPr>
          <w:rFonts w:ascii="Tahoma" w:eastAsia="Times New Roman" w:hAnsi="Tahoma" w:cs="B Nazanin"/>
          <w:color w:val="333333"/>
          <w:sz w:val="24"/>
          <w:szCs w:val="24"/>
          <w:rtl/>
          <w:lang w:bidi="ar-SA"/>
        </w:rPr>
        <w:t xml:space="preserve"> </w:t>
      </w:r>
      <w:r w:rsidRPr="00562896">
        <w:rPr>
          <w:rFonts w:ascii="Tahoma" w:eastAsia="Times New Roman" w:hAnsi="Tahoma" w:cs="B Nazanin" w:hint="cs"/>
          <w:color w:val="333333"/>
          <w:sz w:val="24"/>
          <w:szCs w:val="24"/>
          <w:rtl/>
          <w:lang w:bidi="ar-SA"/>
        </w:rPr>
        <w:t>آمار</w:t>
      </w:r>
      <w:r w:rsidRPr="00562896">
        <w:rPr>
          <w:rFonts w:ascii="Tahoma" w:eastAsia="Times New Roman" w:hAnsi="Tahoma" w:cs="B Nazanin"/>
          <w:color w:val="333333"/>
          <w:sz w:val="24"/>
          <w:szCs w:val="24"/>
          <w:rtl/>
          <w:lang w:bidi="ar-SA"/>
        </w:rPr>
        <w:t xml:space="preserve"> </w:t>
      </w:r>
      <w:r w:rsidRPr="00562896">
        <w:rPr>
          <w:rFonts w:ascii="Tahoma" w:eastAsia="Times New Roman" w:hAnsi="Tahoma" w:cs="B Nazanin" w:hint="cs"/>
          <w:color w:val="333333"/>
          <w:sz w:val="24"/>
          <w:szCs w:val="24"/>
          <w:rtl/>
          <w:lang w:bidi="ar-SA"/>
        </w:rPr>
        <w:t>ایران</w:t>
      </w:r>
      <w:r w:rsidRPr="00562896">
        <w:rPr>
          <w:rFonts w:ascii="Tahoma" w:eastAsia="Times New Roman" w:hAnsi="Tahoma" w:cs="B Nazanin"/>
          <w:color w:val="333333"/>
          <w:sz w:val="24"/>
          <w:szCs w:val="24"/>
          <w:rtl/>
          <w:lang w:bidi="ar-SA"/>
        </w:rPr>
        <w:t xml:space="preserve"> </w:t>
      </w:r>
      <w:r w:rsidRPr="00562896">
        <w:rPr>
          <w:rFonts w:ascii="Tahoma" w:eastAsia="Times New Roman" w:hAnsi="Tahoma" w:cs="B Nazanin" w:hint="cs"/>
          <w:color w:val="333333"/>
          <w:sz w:val="24"/>
          <w:szCs w:val="24"/>
          <w:rtl/>
          <w:lang w:bidi="ar-SA"/>
        </w:rPr>
        <w:t>آمار</w:t>
      </w:r>
      <w:r w:rsidRPr="00562896">
        <w:rPr>
          <w:rFonts w:ascii="Tahoma" w:eastAsia="Times New Roman" w:hAnsi="Tahoma" w:cs="B Nazanin"/>
          <w:color w:val="333333"/>
          <w:sz w:val="24"/>
          <w:szCs w:val="24"/>
          <w:rtl/>
          <w:lang w:bidi="ar-SA"/>
        </w:rPr>
        <w:t xml:space="preserve"> </w:t>
      </w:r>
      <w:r w:rsidRPr="00562896">
        <w:rPr>
          <w:rFonts w:ascii="Tahoma" w:eastAsia="Times New Roman" w:hAnsi="Tahoma" w:cs="B Nazanin" w:hint="cs"/>
          <w:color w:val="333333"/>
          <w:sz w:val="24"/>
          <w:szCs w:val="24"/>
          <w:rtl/>
          <w:lang w:bidi="ar-SA"/>
        </w:rPr>
        <w:t>طرح هزینه-درآمد خانوارهای شهری و روستائی1387-1391</w:t>
      </w:r>
    </w:p>
    <w:p w:rsidR="00562896" w:rsidRPr="00562896" w:rsidRDefault="00562896" w:rsidP="00562896">
      <w:pPr>
        <w:spacing w:before="15" w:after="15"/>
        <w:ind w:left="15" w:right="15"/>
        <w:jc w:val="both"/>
        <w:rPr>
          <w:rFonts w:ascii="Tahoma" w:eastAsia="Times New Roman" w:hAnsi="Tahoma" w:cs="B Nazanin"/>
          <w:color w:val="333333"/>
          <w:sz w:val="24"/>
          <w:szCs w:val="24"/>
          <w:rtl/>
        </w:rPr>
      </w:pPr>
      <w:r w:rsidRPr="00562896">
        <w:rPr>
          <w:rFonts w:ascii="Tahoma" w:eastAsia="Times New Roman" w:hAnsi="Tahoma" w:cs="B Nazanin" w:hint="cs"/>
          <w:color w:val="333333"/>
          <w:sz w:val="24"/>
          <w:szCs w:val="24"/>
          <w:rtl/>
          <w:lang w:bidi="ar-SA"/>
        </w:rPr>
        <w:t>نصرت آبادی،</w:t>
      </w:r>
      <w:r w:rsidRPr="00562896">
        <w:rPr>
          <w:rFonts w:ascii="Tahoma" w:eastAsia="Times New Roman" w:hAnsi="Tahoma" w:cs="B Nazanin" w:hint="cs"/>
          <w:color w:val="333333"/>
          <w:sz w:val="24"/>
          <w:szCs w:val="24"/>
          <w:rtl/>
        </w:rPr>
        <w:t xml:space="preserve"> </w:t>
      </w:r>
      <w:r w:rsidRPr="00562896">
        <w:rPr>
          <w:rFonts w:ascii="Tahoma" w:eastAsia="Times New Roman" w:hAnsi="Tahoma" w:cs="B Nazanin" w:hint="cs"/>
          <w:color w:val="333333"/>
          <w:sz w:val="24"/>
          <w:szCs w:val="24"/>
          <w:rtl/>
          <w:lang w:bidi="ar-SA"/>
        </w:rPr>
        <w:t>مهدی، احمد عبدالهی و حسین راغفر(1390)،"وضعیت فقر در استان کرمان(1385-1368)"،فصلنامه رفاه اجتماعی،شماره42</w:t>
      </w:r>
    </w:p>
    <w:p w:rsidR="00562896" w:rsidRPr="00562896" w:rsidRDefault="00562896" w:rsidP="00562896">
      <w:pPr>
        <w:spacing w:before="15" w:after="15"/>
        <w:ind w:left="15" w:right="15"/>
        <w:jc w:val="both"/>
        <w:rPr>
          <w:rFonts w:ascii="Tahoma" w:eastAsia="Times New Roman" w:hAnsi="Tahoma" w:cs="B Nazanin"/>
          <w:color w:val="333333"/>
          <w:sz w:val="24"/>
          <w:szCs w:val="24"/>
          <w:rtl/>
        </w:rPr>
      </w:pPr>
      <w:r w:rsidRPr="00562896">
        <w:rPr>
          <w:rFonts w:ascii="Tahoma" w:eastAsia="Times New Roman" w:hAnsi="Tahoma" w:cs="B Nazanin" w:hint="cs"/>
          <w:color w:val="333333"/>
          <w:sz w:val="24"/>
          <w:szCs w:val="24"/>
          <w:rtl/>
        </w:rPr>
        <w:t>وزارت رفاه و تامین اجتماعی، معاونت هدفمند نمودن یارانه</w:t>
      </w:r>
      <w:r w:rsidRPr="00562896">
        <w:rPr>
          <w:rFonts w:ascii="Tahoma" w:eastAsia="Times New Roman" w:hAnsi="Tahoma" w:cs="B Nazanin" w:hint="cs"/>
          <w:color w:val="333333"/>
          <w:sz w:val="24"/>
          <w:szCs w:val="24"/>
          <w:rtl/>
        </w:rPr>
        <w:softHyphen/>
        <w:t>ها(1387)</w:t>
      </w:r>
    </w:p>
    <w:p w:rsidR="00562896" w:rsidRPr="00562896" w:rsidRDefault="00562896" w:rsidP="00562896">
      <w:pPr>
        <w:spacing w:before="15" w:after="15"/>
        <w:ind w:left="15" w:right="15"/>
        <w:jc w:val="both"/>
        <w:rPr>
          <w:rFonts w:ascii="Tahoma" w:eastAsia="Times New Roman" w:hAnsi="Tahoma" w:cs="B Nazanin"/>
          <w:color w:val="333333"/>
          <w:sz w:val="24"/>
          <w:szCs w:val="24"/>
          <w:rtl/>
        </w:rPr>
      </w:pPr>
    </w:p>
    <w:p w:rsidR="00562896" w:rsidRPr="00562896" w:rsidRDefault="00562896" w:rsidP="00562896">
      <w:pPr>
        <w:tabs>
          <w:tab w:val="left" w:pos="2505"/>
        </w:tabs>
        <w:spacing w:before="15" w:after="15" w:line="360" w:lineRule="auto"/>
        <w:ind w:left="15" w:right="15"/>
        <w:jc w:val="both"/>
        <w:rPr>
          <w:rFonts w:ascii="Tahoma" w:eastAsia="Times New Roman" w:hAnsi="Tahoma" w:cs="B Nazanin"/>
          <w:color w:val="333333"/>
          <w:sz w:val="24"/>
          <w:szCs w:val="24"/>
          <w:rtl/>
        </w:rPr>
      </w:pPr>
      <w:r w:rsidRPr="00562896">
        <w:rPr>
          <w:rFonts w:ascii="Tahoma" w:eastAsia="Times New Roman" w:hAnsi="Tahoma" w:cs="B Nazanin"/>
          <w:color w:val="333333"/>
          <w:sz w:val="24"/>
          <w:szCs w:val="24"/>
          <w:rtl/>
        </w:rPr>
        <w:tab/>
      </w:r>
    </w:p>
    <w:p w:rsidR="00562896" w:rsidRPr="00562896" w:rsidRDefault="00562896" w:rsidP="00562896">
      <w:pPr>
        <w:bidi w:val="0"/>
        <w:spacing w:after="0" w:line="360" w:lineRule="auto"/>
        <w:jc w:val="both"/>
        <w:rPr>
          <w:rFonts w:asciiTheme="majorBidi" w:eastAsia="Times New Roman" w:hAnsiTheme="majorBidi" w:cstheme="majorBidi"/>
          <w:color w:val="000000" w:themeColor="text1"/>
        </w:rPr>
      </w:pPr>
    </w:p>
    <w:p w:rsidR="00562896" w:rsidRPr="00562896" w:rsidRDefault="00562896" w:rsidP="00562896">
      <w:pPr>
        <w:bidi w:val="0"/>
        <w:spacing w:after="0" w:line="360" w:lineRule="auto"/>
        <w:jc w:val="both"/>
        <w:rPr>
          <w:rFonts w:asciiTheme="majorBidi" w:eastAsia="Times New Roman" w:hAnsiTheme="majorBidi" w:cstheme="majorBidi"/>
          <w:color w:val="000000" w:themeColor="text1"/>
        </w:rPr>
      </w:pPr>
      <w:r w:rsidRPr="00562896">
        <w:rPr>
          <w:rFonts w:asciiTheme="majorBidi" w:eastAsia="Times New Roman" w:hAnsiTheme="majorBidi" w:cstheme="majorBidi"/>
          <w:color w:val="000000" w:themeColor="text1"/>
        </w:rPr>
        <w:t>Ahmed, A. U., H. E. Bouis (2002); Weighing what’s Practical: Proxy Means Tests for Targeting Food Subsidies in Egypt, Food Consumption and Nutrition Division, Discussion Paper 132 </w:t>
      </w:r>
      <w:r w:rsidRPr="00562896">
        <w:rPr>
          <w:rFonts w:asciiTheme="majorBidi" w:hAnsiTheme="majorBidi" w:cstheme="majorBidi"/>
          <w:color w:val="000000" w:themeColor="text1"/>
        </w:rPr>
        <w:tab/>
      </w:r>
    </w:p>
    <w:p w:rsidR="00562896" w:rsidRPr="00562896" w:rsidRDefault="00562896" w:rsidP="00562896">
      <w:pPr>
        <w:bidi w:val="0"/>
        <w:spacing w:after="0" w:line="360" w:lineRule="auto"/>
        <w:jc w:val="both"/>
        <w:rPr>
          <w:rFonts w:asciiTheme="majorBidi" w:eastAsia="Times New Roman" w:hAnsiTheme="majorBidi" w:cstheme="majorBidi"/>
          <w:color w:val="000000" w:themeColor="text1"/>
        </w:rPr>
      </w:pPr>
      <w:r w:rsidRPr="00562896">
        <w:rPr>
          <w:rFonts w:asciiTheme="majorBidi" w:eastAsia="Times New Roman" w:hAnsiTheme="majorBidi" w:cstheme="majorBidi"/>
          <w:color w:val="000000" w:themeColor="text1"/>
        </w:rPr>
        <w:t xml:space="preserve">Chen, Shaohua and Martin Ravallion(2007), Absolute Poverty Measures for the Developing </w:t>
      </w:r>
    </w:p>
    <w:p w:rsidR="00562896" w:rsidRPr="00562896" w:rsidRDefault="00562896" w:rsidP="00562896">
      <w:pPr>
        <w:bidi w:val="0"/>
        <w:spacing w:after="0" w:line="360" w:lineRule="auto"/>
        <w:jc w:val="both"/>
        <w:rPr>
          <w:rFonts w:asciiTheme="majorBidi" w:eastAsia="Times New Roman" w:hAnsiTheme="majorBidi" w:cstheme="majorBidi"/>
          <w:color w:val="000000" w:themeColor="text1"/>
        </w:rPr>
      </w:pPr>
      <w:r w:rsidRPr="00562896">
        <w:rPr>
          <w:rFonts w:asciiTheme="majorBidi" w:eastAsia="Times New Roman" w:hAnsiTheme="majorBidi" w:cstheme="majorBidi"/>
          <w:color w:val="000000" w:themeColor="text1"/>
        </w:rPr>
        <w:lastRenderedPageBreak/>
        <w:t>World(1981-2004), World Bank Policy Research Working Paper 4211.</w:t>
      </w:r>
    </w:p>
    <w:p w:rsidR="00562896" w:rsidRPr="00562896" w:rsidRDefault="00562896" w:rsidP="00562896">
      <w:pPr>
        <w:bidi w:val="0"/>
        <w:spacing w:after="0" w:line="360" w:lineRule="auto"/>
        <w:jc w:val="both"/>
        <w:rPr>
          <w:rFonts w:asciiTheme="majorBidi" w:eastAsia="Times New Roman" w:hAnsiTheme="majorBidi" w:cstheme="majorBidi"/>
          <w:color w:val="000000" w:themeColor="text1"/>
        </w:rPr>
      </w:pPr>
      <w:r w:rsidRPr="00562896">
        <w:rPr>
          <w:rFonts w:asciiTheme="majorBidi" w:eastAsia="Times New Roman" w:hAnsiTheme="majorBidi" w:cstheme="majorBidi"/>
          <w:color w:val="000000" w:themeColor="text1"/>
        </w:rPr>
        <w:t xml:space="preserve"> Dawood Jan, Philip R. Eberle, Abbasullah Jan, Ghaffar Ali and Munir Khan(2009), Absolute Poverty in </w:t>
      </w:r>
    </w:p>
    <w:p w:rsidR="00562896" w:rsidRPr="00562896" w:rsidRDefault="00562896" w:rsidP="00562896">
      <w:pPr>
        <w:bidi w:val="0"/>
        <w:spacing w:after="0" w:line="360" w:lineRule="auto"/>
        <w:jc w:val="both"/>
        <w:rPr>
          <w:rFonts w:asciiTheme="majorBidi" w:eastAsia="Times New Roman" w:hAnsiTheme="majorBidi" w:cstheme="majorBidi"/>
          <w:color w:val="000000" w:themeColor="text1"/>
        </w:rPr>
      </w:pPr>
      <w:r w:rsidRPr="00562896">
        <w:rPr>
          <w:rFonts w:asciiTheme="majorBidi" w:eastAsia="Times New Roman" w:hAnsiTheme="majorBidi" w:cstheme="majorBidi"/>
          <w:color w:val="000000" w:themeColor="text1"/>
        </w:rPr>
        <w:t xml:space="preserve">PAKISTAN,Sarhad J.Agric.Vol25,No2 </w:t>
      </w:r>
    </w:p>
    <w:p w:rsidR="00562896" w:rsidRPr="00562896" w:rsidRDefault="00562896" w:rsidP="00562896">
      <w:pPr>
        <w:bidi w:val="0"/>
        <w:spacing w:after="0" w:line="360" w:lineRule="auto"/>
        <w:jc w:val="both"/>
        <w:rPr>
          <w:rFonts w:asciiTheme="majorBidi" w:eastAsia="Times New Roman" w:hAnsiTheme="majorBidi" w:cstheme="majorBidi"/>
          <w:color w:val="000000" w:themeColor="text1"/>
        </w:rPr>
      </w:pPr>
      <w:r w:rsidRPr="00562896">
        <w:rPr>
          <w:rFonts w:asciiTheme="majorBidi" w:eastAsia="Times New Roman" w:hAnsiTheme="majorBidi" w:cstheme="majorBidi"/>
          <w:color w:val="000000" w:themeColor="text1"/>
        </w:rPr>
        <w:t>Dodonov , B., P . Optiz and W . Pfaffenberger. (2004). “ How much do electricity tariff in Ukraine hurt the poor? “ , Enerrgy Policy , Vol. 32 , pp.855-863</w:t>
      </w:r>
    </w:p>
    <w:p w:rsidR="00562896" w:rsidRPr="00562896" w:rsidRDefault="00562896" w:rsidP="00562896">
      <w:pPr>
        <w:bidi w:val="0"/>
        <w:spacing w:after="0" w:line="360" w:lineRule="auto"/>
        <w:jc w:val="both"/>
        <w:rPr>
          <w:rFonts w:asciiTheme="majorBidi" w:eastAsia="Times New Roman" w:hAnsiTheme="majorBidi" w:cstheme="majorBidi"/>
          <w:color w:val="000000" w:themeColor="text1"/>
        </w:rPr>
      </w:pPr>
      <w:r w:rsidRPr="00562896">
        <w:rPr>
          <w:rFonts w:asciiTheme="majorBidi" w:eastAsia="Times New Roman" w:hAnsiTheme="majorBidi" w:cstheme="majorBidi"/>
          <w:color w:val="000000" w:themeColor="text1"/>
        </w:rPr>
        <w:t>Foster,j,Greer and E.Thorbeck.(1984).A Class of Decomposable PovertyMeasures.Econometrica,52:761-765</w:t>
      </w:r>
    </w:p>
    <w:p w:rsidR="00562896" w:rsidRPr="00562896" w:rsidRDefault="00562896" w:rsidP="00562896">
      <w:pPr>
        <w:bidi w:val="0"/>
        <w:spacing w:line="360" w:lineRule="auto"/>
        <w:jc w:val="both"/>
        <w:rPr>
          <w:rFonts w:asciiTheme="majorBidi" w:hAnsiTheme="majorBidi" w:cstheme="majorBidi"/>
          <w:color w:val="000000" w:themeColor="text1"/>
        </w:rPr>
      </w:pPr>
      <w:r w:rsidRPr="00562896">
        <w:rPr>
          <w:rFonts w:asciiTheme="majorBidi" w:hAnsiTheme="majorBidi" w:cstheme="majorBidi"/>
          <w:color w:val="000000" w:themeColor="text1"/>
        </w:rPr>
        <w:t>Greer</w:t>
      </w:r>
      <w:r w:rsidRPr="00562896">
        <w:rPr>
          <w:rFonts w:asciiTheme="majorBidi" w:hAnsiTheme="majorBidi" w:cstheme="majorBidi"/>
          <w:color w:val="000000" w:themeColor="text1"/>
          <w:rtl/>
        </w:rPr>
        <w:t>،</w:t>
      </w:r>
      <w:r w:rsidRPr="00562896">
        <w:rPr>
          <w:rFonts w:asciiTheme="majorBidi" w:hAnsiTheme="majorBidi" w:cstheme="majorBidi"/>
          <w:color w:val="000000" w:themeColor="text1"/>
        </w:rPr>
        <w:t>J.and Thourbecke</w:t>
      </w:r>
      <w:r w:rsidRPr="00562896">
        <w:rPr>
          <w:rFonts w:asciiTheme="majorBidi" w:hAnsiTheme="majorBidi" w:cstheme="majorBidi"/>
          <w:color w:val="000000" w:themeColor="text1"/>
          <w:rtl/>
        </w:rPr>
        <w:t>،</w:t>
      </w:r>
      <w:r w:rsidRPr="00562896">
        <w:rPr>
          <w:rFonts w:asciiTheme="majorBidi" w:hAnsiTheme="majorBidi" w:cstheme="majorBidi"/>
          <w:color w:val="000000" w:themeColor="text1"/>
        </w:rPr>
        <w:t>E.(1986)</w:t>
      </w:r>
      <w:r w:rsidRPr="00562896">
        <w:rPr>
          <w:rFonts w:asciiTheme="majorBidi" w:hAnsiTheme="majorBidi" w:cstheme="majorBidi"/>
          <w:color w:val="000000" w:themeColor="text1"/>
          <w:rtl/>
        </w:rPr>
        <w:t>،</w:t>
      </w:r>
      <w:r w:rsidRPr="00562896">
        <w:rPr>
          <w:rFonts w:asciiTheme="majorBidi" w:hAnsiTheme="majorBidi" w:cstheme="majorBidi"/>
          <w:color w:val="000000" w:themeColor="text1"/>
        </w:rPr>
        <w:t>”A Methodology for Measuring Food Poyerty Applied to Kenya</w:t>
      </w:r>
      <w:r w:rsidRPr="00562896">
        <w:rPr>
          <w:rFonts w:asciiTheme="majorBidi" w:hAnsiTheme="majorBidi" w:cstheme="majorBidi"/>
          <w:color w:val="000000" w:themeColor="text1"/>
          <w:rtl/>
        </w:rPr>
        <w:t>،</w:t>
      </w:r>
      <w:r w:rsidRPr="00562896">
        <w:rPr>
          <w:rFonts w:asciiTheme="majorBidi" w:hAnsiTheme="majorBidi" w:cstheme="majorBidi"/>
          <w:color w:val="000000" w:themeColor="text1"/>
        </w:rPr>
        <w:t>Journal of Development Econometrics</w:t>
      </w:r>
      <w:r w:rsidRPr="00562896">
        <w:rPr>
          <w:rFonts w:asciiTheme="majorBidi" w:hAnsiTheme="majorBidi" w:cstheme="majorBidi"/>
          <w:color w:val="000000" w:themeColor="text1"/>
          <w:rtl/>
        </w:rPr>
        <w:t>،</w:t>
      </w:r>
      <w:r w:rsidRPr="00562896">
        <w:rPr>
          <w:rFonts w:asciiTheme="majorBidi" w:hAnsiTheme="majorBidi" w:cstheme="majorBidi"/>
          <w:color w:val="000000" w:themeColor="text1"/>
        </w:rPr>
        <w:t>Vol.24</w:t>
      </w:r>
      <w:r w:rsidRPr="00562896">
        <w:rPr>
          <w:rFonts w:asciiTheme="majorBidi" w:hAnsiTheme="majorBidi" w:cstheme="majorBidi"/>
          <w:color w:val="000000" w:themeColor="text1"/>
          <w:rtl/>
        </w:rPr>
        <w:t>،</w:t>
      </w:r>
      <w:r w:rsidRPr="00562896">
        <w:rPr>
          <w:rFonts w:asciiTheme="majorBidi" w:hAnsiTheme="majorBidi" w:cstheme="majorBidi"/>
          <w:color w:val="000000" w:themeColor="text1"/>
        </w:rPr>
        <w:t xml:space="preserve">pp.59-74 </w:t>
      </w:r>
    </w:p>
    <w:p w:rsidR="00562896" w:rsidRPr="00562896" w:rsidRDefault="00562896" w:rsidP="00562896">
      <w:pPr>
        <w:bidi w:val="0"/>
        <w:spacing w:line="360" w:lineRule="auto"/>
        <w:jc w:val="both"/>
        <w:rPr>
          <w:rFonts w:asciiTheme="majorBidi" w:hAnsiTheme="majorBidi" w:cstheme="majorBidi"/>
          <w:color w:val="000000" w:themeColor="text1"/>
        </w:rPr>
      </w:pPr>
      <w:r w:rsidRPr="00562896">
        <w:rPr>
          <w:rFonts w:asciiTheme="majorBidi" w:eastAsia="Times New Roman" w:hAnsiTheme="majorBidi" w:cstheme="majorBidi"/>
          <w:color w:val="000000" w:themeColor="text1"/>
        </w:rPr>
        <w:t>Kakwani,N.(1980) On a Class of Poverty Measures.Econometrica.48:437-446</w:t>
      </w:r>
    </w:p>
    <w:p w:rsidR="00562896" w:rsidRPr="00562896" w:rsidRDefault="00562896" w:rsidP="00562896">
      <w:pPr>
        <w:bidi w:val="0"/>
        <w:spacing w:line="360" w:lineRule="auto"/>
        <w:jc w:val="both"/>
        <w:rPr>
          <w:rFonts w:asciiTheme="majorBidi" w:hAnsiTheme="majorBidi" w:cstheme="majorBidi"/>
          <w:color w:val="000000" w:themeColor="text1"/>
        </w:rPr>
      </w:pPr>
      <w:r w:rsidRPr="00562896">
        <w:rPr>
          <w:rFonts w:asciiTheme="majorBidi" w:hAnsiTheme="majorBidi" w:cstheme="majorBidi"/>
          <w:color w:val="000000" w:themeColor="text1"/>
        </w:rPr>
        <w:t>Sami</w:t>
      </w:r>
      <w:r w:rsidRPr="00562896">
        <w:rPr>
          <w:rFonts w:asciiTheme="majorBidi" w:hAnsiTheme="majorBidi" w:cstheme="majorBidi"/>
          <w:color w:val="000000" w:themeColor="text1"/>
          <w:rtl/>
        </w:rPr>
        <w:t>،</w:t>
      </w:r>
      <w:r w:rsidRPr="00562896">
        <w:rPr>
          <w:rFonts w:asciiTheme="majorBidi" w:hAnsiTheme="majorBidi" w:cstheme="majorBidi"/>
          <w:color w:val="000000" w:themeColor="text1"/>
        </w:rPr>
        <w:t>B.(2000),"A Welfare Analysis of the Price  System Reform:Effects on Poverty in Tunisia" in Building and Sustaining the Capacity for Social Policy Reform</w:t>
      </w:r>
      <w:r w:rsidRPr="00562896">
        <w:rPr>
          <w:rFonts w:asciiTheme="majorBidi" w:hAnsiTheme="majorBidi" w:cstheme="majorBidi"/>
          <w:color w:val="000000" w:themeColor="text1"/>
          <w:rtl/>
        </w:rPr>
        <w:t>،</w:t>
      </w:r>
      <w:r w:rsidRPr="00562896">
        <w:rPr>
          <w:rFonts w:asciiTheme="majorBidi" w:hAnsiTheme="majorBidi" w:cstheme="majorBidi"/>
          <w:color w:val="000000" w:themeColor="text1"/>
        </w:rPr>
        <w:t>Ashgate publishing Company</w:t>
      </w:r>
      <w:r w:rsidRPr="00562896">
        <w:rPr>
          <w:rFonts w:asciiTheme="majorBidi" w:hAnsiTheme="majorBidi" w:cstheme="majorBidi"/>
          <w:color w:val="000000" w:themeColor="text1"/>
          <w:rtl/>
        </w:rPr>
        <w:t>،</w:t>
      </w:r>
      <w:r w:rsidRPr="00562896">
        <w:rPr>
          <w:rFonts w:asciiTheme="majorBidi" w:hAnsiTheme="majorBidi" w:cstheme="majorBidi"/>
          <w:color w:val="000000" w:themeColor="text1"/>
        </w:rPr>
        <w:t>USA.</w:t>
      </w:r>
    </w:p>
    <w:p w:rsidR="00562896" w:rsidRPr="00562896" w:rsidRDefault="00562896" w:rsidP="00562896">
      <w:pPr>
        <w:bidi w:val="0"/>
        <w:spacing w:after="0" w:line="360" w:lineRule="auto"/>
        <w:jc w:val="both"/>
        <w:rPr>
          <w:rFonts w:asciiTheme="majorBidi" w:eastAsia="Times New Roman" w:hAnsiTheme="majorBidi" w:cstheme="majorBidi"/>
          <w:color w:val="000000" w:themeColor="text1"/>
        </w:rPr>
      </w:pPr>
      <w:r w:rsidRPr="00562896">
        <w:rPr>
          <w:rFonts w:asciiTheme="majorBidi" w:eastAsia="Times New Roman" w:hAnsiTheme="majorBidi" w:cstheme="majorBidi"/>
          <w:color w:val="000000" w:themeColor="text1"/>
        </w:rPr>
        <w:t>Sen, Amartya K.(1981), Poverty and Famines. An Essay on Entitlement and Deprivation. Clarendon Press; Oxford, U.K.</w:t>
      </w:r>
    </w:p>
    <w:p w:rsidR="00562896" w:rsidRDefault="00562896" w:rsidP="00562896">
      <w:pPr>
        <w:bidi w:val="0"/>
        <w:spacing w:after="0" w:line="360" w:lineRule="auto"/>
        <w:rPr>
          <w:rFonts w:asciiTheme="majorBidi" w:eastAsia="Times New Roman" w:hAnsiTheme="majorBidi" w:cstheme="majorBidi"/>
          <w:color w:val="000000" w:themeColor="text1"/>
        </w:rPr>
      </w:pPr>
      <w:r w:rsidRPr="00562896">
        <w:rPr>
          <w:rFonts w:asciiTheme="majorBidi" w:eastAsia="Times New Roman" w:hAnsiTheme="majorBidi" w:cstheme="majorBidi"/>
          <w:color w:val="000000" w:themeColor="text1"/>
        </w:rPr>
        <w:t>Wood</w:t>
      </w:r>
      <w:r w:rsidRPr="00562896">
        <w:rPr>
          <w:rFonts w:asciiTheme="majorBidi" w:eastAsia="Times New Roman" w:hAnsiTheme="majorBidi" w:cs="Times New Roman" w:hint="cs"/>
          <w:color w:val="000000" w:themeColor="text1"/>
          <w:rtl/>
        </w:rPr>
        <w:t>،</w:t>
      </w:r>
      <w:r w:rsidRPr="00562896">
        <w:rPr>
          <w:rFonts w:asciiTheme="majorBidi" w:eastAsia="Times New Roman" w:hAnsiTheme="majorBidi" w:cstheme="majorBidi"/>
          <w:color w:val="000000" w:themeColor="text1"/>
        </w:rPr>
        <w:t>B</w:t>
      </w:r>
      <w:r w:rsidRPr="00562896">
        <w:rPr>
          <w:rFonts w:asciiTheme="majorBidi" w:eastAsia="Times New Roman" w:hAnsiTheme="majorBidi" w:cs="Times New Roman" w:hint="cs"/>
          <w:color w:val="000000" w:themeColor="text1"/>
          <w:rtl/>
        </w:rPr>
        <w:t>،</w:t>
      </w:r>
      <w:r w:rsidRPr="00562896">
        <w:rPr>
          <w:rFonts w:asciiTheme="majorBidi" w:eastAsia="Times New Roman" w:hAnsiTheme="majorBidi" w:cstheme="majorBidi"/>
          <w:color w:val="000000" w:themeColor="text1"/>
        </w:rPr>
        <w:t>Nelson</w:t>
      </w:r>
      <w:r w:rsidRPr="00562896">
        <w:rPr>
          <w:rFonts w:asciiTheme="majorBidi" w:eastAsia="Times New Roman" w:hAnsiTheme="majorBidi" w:cs="Times New Roman" w:hint="cs"/>
          <w:color w:val="000000" w:themeColor="text1"/>
          <w:rtl/>
        </w:rPr>
        <w:t>،</w:t>
      </w:r>
      <w:r w:rsidRPr="00562896">
        <w:rPr>
          <w:rFonts w:asciiTheme="majorBidi" w:eastAsia="Times New Roman" w:hAnsiTheme="majorBidi" w:cstheme="majorBidi"/>
          <w:color w:val="000000" w:themeColor="text1"/>
        </w:rPr>
        <w:t>C and Nogueira</w:t>
      </w:r>
      <w:r w:rsidRPr="00562896">
        <w:rPr>
          <w:rFonts w:asciiTheme="majorBidi" w:eastAsia="Times New Roman" w:hAnsiTheme="majorBidi" w:cs="Times New Roman" w:hint="cs"/>
          <w:color w:val="000000" w:themeColor="text1"/>
          <w:rtl/>
        </w:rPr>
        <w:t>،</w:t>
      </w:r>
      <w:r w:rsidRPr="00562896">
        <w:rPr>
          <w:rFonts w:asciiTheme="majorBidi" w:eastAsia="Times New Roman" w:hAnsiTheme="majorBidi" w:cstheme="majorBidi"/>
          <w:color w:val="000000" w:themeColor="text1"/>
        </w:rPr>
        <w:t>L.(2009), Food Price Crisis:Welfare Impact on Miexican household</w:t>
      </w:r>
      <w:r w:rsidRPr="00562896">
        <w:rPr>
          <w:rFonts w:asciiTheme="majorBidi" w:eastAsia="Times New Roman" w:hAnsiTheme="majorBidi" w:cs="Times New Roman" w:hint="cs"/>
          <w:color w:val="000000" w:themeColor="text1"/>
          <w:rtl/>
        </w:rPr>
        <w:t>،</w:t>
      </w:r>
      <w:r w:rsidRPr="00562896">
        <w:rPr>
          <w:rFonts w:asciiTheme="majorBidi" w:eastAsia="Times New Roman" w:hAnsiTheme="majorBidi" w:cstheme="majorBidi"/>
          <w:color w:val="000000" w:themeColor="text1"/>
        </w:rPr>
        <w:t xml:space="preserve">Mimeo </w:t>
      </w:r>
      <w:r w:rsidRPr="00562896">
        <w:rPr>
          <w:rFonts w:asciiTheme="majorBidi" w:eastAsia="Times New Roman" w:hAnsiTheme="majorBidi" w:cs="Times New Roman" w:hint="cs"/>
          <w:color w:val="000000" w:themeColor="text1"/>
          <w:rtl/>
        </w:rPr>
        <w:t>،</w:t>
      </w:r>
      <w:r w:rsidRPr="00562896">
        <w:rPr>
          <w:rFonts w:asciiTheme="majorBidi" w:eastAsia="Times New Roman" w:hAnsiTheme="majorBidi" w:cstheme="majorBidi"/>
          <w:color w:val="000000" w:themeColor="text1"/>
        </w:rPr>
        <w:t>University of at Urbana-Champaign</w:t>
      </w:r>
    </w:p>
    <w:p w:rsidR="00562896" w:rsidRDefault="00562896" w:rsidP="00562896">
      <w:pPr>
        <w:bidi w:val="0"/>
        <w:spacing w:after="0" w:line="360" w:lineRule="auto"/>
        <w:rPr>
          <w:rFonts w:asciiTheme="majorBidi" w:eastAsia="Times New Roman" w:hAnsiTheme="majorBidi" w:cstheme="majorBidi"/>
          <w:color w:val="000000" w:themeColor="text1"/>
        </w:rPr>
      </w:pPr>
    </w:p>
    <w:p w:rsidR="00562896" w:rsidRDefault="00562896">
      <w:pPr>
        <w:rPr>
          <w:rtl/>
        </w:rPr>
      </w:pPr>
    </w:p>
    <w:sectPr w:rsidR="00562896" w:rsidSect="00796903">
      <w:headerReference w:type="even" r:id="rId10"/>
      <w:headerReference w:type="default" r:id="rId11"/>
      <w:pgSz w:w="11906" w:h="16838"/>
      <w:pgMar w:top="1440" w:right="1440" w:bottom="1440" w:left="144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E7160" w:rsidRDefault="002E7160" w:rsidP="00562896">
      <w:pPr>
        <w:spacing w:after="0" w:line="240" w:lineRule="auto"/>
      </w:pPr>
      <w:r>
        <w:separator/>
      </w:r>
    </w:p>
  </w:endnote>
  <w:endnote w:type="continuationSeparator" w:id="0">
    <w:p w:rsidR="002E7160" w:rsidRDefault="002E7160" w:rsidP="005628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 Nazanin">
    <w:altName w:val="Courier New"/>
    <w:charset w:val="B2"/>
    <w:family w:val="auto"/>
    <w:pitch w:val="variable"/>
    <w:sig w:usb0="00002000" w:usb1="80000000" w:usb2="00000008" w:usb3="00000000" w:csb0="00000040"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E7160" w:rsidRDefault="002E7160" w:rsidP="00562896">
      <w:pPr>
        <w:spacing w:after="0" w:line="240" w:lineRule="auto"/>
      </w:pPr>
      <w:r>
        <w:separator/>
      </w:r>
    </w:p>
  </w:footnote>
  <w:footnote w:type="continuationSeparator" w:id="0">
    <w:p w:rsidR="002E7160" w:rsidRDefault="002E7160" w:rsidP="00562896">
      <w:pPr>
        <w:spacing w:after="0" w:line="240" w:lineRule="auto"/>
      </w:pPr>
      <w:r>
        <w:continuationSeparator/>
      </w:r>
    </w:p>
  </w:footnote>
  <w:footnote w:id="1">
    <w:p w:rsidR="00562896" w:rsidRPr="00EF73A2" w:rsidRDefault="00562896" w:rsidP="00562896">
      <w:pPr>
        <w:pStyle w:val="FootnoteText"/>
        <w:bidi/>
        <w:rPr>
          <w:rFonts w:asciiTheme="majorBidi" w:hAnsiTheme="majorBidi" w:cs="B Nazanin"/>
          <w:sz w:val="22"/>
          <w:szCs w:val="22"/>
          <w:rtl/>
          <w:lang w:bidi="fa-IR"/>
        </w:rPr>
      </w:pPr>
      <w:r w:rsidRPr="00EF73A2">
        <w:rPr>
          <w:rStyle w:val="FootnoteReference"/>
          <w:rFonts w:asciiTheme="majorBidi" w:eastAsia="Calibri" w:hAnsiTheme="majorBidi" w:cs="B Nazanin"/>
          <w:sz w:val="22"/>
          <w:szCs w:val="22"/>
        </w:rPr>
        <w:footnoteRef/>
      </w:r>
      <w:r w:rsidRPr="00EF73A2">
        <w:rPr>
          <w:rFonts w:asciiTheme="majorBidi" w:hAnsiTheme="majorBidi" w:cs="B Nazanin"/>
          <w:sz w:val="22"/>
          <w:szCs w:val="22"/>
        </w:rPr>
        <w:t xml:space="preserve"> </w:t>
      </w:r>
      <w:r w:rsidRPr="00EF73A2">
        <w:rPr>
          <w:rFonts w:asciiTheme="majorBidi" w:hAnsiTheme="majorBidi" w:cs="B Nazanin"/>
          <w:sz w:val="22"/>
          <w:szCs w:val="22"/>
          <w:rtl/>
        </w:rPr>
        <w:t>وزارت رفاه و تامین اجتماعی،معاونت هدفمندی یارانه ها(1387)</w:t>
      </w:r>
    </w:p>
  </w:footnote>
  <w:footnote w:id="2">
    <w:p w:rsidR="00562896" w:rsidRPr="00EF73A2" w:rsidRDefault="00562896" w:rsidP="00562896">
      <w:pPr>
        <w:pStyle w:val="FootnoteText"/>
        <w:bidi/>
        <w:rPr>
          <w:rFonts w:asciiTheme="majorBidi" w:hAnsiTheme="majorBidi" w:cs="B Nazanin"/>
          <w:sz w:val="22"/>
          <w:szCs w:val="22"/>
          <w:rtl/>
          <w:lang w:bidi="fa-IR"/>
        </w:rPr>
      </w:pPr>
      <w:r w:rsidRPr="00EF73A2">
        <w:rPr>
          <w:rStyle w:val="FootnoteReference"/>
          <w:rFonts w:asciiTheme="majorBidi" w:eastAsia="Calibri" w:hAnsiTheme="majorBidi" w:cs="B Nazanin"/>
          <w:sz w:val="22"/>
          <w:szCs w:val="22"/>
        </w:rPr>
        <w:footnoteRef/>
      </w:r>
      <w:r w:rsidRPr="00EF73A2">
        <w:rPr>
          <w:rFonts w:asciiTheme="majorBidi" w:hAnsiTheme="majorBidi" w:cs="B Nazanin"/>
          <w:sz w:val="22"/>
          <w:szCs w:val="22"/>
        </w:rPr>
        <w:t xml:space="preserve"> </w:t>
      </w:r>
      <w:r w:rsidRPr="00EF73A2">
        <w:rPr>
          <w:rFonts w:asciiTheme="majorBidi" w:hAnsiTheme="majorBidi" w:cs="B Nazanin"/>
          <w:sz w:val="22"/>
          <w:szCs w:val="22"/>
          <w:rtl/>
          <w:lang w:bidi="fa-IR"/>
        </w:rPr>
        <w:t>تقوی،مهدی(1379)</w:t>
      </w:r>
    </w:p>
  </w:footnote>
  <w:footnote w:id="3">
    <w:p w:rsidR="00562896" w:rsidRPr="00EF73A2" w:rsidRDefault="00562896" w:rsidP="00562896">
      <w:pPr>
        <w:pStyle w:val="FootnoteText"/>
        <w:bidi/>
        <w:rPr>
          <w:rFonts w:asciiTheme="majorBidi" w:hAnsiTheme="majorBidi" w:cs="B Nazanin"/>
          <w:sz w:val="22"/>
          <w:szCs w:val="22"/>
        </w:rPr>
      </w:pPr>
      <w:r w:rsidRPr="00EF73A2">
        <w:rPr>
          <w:rStyle w:val="FootnoteReference"/>
          <w:rFonts w:asciiTheme="majorBidi" w:eastAsia="Calibri" w:hAnsiTheme="majorBidi" w:cs="B Nazanin"/>
          <w:sz w:val="22"/>
          <w:szCs w:val="22"/>
        </w:rPr>
        <w:footnoteRef/>
      </w:r>
      <w:r w:rsidRPr="00EF73A2">
        <w:rPr>
          <w:rFonts w:asciiTheme="majorBidi" w:hAnsiTheme="majorBidi" w:cs="B Nazanin"/>
          <w:sz w:val="22"/>
          <w:szCs w:val="22"/>
          <w:rtl/>
        </w:rPr>
        <w:t>خسروری نژاد،علی اکبر(1387)</w:t>
      </w:r>
    </w:p>
  </w:footnote>
  <w:footnote w:id="4">
    <w:p w:rsidR="00562896" w:rsidRPr="00EF73A2" w:rsidRDefault="00562896" w:rsidP="00562896">
      <w:pPr>
        <w:pStyle w:val="FootnoteText"/>
        <w:jc w:val="right"/>
        <w:rPr>
          <w:rFonts w:asciiTheme="majorBidi" w:hAnsiTheme="majorBidi" w:cs="B Nazanin"/>
          <w:sz w:val="22"/>
          <w:szCs w:val="22"/>
          <w:rtl/>
        </w:rPr>
      </w:pPr>
      <w:r w:rsidRPr="00EF73A2">
        <w:rPr>
          <w:rStyle w:val="FootnoteReference"/>
          <w:rFonts w:asciiTheme="majorBidi" w:eastAsia="Calibri" w:hAnsiTheme="majorBidi" w:cs="B Nazanin"/>
          <w:sz w:val="22"/>
          <w:szCs w:val="22"/>
          <w:rtl/>
        </w:rPr>
        <w:t>1</w:t>
      </w:r>
      <w:r w:rsidRPr="00EF73A2">
        <w:rPr>
          <w:rFonts w:asciiTheme="majorBidi" w:hAnsiTheme="majorBidi" w:cs="B Nazanin"/>
          <w:sz w:val="22"/>
          <w:szCs w:val="22"/>
          <w:rtl/>
        </w:rPr>
        <w:t>-خسروی نژاد، علی اکبر (1387)</w:t>
      </w:r>
    </w:p>
  </w:footnote>
  <w:footnote w:id="5">
    <w:p w:rsidR="00562896" w:rsidRPr="00EF73A2" w:rsidRDefault="00562896" w:rsidP="00562896">
      <w:pPr>
        <w:pStyle w:val="FootnoteText"/>
        <w:bidi/>
        <w:rPr>
          <w:rFonts w:asciiTheme="majorBidi" w:hAnsiTheme="majorBidi" w:cs="B Nazanin"/>
          <w:sz w:val="22"/>
          <w:szCs w:val="22"/>
          <w:rtl/>
          <w:lang w:bidi="fa-IR"/>
        </w:rPr>
      </w:pPr>
      <w:r w:rsidRPr="00EF73A2">
        <w:rPr>
          <w:rStyle w:val="FootnoteReference"/>
          <w:rFonts w:asciiTheme="majorBidi" w:eastAsia="Calibri" w:hAnsiTheme="majorBidi" w:cs="B Nazanin"/>
          <w:sz w:val="22"/>
          <w:szCs w:val="22"/>
        </w:rPr>
        <w:footnoteRef/>
      </w:r>
      <w:r w:rsidRPr="00EF73A2">
        <w:rPr>
          <w:rFonts w:asciiTheme="majorBidi" w:hAnsiTheme="majorBidi" w:cs="B Nazanin"/>
          <w:sz w:val="22"/>
          <w:szCs w:val="22"/>
        </w:rPr>
        <w:t xml:space="preserve"> </w:t>
      </w:r>
      <w:r w:rsidRPr="00EF73A2">
        <w:rPr>
          <w:rFonts w:asciiTheme="majorBidi" w:hAnsiTheme="majorBidi" w:cs="B Nazanin"/>
          <w:sz w:val="22"/>
          <w:szCs w:val="22"/>
          <w:rtl/>
          <w:lang w:bidi="fa-IR"/>
        </w:rPr>
        <w:t>وزارت رفاه و تامین اجتماعی، معاونت هدفمند نمودن یارانه</w:t>
      </w:r>
      <w:r w:rsidRPr="00EF73A2">
        <w:rPr>
          <w:rFonts w:asciiTheme="majorBidi" w:hAnsiTheme="majorBidi" w:cs="B Nazanin"/>
          <w:sz w:val="22"/>
          <w:szCs w:val="22"/>
          <w:rtl/>
          <w:lang w:bidi="fa-IR"/>
        </w:rPr>
        <w:softHyphen/>
        <w:t>ها(1387)</w:t>
      </w:r>
    </w:p>
  </w:footnote>
  <w:footnote w:id="6">
    <w:p w:rsidR="00562896" w:rsidRPr="00EF73A2" w:rsidRDefault="00562896" w:rsidP="00562896">
      <w:pPr>
        <w:pStyle w:val="FootnoteText"/>
        <w:bidi/>
        <w:rPr>
          <w:rFonts w:asciiTheme="majorBidi" w:hAnsiTheme="majorBidi" w:cs="B Nazanin"/>
          <w:sz w:val="22"/>
          <w:szCs w:val="22"/>
          <w:rtl/>
          <w:lang w:bidi="fa-IR"/>
        </w:rPr>
      </w:pPr>
      <w:r w:rsidRPr="00EF73A2">
        <w:rPr>
          <w:rStyle w:val="FootnoteReference"/>
          <w:rFonts w:asciiTheme="majorBidi" w:eastAsia="Calibri" w:hAnsiTheme="majorBidi" w:cs="B Nazanin"/>
          <w:sz w:val="22"/>
          <w:szCs w:val="22"/>
        </w:rPr>
        <w:footnoteRef/>
      </w:r>
      <w:r w:rsidRPr="00EF73A2">
        <w:rPr>
          <w:rFonts w:asciiTheme="majorBidi" w:hAnsiTheme="majorBidi" w:cs="B Nazanin"/>
          <w:sz w:val="22"/>
          <w:szCs w:val="22"/>
        </w:rPr>
        <w:t xml:space="preserve"> </w:t>
      </w:r>
      <w:r w:rsidRPr="00EF73A2">
        <w:rPr>
          <w:rFonts w:asciiTheme="majorBidi" w:hAnsiTheme="majorBidi" w:cs="B Nazanin"/>
          <w:sz w:val="22"/>
          <w:szCs w:val="22"/>
          <w:rtl/>
          <w:lang w:bidi="fa-IR"/>
        </w:rPr>
        <w:t>زورار،پرمه(1384)</w:t>
      </w:r>
    </w:p>
  </w:footnote>
  <w:footnote w:id="7">
    <w:p w:rsidR="00562896" w:rsidRPr="00EF73A2" w:rsidRDefault="00562896" w:rsidP="00562896">
      <w:pPr>
        <w:pStyle w:val="FootnoteText"/>
        <w:bidi/>
        <w:rPr>
          <w:rFonts w:asciiTheme="majorBidi" w:hAnsiTheme="majorBidi" w:cs="B Nazanin"/>
          <w:sz w:val="22"/>
          <w:szCs w:val="22"/>
          <w:rtl/>
          <w:lang w:bidi="fa-IR"/>
        </w:rPr>
      </w:pPr>
      <w:r w:rsidRPr="00EF73A2">
        <w:rPr>
          <w:rStyle w:val="FootnoteReference"/>
          <w:rFonts w:asciiTheme="majorBidi" w:eastAsia="Calibri" w:hAnsiTheme="majorBidi" w:cs="B Nazanin"/>
          <w:sz w:val="22"/>
          <w:szCs w:val="22"/>
        </w:rPr>
        <w:footnoteRef/>
      </w:r>
      <w:r w:rsidRPr="00EF73A2">
        <w:rPr>
          <w:rFonts w:asciiTheme="majorBidi" w:hAnsiTheme="majorBidi" w:cs="B Nazanin"/>
          <w:sz w:val="22"/>
          <w:szCs w:val="22"/>
        </w:rPr>
        <w:t xml:space="preserve"> </w:t>
      </w:r>
      <w:r w:rsidRPr="00EF73A2">
        <w:rPr>
          <w:rFonts w:asciiTheme="majorBidi" w:hAnsiTheme="majorBidi" w:cs="B Nazanin"/>
          <w:sz w:val="22"/>
          <w:szCs w:val="22"/>
          <w:rtl/>
          <w:lang w:bidi="fa-IR"/>
        </w:rPr>
        <w:t>زورار پرمه(1384)</w:t>
      </w:r>
    </w:p>
  </w:footnote>
  <w:footnote w:id="8">
    <w:p w:rsidR="00562896" w:rsidRPr="00EF73A2" w:rsidRDefault="00562896" w:rsidP="00562896">
      <w:pPr>
        <w:pStyle w:val="FootnoteText"/>
        <w:bidi/>
        <w:rPr>
          <w:rFonts w:asciiTheme="majorBidi" w:hAnsiTheme="majorBidi" w:cs="B Nazanin"/>
          <w:sz w:val="22"/>
          <w:szCs w:val="22"/>
          <w:lang w:bidi="fa-IR"/>
        </w:rPr>
      </w:pPr>
      <w:r w:rsidRPr="00EF73A2">
        <w:rPr>
          <w:rStyle w:val="FootnoteReference"/>
          <w:rFonts w:asciiTheme="majorBidi" w:eastAsia="Calibri" w:hAnsiTheme="majorBidi" w:cs="B Nazanin"/>
          <w:sz w:val="22"/>
          <w:szCs w:val="22"/>
        </w:rPr>
        <w:footnoteRef/>
      </w:r>
      <w:r w:rsidRPr="00EF73A2">
        <w:rPr>
          <w:rFonts w:asciiTheme="majorBidi" w:hAnsiTheme="majorBidi" w:cs="B Nazanin"/>
          <w:sz w:val="22"/>
          <w:szCs w:val="22"/>
        </w:rPr>
        <w:t xml:space="preserve"> </w:t>
      </w:r>
      <w:r w:rsidRPr="00EF73A2">
        <w:rPr>
          <w:rFonts w:asciiTheme="majorBidi" w:hAnsiTheme="majorBidi" w:cs="B Nazanin"/>
          <w:sz w:val="22"/>
          <w:szCs w:val="22"/>
          <w:rtl/>
          <w:lang w:bidi="fa-IR"/>
        </w:rPr>
        <w:t>وزارت رفاه وتامین اجتماعی،معاونت هدفمند نمودن یارانه ها(1387)</w:t>
      </w:r>
    </w:p>
  </w:footnote>
  <w:footnote w:id="9">
    <w:p w:rsidR="00562896" w:rsidRPr="00EF73A2" w:rsidRDefault="00562896" w:rsidP="00562896">
      <w:pPr>
        <w:pStyle w:val="FootnoteText"/>
        <w:bidi/>
        <w:rPr>
          <w:rFonts w:asciiTheme="majorBidi" w:hAnsiTheme="majorBidi" w:cs="B Nazanin"/>
          <w:sz w:val="22"/>
          <w:szCs w:val="22"/>
          <w:rtl/>
          <w:lang w:bidi="fa-IR"/>
        </w:rPr>
      </w:pPr>
      <w:r w:rsidRPr="00EF73A2">
        <w:rPr>
          <w:rStyle w:val="FootnoteReference"/>
          <w:rFonts w:asciiTheme="majorBidi" w:eastAsia="Calibri" w:hAnsiTheme="majorBidi" w:cs="B Nazanin"/>
          <w:sz w:val="22"/>
          <w:szCs w:val="22"/>
        </w:rPr>
        <w:footnoteRef/>
      </w:r>
      <w:r w:rsidRPr="00EF73A2">
        <w:rPr>
          <w:rFonts w:asciiTheme="majorBidi" w:hAnsiTheme="majorBidi" w:cs="B Nazanin"/>
          <w:sz w:val="22"/>
          <w:szCs w:val="22"/>
          <w:rtl/>
        </w:rPr>
        <w:t xml:space="preserve"> آخوندزاده،طاهره(1389)</w:t>
      </w:r>
    </w:p>
  </w:footnote>
  <w:footnote w:id="10">
    <w:p w:rsidR="00562896" w:rsidRPr="00EF73A2" w:rsidRDefault="00562896" w:rsidP="00562896">
      <w:pPr>
        <w:pStyle w:val="FootnoteText"/>
        <w:bidi/>
        <w:rPr>
          <w:rFonts w:asciiTheme="majorBidi" w:hAnsiTheme="majorBidi" w:cs="B Nazanin"/>
          <w:sz w:val="22"/>
          <w:szCs w:val="22"/>
          <w:rtl/>
          <w:lang w:bidi="fa-IR"/>
        </w:rPr>
      </w:pPr>
      <w:r w:rsidRPr="00EF73A2">
        <w:rPr>
          <w:rStyle w:val="FootnoteReference"/>
          <w:rFonts w:asciiTheme="majorBidi" w:eastAsia="Calibri" w:hAnsiTheme="majorBidi" w:cs="B Nazanin"/>
          <w:sz w:val="22"/>
          <w:szCs w:val="22"/>
        </w:rPr>
        <w:footnoteRef/>
      </w:r>
      <w:r w:rsidRPr="00EF73A2">
        <w:rPr>
          <w:rFonts w:asciiTheme="majorBidi" w:hAnsiTheme="majorBidi" w:cs="B Nazanin"/>
          <w:sz w:val="22"/>
          <w:szCs w:val="22"/>
        </w:rPr>
        <w:t xml:space="preserve"> </w:t>
      </w:r>
      <w:r w:rsidRPr="00EF73A2">
        <w:rPr>
          <w:rFonts w:asciiTheme="majorBidi" w:hAnsiTheme="majorBidi" w:cs="B Nazanin"/>
          <w:sz w:val="22"/>
          <w:szCs w:val="22"/>
          <w:rtl/>
          <w:lang w:bidi="fa-IR"/>
        </w:rPr>
        <w:t>شاکری،عباس(1379)</w:t>
      </w:r>
    </w:p>
  </w:footnote>
  <w:footnote w:id="11">
    <w:p w:rsidR="00562896" w:rsidRPr="00EF73A2" w:rsidRDefault="00562896" w:rsidP="00562896">
      <w:pPr>
        <w:pStyle w:val="FootnoteText"/>
        <w:bidi/>
        <w:rPr>
          <w:rFonts w:asciiTheme="majorBidi" w:hAnsiTheme="majorBidi" w:cs="B Nazanin"/>
          <w:sz w:val="22"/>
          <w:szCs w:val="22"/>
          <w:rtl/>
        </w:rPr>
      </w:pPr>
      <w:r w:rsidRPr="00EF73A2">
        <w:rPr>
          <w:rStyle w:val="FootnoteReference"/>
          <w:rFonts w:asciiTheme="majorBidi" w:eastAsia="Calibri" w:hAnsiTheme="majorBidi" w:cs="B Nazanin"/>
          <w:sz w:val="22"/>
          <w:szCs w:val="22"/>
        </w:rPr>
        <w:footnoteRef/>
      </w:r>
      <w:r w:rsidRPr="00EF73A2">
        <w:rPr>
          <w:rFonts w:asciiTheme="majorBidi" w:hAnsiTheme="majorBidi" w:cs="B Nazanin"/>
          <w:sz w:val="22"/>
          <w:szCs w:val="22"/>
          <w:rtl/>
        </w:rPr>
        <w:t xml:space="preserve">  کتابی، احمد(13</w:t>
      </w:r>
      <w:r w:rsidRPr="00EF73A2">
        <w:rPr>
          <w:rFonts w:asciiTheme="majorBidi" w:hAnsiTheme="majorBidi" w:cs="B Nazanin" w:hint="cs"/>
          <w:sz w:val="22"/>
          <w:szCs w:val="22"/>
          <w:rtl/>
        </w:rPr>
        <w:t>89</w:t>
      </w:r>
      <w:r w:rsidRPr="00EF73A2">
        <w:rPr>
          <w:rFonts w:asciiTheme="majorBidi" w:hAnsiTheme="majorBidi" w:cs="B Nazanin"/>
          <w:sz w:val="22"/>
          <w:szCs w:val="22"/>
          <w:rtl/>
        </w:rPr>
        <w:t>)</w:t>
      </w:r>
    </w:p>
  </w:footnote>
  <w:footnote w:id="12">
    <w:p w:rsidR="00562896" w:rsidRPr="00EF73A2" w:rsidRDefault="00562896" w:rsidP="00562896">
      <w:pPr>
        <w:pStyle w:val="FootnoteText"/>
        <w:bidi/>
        <w:rPr>
          <w:rFonts w:asciiTheme="majorBidi" w:hAnsiTheme="majorBidi" w:cs="B Nazanin"/>
          <w:sz w:val="22"/>
          <w:szCs w:val="22"/>
          <w:rtl/>
          <w:lang w:bidi="fa-IR"/>
        </w:rPr>
      </w:pPr>
      <w:r w:rsidRPr="00EF73A2">
        <w:rPr>
          <w:rStyle w:val="FootnoteReference"/>
          <w:rFonts w:asciiTheme="majorBidi" w:eastAsia="Calibri" w:hAnsiTheme="majorBidi" w:cs="B Nazanin"/>
          <w:sz w:val="22"/>
          <w:szCs w:val="22"/>
        </w:rPr>
        <w:footnoteRef/>
      </w:r>
      <w:r w:rsidRPr="00EF73A2">
        <w:rPr>
          <w:rFonts w:asciiTheme="majorBidi" w:hAnsiTheme="majorBidi" w:cs="B Nazanin"/>
          <w:sz w:val="22"/>
          <w:szCs w:val="22"/>
        </w:rPr>
        <w:t xml:space="preserve"> </w:t>
      </w:r>
      <w:r w:rsidRPr="00EF73A2">
        <w:rPr>
          <w:rFonts w:asciiTheme="majorBidi" w:hAnsiTheme="majorBidi" w:cs="B Nazanin"/>
          <w:sz w:val="22"/>
          <w:szCs w:val="22"/>
          <w:rtl/>
          <w:lang w:bidi="fa-IR"/>
        </w:rPr>
        <w:t>خدادکاشی،فرهاد(1384)</w:t>
      </w:r>
    </w:p>
  </w:footnote>
  <w:footnote w:id="13">
    <w:p w:rsidR="00562896" w:rsidRPr="00EF73A2" w:rsidRDefault="00562896" w:rsidP="00562896">
      <w:pPr>
        <w:pStyle w:val="FootnoteText"/>
        <w:rPr>
          <w:rFonts w:asciiTheme="majorBidi" w:hAnsiTheme="majorBidi" w:cs="B Nazanin"/>
          <w:sz w:val="22"/>
          <w:szCs w:val="22"/>
        </w:rPr>
      </w:pPr>
      <w:r w:rsidRPr="00EF73A2">
        <w:rPr>
          <w:rStyle w:val="FootnoteReference"/>
          <w:rFonts w:asciiTheme="majorBidi" w:eastAsia="Calibri" w:hAnsiTheme="majorBidi" w:cs="B Nazanin"/>
          <w:sz w:val="22"/>
          <w:szCs w:val="22"/>
        </w:rPr>
        <w:footnoteRef/>
      </w:r>
      <w:r w:rsidRPr="00EF73A2">
        <w:rPr>
          <w:rFonts w:asciiTheme="majorBidi" w:hAnsiTheme="majorBidi" w:cs="B Nazanin"/>
          <w:sz w:val="22"/>
          <w:szCs w:val="22"/>
        </w:rPr>
        <w:t xml:space="preserve"> AIDS</w:t>
      </w:r>
    </w:p>
  </w:footnote>
  <w:footnote w:id="14">
    <w:p w:rsidR="00562896" w:rsidRPr="00EF73A2" w:rsidRDefault="00562896" w:rsidP="00562896">
      <w:pPr>
        <w:pStyle w:val="FootnoteText"/>
        <w:bidi/>
        <w:jc w:val="both"/>
        <w:rPr>
          <w:rFonts w:asciiTheme="majorBidi" w:hAnsiTheme="majorBidi" w:cs="B Nazanin"/>
          <w:sz w:val="22"/>
          <w:szCs w:val="22"/>
        </w:rPr>
      </w:pPr>
      <w:r w:rsidRPr="00EF73A2">
        <w:rPr>
          <w:rStyle w:val="FootnoteReference"/>
          <w:rFonts w:asciiTheme="majorBidi" w:eastAsia="Calibri" w:hAnsiTheme="majorBidi" w:cs="B Nazanin"/>
          <w:sz w:val="22"/>
          <w:szCs w:val="22"/>
        </w:rPr>
        <w:footnoteRef/>
      </w:r>
      <w:r w:rsidRPr="00EF73A2">
        <w:rPr>
          <w:rFonts w:asciiTheme="majorBidi" w:hAnsiTheme="majorBidi" w:cs="B Nazanin"/>
          <w:sz w:val="22"/>
          <w:szCs w:val="22"/>
          <w:rtl/>
        </w:rPr>
        <w:t xml:space="preserve"> عبارت است از تفاضل نسبت معادل درآمدى توزيع متعادل به ميانگين درآمد جامعه مورد بررسى از عدد واحد اندازه اين شاخص در حالت برابرى کامل توزيع درآمد مساوى صفر است. ليکن در حالت نابرابرى کامل توزيع درآمد، لزوماً برابر يک نخواهد بود، مگر آنکه تابع رفاه انتخاب‌شده، داراى شرايط محدوديت‌هائى بيشترى باشند.</w:t>
      </w:r>
    </w:p>
  </w:footnote>
  <w:footnote w:id="15">
    <w:p w:rsidR="00562896" w:rsidRPr="00EF73A2" w:rsidRDefault="00562896" w:rsidP="00562896">
      <w:pPr>
        <w:pStyle w:val="FootnoteText"/>
        <w:rPr>
          <w:rFonts w:asciiTheme="majorBidi" w:hAnsiTheme="majorBidi" w:cs="B Nazanin"/>
          <w:sz w:val="22"/>
          <w:szCs w:val="22"/>
        </w:rPr>
      </w:pPr>
      <w:r w:rsidRPr="00EF73A2">
        <w:rPr>
          <w:rStyle w:val="FootnoteReference"/>
          <w:rFonts w:asciiTheme="majorBidi" w:eastAsia="Calibri" w:hAnsiTheme="majorBidi" w:cs="B Nazanin"/>
          <w:sz w:val="22"/>
          <w:szCs w:val="22"/>
        </w:rPr>
        <w:footnoteRef/>
      </w:r>
      <w:r w:rsidRPr="00EF73A2">
        <w:rPr>
          <w:rFonts w:asciiTheme="majorBidi" w:hAnsiTheme="majorBidi" w:cs="B Nazanin"/>
          <w:sz w:val="22"/>
          <w:szCs w:val="22"/>
          <w:rtl/>
        </w:rPr>
        <w:t xml:space="preserve"> </w:t>
      </w:r>
      <w:r w:rsidRPr="00EF73A2">
        <w:rPr>
          <w:rFonts w:asciiTheme="majorBidi" w:hAnsiTheme="majorBidi" w:cs="B Nazanin"/>
          <w:sz w:val="22"/>
          <w:szCs w:val="22"/>
        </w:rPr>
        <w:t>Glassman.A,Birdsall.N(2013)</w:t>
      </w:r>
    </w:p>
    <w:p w:rsidR="00562896" w:rsidRPr="00EF73A2" w:rsidRDefault="00562896" w:rsidP="00562896">
      <w:pPr>
        <w:pStyle w:val="FootnoteText"/>
        <w:rPr>
          <w:rFonts w:asciiTheme="majorBidi" w:hAnsiTheme="majorBidi" w:cs="B Nazanin"/>
          <w:sz w:val="22"/>
          <w:szCs w:val="22"/>
          <w:rtl/>
        </w:rPr>
      </w:pPr>
    </w:p>
    <w:p w:rsidR="00562896" w:rsidRPr="00EF73A2" w:rsidRDefault="00562896" w:rsidP="00562896">
      <w:pPr>
        <w:pStyle w:val="FootnoteText"/>
        <w:rPr>
          <w:rFonts w:asciiTheme="majorBidi" w:hAnsiTheme="majorBidi" w:cs="B Nazanin"/>
          <w:sz w:val="22"/>
          <w:szCs w:val="22"/>
          <w:rtl/>
        </w:rPr>
      </w:pPr>
    </w:p>
    <w:p w:rsidR="00562896" w:rsidRPr="00EF73A2" w:rsidRDefault="00562896" w:rsidP="00562896">
      <w:pPr>
        <w:pStyle w:val="FootnoteText"/>
        <w:pBdr>
          <w:between w:val="single" w:sz="4" w:space="1" w:color="auto"/>
        </w:pBdr>
        <w:rPr>
          <w:rFonts w:asciiTheme="majorBidi" w:hAnsiTheme="majorBidi" w:cs="B Nazanin"/>
          <w:sz w:val="22"/>
          <w:szCs w:val="22"/>
          <w:rtl/>
        </w:rPr>
      </w:pPr>
    </w:p>
  </w:footnote>
  <w:footnote w:id="16">
    <w:p w:rsidR="00562896" w:rsidRPr="00EF73A2" w:rsidRDefault="00562896" w:rsidP="00562896">
      <w:pPr>
        <w:pStyle w:val="FootnoteText"/>
        <w:rPr>
          <w:rFonts w:asciiTheme="majorBidi" w:hAnsiTheme="majorBidi" w:cs="B Nazanin"/>
          <w:sz w:val="22"/>
          <w:szCs w:val="22"/>
          <w:rtl/>
        </w:rPr>
      </w:pPr>
      <w:r w:rsidRPr="00EF73A2">
        <w:rPr>
          <w:rFonts w:asciiTheme="majorBidi" w:hAnsiTheme="majorBidi" w:cs="B Nazanin"/>
          <w:sz w:val="22"/>
          <w:szCs w:val="22"/>
        </w:rPr>
        <w:t xml:space="preserve">   </w:t>
      </w:r>
      <w:r w:rsidRPr="00EF73A2">
        <w:rPr>
          <w:rStyle w:val="FootnoteReference"/>
          <w:rFonts w:asciiTheme="majorBidi" w:eastAsia="Calibri" w:hAnsiTheme="majorBidi" w:cs="B Nazanin"/>
          <w:sz w:val="22"/>
          <w:szCs w:val="22"/>
        </w:rPr>
        <w:t>1</w:t>
      </w:r>
      <w:r w:rsidRPr="00EF73A2">
        <w:rPr>
          <w:rFonts w:asciiTheme="majorBidi" w:hAnsiTheme="majorBidi" w:cs="B Nazanin"/>
          <w:sz w:val="22"/>
          <w:szCs w:val="22"/>
        </w:rPr>
        <w:t xml:space="preserve"> Arif.G.M,Farooq.Shujaat                                                                                                                                                                                                            </w:t>
      </w:r>
    </w:p>
  </w:footnote>
  <w:footnote w:id="17">
    <w:p w:rsidR="00562896" w:rsidRPr="00EF73A2" w:rsidRDefault="00562896" w:rsidP="00562896">
      <w:pPr>
        <w:pStyle w:val="FootnoteText"/>
        <w:tabs>
          <w:tab w:val="left" w:pos="6572"/>
          <w:tab w:val="right" w:pos="7937"/>
        </w:tabs>
        <w:rPr>
          <w:rFonts w:asciiTheme="majorBidi" w:hAnsiTheme="majorBidi" w:cs="B Nazanin"/>
          <w:sz w:val="22"/>
          <w:szCs w:val="22"/>
        </w:rPr>
      </w:pPr>
      <w:r w:rsidRPr="00EF73A2">
        <w:rPr>
          <w:rStyle w:val="FootnoteReference"/>
          <w:rFonts w:asciiTheme="majorBidi" w:eastAsia="Calibri" w:hAnsiTheme="majorBidi" w:cs="B Nazanin"/>
          <w:sz w:val="22"/>
          <w:szCs w:val="22"/>
        </w:rPr>
        <w:t>1</w:t>
      </w:r>
      <w:r w:rsidRPr="00EF73A2">
        <w:rPr>
          <w:rFonts w:asciiTheme="majorBidi" w:eastAsiaTheme="minorEastAsia" w:hAnsiTheme="majorBidi" w:cs="B Nazanin"/>
          <w:color w:val="000000" w:themeColor="text1"/>
          <w:sz w:val="22"/>
          <w:szCs w:val="22"/>
        </w:rPr>
        <w:t>Lin and Jiang</w:t>
      </w:r>
    </w:p>
  </w:footnote>
  <w:footnote w:id="18">
    <w:p w:rsidR="00562896" w:rsidRPr="00EF73A2" w:rsidRDefault="00562896" w:rsidP="00562896">
      <w:pPr>
        <w:pStyle w:val="FootnoteText"/>
        <w:rPr>
          <w:rFonts w:asciiTheme="majorBidi" w:hAnsiTheme="majorBidi" w:cs="B Nazanin"/>
          <w:sz w:val="22"/>
          <w:szCs w:val="22"/>
        </w:rPr>
      </w:pPr>
      <w:r w:rsidRPr="00EF73A2">
        <w:rPr>
          <w:rStyle w:val="FootnoteReference"/>
          <w:rFonts w:asciiTheme="majorBidi" w:eastAsia="Calibri" w:hAnsiTheme="majorBidi" w:cs="B Nazanin"/>
          <w:sz w:val="22"/>
          <w:szCs w:val="22"/>
        </w:rPr>
        <w:t>2</w:t>
      </w:r>
      <w:r w:rsidRPr="00EF73A2">
        <w:rPr>
          <w:rFonts w:asciiTheme="majorBidi" w:hAnsiTheme="majorBidi" w:cs="B Nazanin"/>
          <w:sz w:val="22"/>
          <w:szCs w:val="22"/>
        </w:rPr>
        <w:t xml:space="preserve">Son and Kakwani                                                                                                                                               </w:t>
      </w:r>
    </w:p>
  </w:footnote>
  <w:footnote w:id="19">
    <w:p w:rsidR="00562896" w:rsidRPr="00EF73A2" w:rsidRDefault="00562896" w:rsidP="00562896">
      <w:pPr>
        <w:pStyle w:val="FootnoteText"/>
        <w:rPr>
          <w:rFonts w:asciiTheme="majorBidi" w:hAnsiTheme="majorBidi" w:cs="B Nazanin"/>
          <w:sz w:val="22"/>
          <w:szCs w:val="22"/>
        </w:rPr>
      </w:pPr>
      <w:r w:rsidRPr="00EF73A2">
        <w:rPr>
          <w:rStyle w:val="FootnoteReference"/>
          <w:rFonts w:asciiTheme="majorBidi" w:eastAsia="Calibri" w:hAnsiTheme="majorBidi" w:cs="B Nazanin"/>
          <w:sz w:val="22"/>
          <w:szCs w:val="22"/>
        </w:rPr>
        <w:t>3</w:t>
      </w:r>
      <w:r w:rsidRPr="00EF73A2">
        <w:rPr>
          <w:rFonts w:asciiTheme="majorBidi" w:hAnsiTheme="majorBidi" w:cs="B Nazanin"/>
          <w:sz w:val="22"/>
          <w:szCs w:val="22"/>
        </w:rPr>
        <w:t xml:space="preserve">Dodonov                                                                                                                                                         </w:t>
      </w:r>
      <w:r w:rsidRPr="00EF73A2">
        <w:rPr>
          <w:rFonts w:asciiTheme="majorBidi" w:hAnsiTheme="majorBidi" w:cs="B Nazanin"/>
          <w:sz w:val="22"/>
          <w:szCs w:val="22"/>
          <w:rtl/>
          <w:lang w:bidi="fa-IR"/>
        </w:rPr>
        <w:t>4</w:t>
      </w:r>
      <w:r w:rsidRPr="00EF73A2">
        <w:rPr>
          <w:rFonts w:asciiTheme="majorBidi" w:hAnsiTheme="majorBidi" w:cs="B Nazanin"/>
          <w:sz w:val="22"/>
          <w:szCs w:val="22"/>
        </w:rPr>
        <w:t>Optiz</w:t>
      </w:r>
    </w:p>
  </w:footnote>
  <w:footnote w:id="20">
    <w:p w:rsidR="00562896" w:rsidRPr="00EF73A2" w:rsidRDefault="00562896" w:rsidP="00562896">
      <w:pPr>
        <w:pStyle w:val="FootnoteText"/>
        <w:rPr>
          <w:rFonts w:asciiTheme="majorBidi" w:hAnsiTheme="majorBidi" w:cs="B Nazanin"/>
          <w:sz w:val="22"/>
          <w:szCs w:val="22"/>
        </w:rPr>
      </w:pPr>
      <w:r w:rsidRPr="00EF73A2">
        <w:rPr>
          <w:rStyle w:val="FootnoteReference"/>
          <w:rFonts w:asciiTheme="majorBidi" w:eastAsia="Calibri" w:hAnsiTheme="majorBidi" w:cs="B Nazanin"/>
          <w:sz w:val="22"/>
          <w:szCs w:val="22"/>
        </w:rPr>
        <w:t>5</w:t>
      </w:r>
      <w:r w:rsidRPr="00EF73A2">
        <w:rPr>
          <w:rFonts w:asciiTheme="majorBidi" w:hAnsiTheme="majorBidi" w:cs="B Nazanin"/>
          <w:sz w:val="22"/>
          <w:szCs w:val="22"/>
        </w:rPr>
        <w:t xml:space="preserve">PFaffenberger                                                                                                                                                                                                                                                                                            </w:t>
      </w:r>
    </w:p>
  </w:footnote>
  <w:footnote w:id="21">
    <w:p w:rsidR="00562896" w:rsidRPr="00EF73A2" w:rsidRDefault="00562896" w:rsidP="00562896">
      <w:pPr>
        <w:pStyle w:val="FootnoteText"/>
        <w:jc w:val="right"/>
        <w:rPr>
          <w:rFonts w:asciiTheme="majorBidi" w:hAnsiTheme="majorBidi" w:cs="B Nazanin"/>
          <w:sz w:val="22"/>
          <w:szCs w:val="22"/>
        </w:rPr>
      </w:pPr>
      <w:r w:rsidRPr="00EF73A2">
        <w:rPr>
          <w:rFonts w:asciiTheme="majorBidi" w:hAnsiTheme="majorBidi" w:cs="B Nazanin"/>
          <w:sz w:val="22"/>
          <w:szCs w:val="22"/>
        </w:rPr>
        <w:t xml:space="preserve">         </w:t>
      </w:r>
    </w:p>
  </w:footnote>
  <w:footnote w:id="22">
    <w:p w:rsidR="00562896" w:rsidRPr="00EF73A2" w:rsidRDefault="00562896" w:rsidP="00562896">
      <w:pPr>
        <w:pStyle w:val="FootnoteText"/>
        <w:rPr>
          <w:rFonts w:asciiTheme="majorBidi" w:hAnsiTheme="majorBidi" w:cs="B Nazanin"/>
          <w:sz w:val="22"/>
          <w:szCs w:val="22"/>
          <w:lang w:bidi="fa-IR"/>
        </w:rPr>
      </w:pPr>
      <w:r w:rsidRPr="00EF73A2">
        <w:rPr>
          <w:rStyle w:val="FootnoteReference"/>
          <w:rFonts w:asciiTheme="majorBidi" w:eastAsia="Calibri" w:hAnsiTheme="majorBidi" w:cs="B Nazanin"/>
          <w:sz w:val="22"/>
          <w:szCs w:val="22"/>
        </w:rPr>
        <w:footnoteRef/>
      </w:r>
      <w:r w:rsidRPr="00EF73A2">
        <w:rPr>
          <w:rFonts w:asciiTheme="majorBidi" w:hAnsiTheme="majorBidi" w:cs="B Nazanin"/>
          <w:sz w:val="22"/>
          <w:szCs w:val="22"/>
        </w:rPr>
        <w:t xml:space="preserve"> </w:t>
      </w:r>
      <w:r w:rsidRPr="00EF73A2">
        <w:rPr>
          <w:rFonts w:asciiTheme="majorBidi" w:hAnsiTheme="majorBidi" w:cs="B Nazanin"/>
          <w:color w:val="000000" w:themeColor="text1"/>
          <w:sz w:val="22"/>
          <w:szCs w:val="22"/>
          <w:lang w:bidi="fa-IR"/>
        </w:rPr>
        <w:t>Ahmed, A. U., H. E. Bouis (2002)</w:t>
      </w:r>
    </w:p>
  </w:footnote>
  <w:footnote w:id="23">
    <w:p w:rsidR="00562896" w:rsidRPr="00EF73A2" w:rsidRDefault="00562896" w:rsidP="00562896">
      <w:pPr>
        <w:pStyle w:val="FootnoteText"/>
        <w:rPr>
          <w:rFonts w:asciiTheme="majorBidi" w:hAnsiTheme="majorBidi" w:cs="B Nazanin"/>
          <w:sz w:val="22"/>
          <w:szCs w:val="22"/>
          <w:lang w:bidi="fa-IR"/>
        </w:rPr>
      </w:pPr>
      <w:r w:rsidRPr="00EF73A2">
        <w:rPr>
          <w:rStyle w:val="FootnoteReference"/>
          <w:rFonts w:asciiTheme="majorBidi" w:eastAsia="Calibri" w:hAnsiTheme="majorBidi" w:cs="B Nazanin"/>
          <w:sz w:val="22"/>
          <w:szCs w:val="22"/>
        </w:rPr>
        <w:footnoteRef/>
      </w:r>
      <w:r w:rsidRPr="00EF73A2">
        <w:rPr>
          <w:rFonts w:asciiTheme="majorBidi" w:hAnsiTheme="majorBidi" w:cs="B Nazanin"/>
          <w:sz w:val="22"/>
          <w:szCs w:val="22"/>
        </w:rPr>
        <w:t xml:space="preserve"> </w:t>
      </w:r>
      <w:r w:rsidRPr="00EF73A2">
        <w:rPr>
          <w:rFonts w:asciiTheme="majorBidi" w:hAnsiTheme="majorBidi" w:cs="B Nazanin"/>
          <w:sz w:val="22"/>
          <w:szCs w:val="22"/>
          <w:lang w:bidi="fa-IR"/>
        </w:rPr>
        <w:t>Kakwani,N.Son,H.H(2001)</w:t>
      </w:r>
    </w:p>
  </w:footnote>
  <w:footnote w:id="24">
    <w:p w:rsidR="00562896" w:rsidRPr="00EF73A2" w:rsidRDefault="00562896" w:rsidP="00562896">
      <w:pPr>
        <w:pStyle w:val="FootnoteText"/>
        <w:rPr>
          <w:rFonts w:asciiTheme="majorBidi" w:hAnsiTheme="majorBidi" w:cs="B Nazanin"/>
          <w:sz w:val="22"/>
          <w:szCs w:val="22"/>
          <w:rtl/>
        </w:rPr>
      </w:pPr>
      <w:r w:rsidRPr="00EF73A2">
        <w:rPr>
          <w:rStyle w:val="FootnoteReference"/>
          <w:rFonts w:asciiTheme="majorBidi" w:eastAsia="Calibri" w:hAnsiTheme="majorBidi" w:cs="B Nazanin"/>
          <w:sz w:val="22"/>
          <w:szCs w:val="22"/>
        </w:rPr>
        <w:t>1</w:t>
      </w:r>
      <w:r w:rsidRPr="00EF73A2">
        <w:rPr>
          <w:rFonts w:asciiTheme="majorBidi" w:hAnsiTheme="majorBidi" w:cs="B Nazanin"/>
          <w:sz w:val="22"/>
          <w:szCs w:val="22"/>
        </w:rPr>
        <w:t xml:space="preserve">Bradley.R,Shiller(1989)                                                                                                                                                </w:t>
      </w:r>
      <w:r w:rsidRPr="00EF73A2">
        <w:rPr>
          <w:rFonts w:asciiTheme="majorBidi" w:hAnsiTheme="majorBidi" w:cs="B Nazanin"/>
          <w:sz w:val="22"/>
          <w:szCs w:val="22"/>
          <w:rtl/>
        </w:rPr>
        <w:t xml:space="preserve"> </w:t>
      </w:r>
    </w:p>
  </w:footnote>
  <w:footnote w:id="25">
    <w:p w:rsidR="00562896" w:rsidRPr="00EF73A2" w:rsidRDefault="00562896" w:rsidP="00562896">
      <w:pPr>
        <w:pStyle w:val="FootnoteText"/>
        <w:rPr>
          <w:rFonts w:asciiTheme="majorBidi" w:hAnsiTheme="majorBidi" w:cs="B Nazanin"/>
          <w:sz w:val="22"/>
          <w:szCs w:val="22"/>
          <w:lang w:bidi="fa-IR"/>
        </w:rPr>
      </w:pPr>
      <w:r w:rsidRPr="00EF73A2">
        <w:rPr>
          <w:rStyle w:val="FootnoteReference"/>
          <w:rFonts w:asciiTheme="majorBidi" w:eastAsia="Calibri" w:hAnsiTheme="majorBidi" w:cs="B Nazanin"/>
          <w:sz w:val="22"/>
          <w:szCs w:val="22"/>
        </w:rPr>
        <w:footnoteRef/>
      </w:r>
      <w:r w:rsidRPr="00EF73A2">
        <w:rPr>
          <w:rFonts w:asciiTheme="majorBidi" w:hAnsiTheme="majorBidi" w:cs="B Nazanin"/>
          <w:sz w:val="22"/>
          <w:szCs w:val="22"/>
          <w:lang w:bidi="fa-IR"/>
        </w:rPr>
        <w:t>Amjad,R.A.R.Kamal(1997)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2896" w:rsidRPr="00BE1481" w:rsidRDefault="00562896" w:rsidP="008A01E6">
    <w:pPr>
      <w:pStyle w:val="Header"/>
      <w:pBdr>
        <w:bottom w:val="single" w:sz="4" w:space="1" w:color="auto"/>
      </w:pBdr>
      <w:tabs>
        <w:tab w:val="clear" w:pos="8306"/>
        <w:tab w:val="right" w:pos="7758"/>
      </w:tabs>
      <w:bidi/>
      <w:rPr>
        <w:rFonts w:cs="B Nazanin"/>
        <w:sz w:val="24"/>
        <w:szCs w:val="24"/>
        <w:rtl/>
        <w:lang w:bidi="fa-IR"/>
      </w:rPr>
    </w:pPr>
    <w:r>
      <w:rPr>
        <w:rFonts w:cs="B Nazanin" w:hint="cs"/>
        <w:sz w:val="24"/>
        <w:szCs w:val="24"/>
        <w:rtl/>
      </w:rPr>
      <w:t>فصل دوم ادبیات و پیشینه تحقیق</w:t>
    </w:r>
    <w:r w:rsidRPr="00BE1481">
      <w:rPr>
        <w:rFonts w:cs="B Nazanin" w:hint="cs"/>
        <w:sz w:val="24"/>
        <w:szCs w:val="24"/>
        <w:rtl/>
      </w:rPr>
      <w:tab/>
    </w:r>
    <w:r w:rsidRPr="00BE1481">
      <w:rPr>
        <w:rFonts w:cs="B Nazanin" w:hint="cs"/>
        <w:sz w:val="24"/>
        <w:szCs w:val="24"/>
        <w:rtl/>
      </w:rPr>
      <w:tab/>
    </w:r>
    <w:sdt>
      <w:sdtPr>
        <w:rPr>
          <w:rFonts w:cs="B Nazanin"/>
          <w:sz w:val="24"/>
          <w:szCs w:val="24"/>
          <w:rtl/>
        </w:rPr>
        <w:id w:val="46643891"/>
        <w:docPartObj>
          <w:docPartGallery w:val="Page Numbers (Top of Page)"/>
          <w:docPartUnique/>
        </w:docPartObj>
      </w:sdtPr>
      <w:sdtEndPr>
        <w:rPr>
          <w:noProof/>
        </w:rPr>
      </w:sdtEndPr>
      <w:sdtContent>
        <w:r w:rsidRPr="00BE1481">
          <w:rPr>
            <w:rFonts w:cs="B Nazanin"/>
            <w:sz w:val="24"/>
            <w:szCs w:val="24"/>
          </w:rPr>
          <w:fldChar w:fldCharType="begin"/>
        </w:r>
        <w:r w:rsidRPr="00BE1481">
          <w:rPr>
            <w:rFonts w:cs="B Nazanin"/>
            <w:sz w:val="24"/>
            <w:szCs w:val="24"/>
          </w:rPr>
          <w:instrText xml:space="preserve"> PAGE   \* MERGEFORMAT </w:instrText>
        </w:r>
        <w:r w:rsidRPr="00BE1481">
          <w:rPr>
            <w:rFonts w:cs="B Nazanin"/>
            <w:sz w:val="24"/>
            <w:szCs w:val="24"/>
          </w:rPr>
          <w:fldChar w:fldCharType="separate"/>
        </w:r>
        <w:r>
          <w:rPr>
            <w:rFonts w:cs="B Nazanin"/>
            <w:noProof/>
            <w:sz w:val="24"/>
            <w:szCs w:val="24"/>
            <w:rtl/>
          </w:rPr>
          <w:t>40</w:t>
        </w:r>
        <w:r w:rsidRPr="00BE1481">
          <w:rPr>
            <w:rFonts w:cs="B Nazanin"/>
            <w:noProof/>
            <w:sz w:val="24"/>
            <w:szCs w:val="24"/>
          </w:rPr>
          <w:fldChar w:fldCharType="end"/>
        </w:r>
      </w:sdtContent>
    </w:sdt>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2896" w:rsidRPr="00BE1481" w:rsidRDefault="00562896" w:rsidP="00360184">
    <w:pPr>
      <w:pStyle w:val="Header"/>
      <w:pBdr>
        <w:bottom w:val="single" w:sz="4" w:space="1" w:color="auto"/>
      </w:pBdr>
      <w:tabs>
        <w:tab w:val="clear" w:pos="8306"/>
        <w:tab w:val="right" w:pos="7758"/>
      </w:tabs>
      <w:bidi/>
      <w:rPr>
        <w:rFonts w:cs="B Nazanin"/>
        <w:sz w:val="24"/>
        <w:szCs w:val="24"/>
        <w:rtl/>
        <w:lang w:bidi="fa-IR"/>
      </w:rPr>
    </w:pPr>
    <w:r>
      <w:rPr>
        <w:rFonts w:cs="B Nazanin" w:hint="cs"/>
        <w:sz w:val="24"/>
        <w:szCs w:val="24"/>
        <w:rtl/>
      </w:rPr>
      <w:t>آثار قیمتی هدفمندی یارانه</w:t>
    </w:r>
    <w:r>
      <w:rPr>
        <w:rFonts w:cs="B Nazanin" w:hint="cs"/>
        <w:sz w:val="24"/>
        <w:szCs w:val="24"/>
        <w:rtl/>
      </w:rPr>
      <w:softHyphen/>
      <w:t>ها بر شاخص</w:t>
    </w:r>
    <w:r>
      <w:rPr>
        <w:rFonts w:cs="B Nazanin"/>
        <w:sz w:val="24"/>
        <w:szCs w:val="24"/>
        <w:rtl/>
      </w:rPr>
      <w:softHyphen/>
    </w:r>
    <w:r>
      <w:rPr>
        <w:rFonts w:cs="B Nazanin" w:hint="cs"/>
        <w:sz w:val="24"/>
        <w:szCs w:val="24"/>
        <w:rtl/>
      </w:rPr>
      <w:t>های فقر</w:t>
    </w:r>
    <w:r w:rsidRPr="00BE1481">
      <w:rPr>
        <w:rFonts w:cs="B Nazanin" w:hint="cs"/>
        <w:sz w:val="24"/>
        <w:szCs w:val="24"/>
        <w:rtl/>
      </w:rPr>
      <w:tab/>
    </w:r>
    <w:r w:rsidRPr="00BE1481">
      <w:rPr>
        <w:rFonts w:cs="B Nazanin" w:hint="cs"/>
        <w:sz w:val="24"/>
        <w:szCs w:val="24"/>
        <w:rtl/>
      </w:rPr>
      <w:tab/>
    </w:r>
    <w:sdt>
      <w:sdtPr>
        <w:rPr>
          <w:rFonts w:cs="B Nazanin"/>
          <w:sz w:val="24"/>
          <w:szCs w:val="24"/>
          <w:rtl/>
        </w:rPr>
        <w:id w:val="46643892"/>
        <w:docPartObj>
          <w:docPartGallery w:val="Page Numbers (Top of Page)"/>
          <w:docPartUnique/>
        </w:docPartObj>
      </w:sdtPr>
      <w:sdtEndPr>
        <w:rPr>
          <w:noProof/>
        </w:rPr>
      </w:sdtEndPr>
      <w:sdtContent>
        <w:r w:rsidRPr="00BE1481">
          <w:rPr>
            <w:rFonts w:cs="B Nazanin"/>
            <w:sz w:val="24"/>
            <w:szCs w:val="24"/>
          </w:rPr>
          <w:fldChar w:fldCharType="begin"/>
        </w:r>
        <w:r w:rsidRPr="00BE1481">
          <w:rPr>
            <w:rFonts w:cs="B Nazanin"/>
            <w:sz w:val="24"/>
            <w:szCs w:val="24"/>
          </w:rPr>
          <w:instrText xml:space="preserve"> PAGE   \* MERGEFORMAT </w:instrText>
        </w:r>
        <w:r w:rsidRPr="00BE1481">
          <w:rPr>
            <w:rFonts w:cs="B Nazanin"/>
            <w:sz w:val="24"/>
            <w:szCs w:val="24"/>
          </w:rPr>
          <w:fldChar w:fldCharType="separate"/>
        </w:r>
        <w:r w:rsidR="002769C3">
          <w:rPr>
            <w:rFonts w:cs="B Nazanin"/>
            <w:noProof/>
            <w:sz w:val="24"/>
            <w:szCs w:val="24"/>
            <w:rtl/>
          </w:rPr>
          <w:t>43</w:t>
        </w:r>
        <w:r w:rsidRPr="00BE1481">
          <w:rPr>
            <w:rFonts w:cs="B Nazanin"/>
            <w:noProof/>
            <w:sz w:val="24"/>
            <w:szCs w:val="24"/>
          </w:rPr>
          <w:fldChar w:fldCharType="end"/>
        </w:r>
      </w:sdtContent>
    </w:sdt>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2896" w:rsidRPr="00F06C0C" w:rsidRDefault="00562896" w:rsidP="004635DB">
    <w:pPr>
      <w:pStyle w:val="Header"/>
      <w:bidi/>
      <w:rPr>
        <w:rFonts w:cs="B Nazanin"/>
        <w:sz w:val="28"/>
        <w:szCs w:val="28"/>
        <w:lang w:bidi="fa-IR"/>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2896" w:rsidRDefault="00562896" w:rsidP="009920BA">
    <w:pPr>
      <w:pStyle w:val="Header"/>
      <w:pBdr>
        <w:bottom w:val="single" w:sz="4" w:space="1" w:color="auto"/>
      </w:pBdr>
      <w:tabs>
        <w:tab w:val="clear" w:pos="8306"/>
        <w:tab w:val="right" w:pos="9090"/>
      </w:tabs>
      <w:bidi/>
      <w:rPr>
        <w:rtl/>
        <w:lang w:bidi="fa-IR"/>
      </w:rPr>
    </w:pPr>
    <w:r>
      <w:rPr>
        <w:rFonts w:hint="cs"/>
        <w:rtl/>
        <w:lang w:bidi="fa-IR"/>
      </w:rPr>
      <w:t>منابع</w:t>
    </w:r>
    <w:r>
      <w:rPr>
        <w:rFonts w:hint="cs"/>
        <w:rtl/>
        <w:lang w:bidi="fa-IR"/>
      </w:rPr>
      <w:tab/>
    </w:r>
    <w:r>
      <w:rPr>
        <w:rFonts w:hint="cs"/>
        <w:rtl/>
        <w:lang w:bidi="fa-IR"/>
      </w:rPr>
      <w:tab/>
    </w:r>
    <w:sdt>
      <w:sdtPr>
        <w:rPr>
          <w:rtl/>
        </w:rPr>
        <w:id w:val="4357268"/>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Pr>
            <w:noProof/>
            <w:rtl/>
          </w:rPr>
          <w:t>82</w:t>
        </w:r>
        <w:r>
          <w:rPr>
            <w:noProof/>
          </w:rPr>
          <w:fldChar w:fldCharType="end"/>
        </w:r>
      </w:sdtContent>
    </w:sdt>
  </w:p>
  <w:p w:rsidR="00562896" w:rsidRPr="00CE1BFD" w:rsidRDefault="00562896" w:rsidP="00CE1BFD">
    <w:pPr>
      <w:pStyle w:val="Header"/>
      <w:rPr>
        <w:rtl/>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2896" w:rsidRDefault="00562896" w:rsidP="00C52D2B">
    <w:pPr>
      <w:pStyle w:val="Header"/>
      <w:bidi/>
    </w:pPr>
    <w:r>
      <w:rPr>
        <w:rFonts w:hint="cs"/>
        <w:rtl/>
      </w:rPr>
      <w:t xml:space="preserve">         منابع                                                                                                                              </w:t>
    </w:r>
    <w:sdt>
      <w:sdtPr>
        <w:rPr>
          <w:rtl/>
        </w:rPr>
        <w:id w:val="4357269"/>
        <w:docPartObj>
          <w:docPartGallery w:val="Page Numbers (Top of Page)"/>
          <w:docPartUnique/>
        </w:docPartObj>
      </w:sdtPr>
      <w:sdtEndPr/>
      <w:sdtContent>
        <w:r>
          <w:fldChar w:fldCharType="begin"/>
        </w:r>
        <w:r>
          <w:instrText xml:space="preserve"> PAGE   \* MERGEFORMAT </w:instrText>
        </w:r>
        <w:r>
          <w:fldChar w:fldCharType="separate"/>
        </w:r>
        <w:r w:rsidR="002769C3">
          <w:rPr>
            <w:noProof/>
            <w:rtl/>
          </w:rPr>
          <w:t>46</w:t>
        </w:r>
        <w:r>
          <w:rPr>
            <w:noProof/>
          </w:rPr>
          <w:fldChar w:fldCharType="end"/>
        </w:r>
      </w:sdtContent>
    </w:sdt>
  </w:p>
  <w:p w:rsidR="00562896" w:rsidRDefault="00562896" w:rsidP="00C52D2B">
    <w:pPr>
      <w:pStyle w:val="Header"/>
      <w:pBdr>
        <w:bottom w:val="single" w:sz="4" w:space="1" w:color="auto"/>
      </w:pBdr>
      <w:tabs>
        <w:tab w:val="clear" w:pos="8306"/>
        <w:tab w:val="right" w:pos="9090"/>
      </w:tabs>
      <w:bidi/>
      <w:rPr>
        <w:rtl/>
        <w:lang w:bidi="fa-I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444B19"/>
    <w:multiLevelType w:val="hybridMultilevel"/>
    <w:tmpl w:val="EC7AA448"/>
    <w:lvl w:ilvl="0" w:tplc="C842318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274DB4"/>
    <w:multiLevelType w:val="hybridMultilevel"/>
    <w:tmpl w:val="4F0260D0"/>
    <w:lvl w:ilvl="0" w:tplc="5D5E46B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192F94"/>
    <w:multiLevelType w:val="hybridMultilevel"/>
    <w:tmpl w:val="5978BE00"/>
    <w:lvl w:ilvl="0" w:tplc="D61EBE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070AFC"/>
    <w:multiLevelType w:val="hybridMultilevel"/>
    <w:tmpl w:val="54E2C21A"/>
    <w:lvl w:ilvl="0" w:tplc="42AACD8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181C95"/>
    <w:multiLevelType w:val="hybridMultilevel"/>
    <w:tmpl w:val="046AD342"/>
    <w:lvl w:ilvl="0" w:tplc="64F6B78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357C60"/>
    <w:multiLevelType w:val="hybridMultilevel"/>
    <w:tmpl w:val="63FADCA8"/>
    <w:lvl w:ilvl="0" w:tplc="1C5E9B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61151BB"/>
    <w:multiLevelType w:val="multilevel"/>
    <w:tmpl w:val="6E16B1B2"/>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17861A3E"/>
    <w:multiLevelType w:val="multilevel"/>
    <w:tmpl w:val="C7E67598"/>
    <w:lvl w:ilvl="0">
      <w:start w:val="1"/>
      <w:numFmt w:val="decimal"/>
      <w:lvlText w:val="%1"/>
      <w:lvlJc w:val="left"/>
      <w:pPr>
        <w:ind w:left="390" w:hanging="39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18E24904"/>
    <w:multiLevelType w:val="hybridMultilevel"/>
    <w:tmpl w:val="F74A6FBE"/>
    <w:lvl w:ilvl="0" w:tplc="F800DE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9CE7C90"/>
    <w:multiLevelType w:val="multilevel"/>
    <w:tmpl w:val="FF68E400"/>
    <w:lvl w:ilvl="0">
      <w:start w:val="1"/>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2F2C65E7"/>
    <w:multiLevelType w:val="multilevel"/>
    <w:tmpl w:val="4FFCE84A"/>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3B4E6EE9"/>
    <w:multiLevelType w:val="multilevel"/>
    <w:tmpl w:val="7938BC44"/>
    <w:lvl w:ilvl="0">
      <w:start w:val="1"/>
      <w:numFmt w:val="decimal"/>
      <w:lvlText w:val="%1"/>
      <w:lvlJc w:val="left"/>
      <w:pPr>
        <w:ind w:left="390" w:hanging="39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49DC3794"/>
    <w:multiLevelType w:val="multilevel"/>
    <w:tmpl w:val="E43EAB08"/>
    <w:lvl w:ilvl="0">
      <w:start w:val="1"/>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4F8732E0"/>
    <w:multiLevelType w:val="multilevel"/>
    <w:tmpl w:val="FC306CEA"/>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50091C7A"/>
    <w:multiLevelType w:val="hybridMultilevel"/>
    <w:tmpl w:val="33C430FA"/>
    <w:lvl w:ilvl="0" w:tplc="FAC4CF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5A03591"/>
    <w:multiLevelType w:val="multilevel"/>
    <w:tmpl w:val="4E602264"/>
    <w:lvl w:ilvl="0">
      <w:start w:val="1"/>
      <w:numFmt w:val="decimal"/>
      <w:lvlText w:val="%1"/>
      <w:lvlJc w:val="left"/>
      <w:pPr>
        <w:ind w:left="390" w:hanging="39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587D7B0F"/>
    <w:multiLevelType w:val="hybridMultilevel"/>
    <w:tmpl w:val="7D6ABDBA"/>
    <w:lvl w:ilvl="0" w:tplc="A7C8294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6A171DC"/>
    <w:multiLevelType w:val="multilevel"/>
    <w:tmpl w:val="9118CD6A"/>
    <w:lvl w:ilvl="0">
      <w:start w:val="1"/>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7391642D"/>
    <w:multiLevelType w:val="hybridMultilevel"/>
    <w:tmpl w:val="BDD06BF6"/>
    <w:lvl w:ilvl="0" w:tplc="EE640C8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D834EBF"/>
    <w:multiLevelType w:val="multilevel"/>
    <w:tmpl w:val="9C2E355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abstractNumId w:val="0"/>
  </w:num>
  <w:num w:numId="2">
    <w:abstractNumId w:val="5"/>
  </w:num>
  <w:num w:numId="3">
    <w:abstractNumId w:val="18"/>
  </w:num>
  <w:num w:numId="4">
    <w:abstractNumId w:val="14"/>
  </w:num>
  <w:num w:numId="5">
    <w:abstractNumId w:val="1"/>
  </w:num>
  <w:num w:numId="6">
    <w:abstractNumId w:val="16"/>
  </w:num>
  <w:num w:numId="7">
    <w:abstractNumId w:val="3"/>
  </w:num>
  <w:num w:numId="8">
    <w:abstractNumId w:val="13"/>
  </w:num>
  <w:num w:numId="9">
    <w:abstractNumId w:val="6"/>
  </w:num>
  <w:num w:numId="10">
    <w:abstractNumId w:val="19"/>
  </w:num>
  <w:num w:numId="11">
    <w:abstractNumId w:val="10"/>
  </w:num>
  <w:num w:numId="12">
    <w:abstractNumId w:val="17"/>
  </w:num>
  <w:num w:numId="13">
    <w:abstractNumId w:val="11"/>
  </w:num>
  <w:num w:numId="14">
    <w:abstractNumId w:val="2"/>
  </w:num>
  <w:num w:numId="15">
    <w:abstractNumId w:val="12"/>
  </w:num>
  <w:num w:numId="16">
    <w:abstractNumId w:val="9"/>
  </w:num>
  <w:num w:numId="17">
    <w:abstractNumId w:val="15"/>
  </w:num>
  <w:num w:numId="18">
    <w:abstractNumId w:val="7"/>
  </w:num>
  <w:num w:numId="19">
    <w:abstractNumId w:val="8"/>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2896"/>
    <w:rsid w:val="00092808"/>
    <w:rsid w:val="002769C3"/>
    <w:rsid w:val="002E7160"/>
    <w:rsid w:val="004A59AC"/>
    <w:rsid w:val="00562896"/>
    <w:rsid w:val="00796903"/>
    <w:rsid w:val="00AD0254"/>
    <w:rsid w:val="00CF3226"/>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50B1E40D-57E5-43F8-BA0C-5BD0F69FB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fa-IR"/>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autoRedefine/>
    <w:uiPriority w:val="9"/>
    <w:qFormat/>
    <w:rsid w:val="00562896"/>
    <w:pPr>
      <w:keepNext/>
      <w:keepLines/>
      <w:bidi w:val="0"/>
      <w:spacing w:before="480" w:after="0"/>
      <w:outlineLvl w:val="0"/>
    </w:pPr>
    <w:rPr>
      <w:rFonts w:asciiTheme="majorHAnsi" w:eastAsiaTheme="majorEastAsia" w:hAnsiTheme="majorHAnsi" w:cs="B Nazanin"/>
      <w:bCs/>
      <w:color w:val="000000" w:themeColor="text1"/>
      <w:sz w:val="72"/>
      <w:szCs w:val="72"/>
    </w:rPr>
  </w:style>
  <w:style w:type="paragraph" w:styleId="Heading2">
    <w:name w:val="heading 2"/>
    <w:basedOn w:val="Normal"/>
    <w:next w:val="Normal"/>
    <w:link w:val="Heading2Char"/>
    <w:autoRedefine/>
    <w:uiPriority w:val="9"/>
    <w:unhideWhenUsed/>
    <w:qFormat/>
    <w:rsid w:val="00562896"/>
    <w:pPr>
      <w:keepNext/>
      <w:keepLines/>
      <w:spacing w:before="200" w:after="0"/>
      <w:outlineLvl w:val="1"/>
    </w:pPr>
    <w:rPr>
      <w:rFonts w:asciiTheme="majorHAnsi" w:eastAsiaTheme="majorEastAsia" w:hAnsiTheme="majorHAnsi" w:cs="B Nazanin"/>
      <w:b/>
      <w:bCs/>
      <w:color w:val="000000" w:themeColor="text1"/>
      <w:sz w:val="28"/>
      <w:szCs w:val="28"/>
      <w:lang w:bidi="ar-SA"/>
    </w:rPr>
  </w:style>
  <w:style w:type="paragraph" w:styleId="Heading3">
    <w:name w:val="heading 3"/>
    <w:basedOn w:val="Normal"/>
    <w:next w:val="Normal"/>
    <w:link w:val="Heading3Char"/>
    <w:autoRedefine/>
    <w:uiPriority w:val="9"/>
    <w:unhideWhenUsed/>
    <w:qFormat/>
    <w:rsid w:val="00562896"/>
    <w:pPr>
      <w:keepNext/>
      <w:keepLines/>
      <w:bidi w:val="0"/>
      <w:spacing w:before="200" w:after="0"/>
      <w:outlineLvl w:val="2"/>
    </w:pPr>
    <w:rPr>
      <w:rFonts w:asciiTheme="majorHAnsi" w:eastAsiaTheme="majorEastAsia" w:hAnsiTheme="majorHAnsi" w:cs="B Nazanin"/>
      <w:b/>
      <w:bCs/>
      <w:color w:val="000000" w:themeColor="text1"/>
      <w:szCs w:val="26"/>
      <w:lang w:bidi="ar-SA"/>
    </w:rPr>
  </w:style>
  <w:style w:type="paragraph" w:styleId="Heading4">
    <w:name w:val="heading 4"/>
    <w:basedOn w:val="Normal"/>
    <w:next w:val="Normal"/>
    <w:link w:val="Heading4Char"/>
    <w:uiPriority w:val="9"/>
    <w:unhideWhenUsed/>
    <w:qFormat/>
    <w:rsid w:val="00562896"/>
    <w:pPr>
      <w:keepNext/>
      <w:keepLines/>
      <w:bidi w:val="0"/>
      <w:spacing w:before="200" w:after="0"/>
      <w:outlineLvl w:val="3"/>
    </w:pPr>
    <w:rPr>
      <w:rFonts w:asciiTheme="majorHAnsi" w:eastAsiaTheme="majorEastAsia" w:hAnsiTheme="majorHAnsi" w:cstheme="majorBidi"/>
      <w:b/>
      <w:bCs/>
      <w:i/>
      <w:iCs/>
      <w:color w:val="4F81BD" w:themeColor="accent1"/>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562896"/>
    <w:rPr>
      <w:color w:val="0000FF"/>
      <w:u w:val="single"/>
    </w:rPr>
  </w:style>
  <w:style w:type="paragraph" w:styleId="TOC1">
    <w:name w:val="toc 1"/>
    <w:basedOn w:val="Normal"/>
    <w:next w:val="Normal"/>
    <w:autoRedefine/>
    <w:uiPriority w:val="39"/>
    <w:unhideWhenUsed/>
    <w:qFormat/>
    <w:rsid w:val="00562896"/>
    <w:pPr>
      <w:bidi w:val="0"/>
      <w:spacing w:after="100"/>
    </w:pPr>
    <w:rPr>
      <w:lang w:bidi="ar-SA"/>
    </w:rPr>
  </w:style>
  <w:style w:type="paragraph" w:styleId="TOC2">
    <w:name w:val="toc 2"/>
    <w:basedOn w:val="Normal"/>
    <w:next w:val="Normal"/>
    <w:autoRedefine/>
    <w:uiPriority w:val="39"/>
    <w:unhideWhenUsed/>
    <w:qFormat/>
    <w:rsid w:val="00562896"/>
    <w:pPr>
      <w:bidi w:val="0"/>
      <w:spacing w:after="100"/>
      <w:ind w:left="220"/>
    </w:pPr>
    <w:rPr>
      <w:lang w:bidi="ar-SA"/>
    </w:rPr>
  </w:style>
  <w:style w:type="paragraph" w:styleId="TOC3">
    <w:name w:val="toc 3"/>
    <w:basedOn w:val="Normal"/>
    <w:next w:val="Normal"/>
    <w:autoRedefine/>
    <w:uiPriority w:val="39"/>
    <w:unhideWhenUsed/>
    <w:qFormat/>
    <w:rsid w:val="00562896"/>
    <w:pPr>
      <w:bidi w:val="0"/>
      <w:spacing w:after="100"/>
      <w:ind w:left="440"/>
    </w:pPr>
    <w:rPr>
      <w:lang w:bidi="ar-SA"/>
    </w:rPr>
  </w:style>
  <w:style w:type="character" w:customStyle="1" w:styleId="Heading1Char">
    <w:name w:val="Heading 1 Char"/>
    <w:basedOn w:val="DefaultParagraphFont"/>
    <w:link w:val="Heading1"/>
    <w:uiPriority w:val="9"/>
    <w:rsid w:val="00562896"/>
    <w:rPr>
      <w:rFonts w:asciiTheme="majorHAnsi" w:eastAsiaTheme="majorEastAsia" w:hAnsiTheme="majorHAnsi" w:cs="B Nazanin"/>
      <w:bCs/>
      <w:color w:val="000000" w:themeColor="text1"/>
      <w:sz w:val="72"/>
      <w:szCs w:val="72"/>
    </w:rPr>
  </w:style>
  <w:style w:type="character" w:customStyle="1" w:styleId="Heading2Char">
    <w:name w:val="Heading 2 Char"/>
    <w:basedOn w:val="DefaultParagraphFont"/>
    <w:link w:val="Heading2"/>
    <w:uiPriority w:val="9"/>
    <w:rsid w:val="00562896"/>
    <w:rPr>
      <w:rFonts w:asciiTheme="majorHAnsi" w:eastAsiaTheme="majorEastAsia" w:hAnsiTheme="majorHAnsi" w:cs="B Nazanin"/>
      <w:b/>
      <w:bCs/>
      <w:color w:val="000000" w:themeColor="text1"/>
      <w:sz w:val="28"/>
      <w:szCs w:val="28"/>
      <w:lang w:bidi="ar-SA"/>
    </w:rPr>
  </w:style>
  <w:style w:type="character" w:customStyle="1" w:styleId="Heading3Char">
    <w:name w:val="Heading 3 Char"/>
    <w:basedOn w:val="DefaultParagraphFont"/>
    <w:link w:val="Heading3"/>
    <w:uiPriority w:val="9"/>
    <w:rsid w:val="00562896"/>
    <w:rPr>
      <w:rFonts w:asciiTheme="majorHAnsi" w:eastAsiaTheme="majorEastAsia" w:hAnsiTheme="majorHAnsi" w:cs="B Nazanin"/>
      <w:b/>
      <w:bCs/>
      <w:color w:val="000000" w:themeColor="text1"/>
      <w:szCs w:val="26"/>
      <w:lang w:bidi="ar-SA"/>
    </w:rPr>
  </w:style>
  <w:style w:type="character" w:customStyle="1" w:styleId="Heading4Char">
    <w:name w:val="Heading 4 Char"/>
    <w:basedOn w:val="DefaultParagraphFont"/>
    <w:link w:val="Heading4"/>
    <w:uiPriority w:val="9"/>
    <w:rsid w:val="00562896"/>
    <w:rPr>
      <w:rFonts w:asciiTheme="majorHAnsi" w:eastAsiaTheme="majorEastAsia" w:hAnsiTheme="majorHAnsi" w:cstheme="majorBidi"/>
      <w:b/>
      <w:bCs/>
      <w:i/>
      <w:iCs/>
      <w:color w:val="4F81BD" w:themeColor="accent1"/>
      <w:lang w:bidi="ar-SA"/>
    </w:rPr>
  </w:style>
  <w:style w:type="numbering" w:customStyle="1" w:styleId="NoList1">
    <w:name w:val="No List1"/>
    <w:next w:val="NoList"/>
    <w:uiPriority w:val="99"/>
    <w:semiHidden/>
    <w:unhideWhenUsed/>
    <w:rsid w:val="00562896"/>
  </w:style>
  <w:style w:type="paragraph" w:styleId="ListParagraph">
    <w:name w:val="List Paragraph"/>
    <w:basedOn w:val="Normal"/>
    <w:uiPriority w:val="34"/>
    <w:qFormat/>
    <w:rsid w:val="00562896"/>
    <w:pPr>
      <w:bidi w:val="0"/>
      <w:ind w:left="720"/>
      <w:contextualSpacing/>
    </w:pPr>
    <w:rPr>
      <w:rFonts w:ascii="Calibri" w:eastAsia="Calibri" w:hAnsi="Calibri" w:cs="Arial"/>
      <w:lang w:bidi="ar-SA"/>
    </w:rPr>
  </w:style>
  <w:style w:type="paragraph" w:styleId="Footer">
    <w:name w:val="footer"/>
    <w:basedOn w:val="Normal"/>
    <w:link w:val="FooterChar"/>
    <w:uiPriority w:val="99"/>
    <w:rsid w:val="00562896"/>
    <w:pPr>
      <w:tabs>
        <w:tab w:val="center" w:pos="4153"/>
        <w:tab w:val="right" w:pos="8306"/>
      </w:tabs>
      <w:bidi w:val="0"/>
    </w:pPr>
    <w:rPr>
      <w:rFonts w:ascii="Calibri" w:eastAsia="Calibri" w:hAnsi="Calibri" w:cs="Arial"/>
      <w:lang w:bidi="ar-SA"/>
    </w:rPr>
  </w:style>
  <w:style w:type="character" w:customStyle="1" w:styleId="FooterChar">
    <w:name w:val="Footer Char"/>
    <w:basedOn w:val="DefaultParagraphFont"/>
    <w:link w:val="Footer"/>
    <w:uiPriority w:val="99"/>
    <w:rsid w:val="00562896"/>
    <w:rPr>
      <w:rFonts w:ascii="Calibri" w:eastAsia="Calibri" w:hAnsi="Calibri" w:cs="Arial"/>
      <w:lang w:bidi="ar-SA"/>
    </w:rPr>
  </w:style>
  <w:style w:type="paragraph" w:styleId="Header">
    <w:name w:val="header"/>
    <w:basedOn w:val="Normal"/>
    <w:link w:val="HeaderChar"/>
    <w:uiPriority w:val="99"/>
    <w:rsid w:val="00562896"/>
    <w:pPr>
      <w:tabs>
        <w:tab w:val="center" w:pos="4153"/>
        <w:tab w:val="right" w:pos="8306"/>
      </w:tabs>
      <w:bidi w:val="0"/>
    </w:pPr>
    <w:rPr>
      <w:rFonts w:ascii="Calibri" w:eastAsia="Calibri" w:hAnsi="Calibri" w:cs="Arial"/>
      <w:lang w:bidi="ar-SA"/>
    </w:rPr>
  </w:style>
  <w:style w:type="character" w:customStyle="1" w:styleId="HeaderChar">
    <w:name w:val="Header Char"/>
    <w:basedOn w:val="DefaultParagraphFont"/>
    <w:link w:val="Header"/>
    <w:uiPriority w:val="99"/>
    <w:rsid w:val="00562896"/>
    <w:rPr>
      <w:rFonts w:ascii="Calibri" w:eastAsia="Calibri" w:hAnsi="Calibri" w:cs="Arial"/>
      <w:lang w:bidi="ar-SA"/>
    </w:rPr>
  </w:style>
  <w:style w:type="paragraph" w:styleId="BalloonText">
    <w:name w:val="Balloon Text"/>
    <w:basedOn w:val="Normal"/>
    <w:link w:val="BalloonTextChar"/>
    <w:uiPriority w:val="99"/>
    <w:semiHidden/>
    <w:unhideWhenUsed/>
    <w:rsid w:val="00562896"/>
    <w:pPr>
      <w:bidi w:val="0"/>
      <w:spacing w:after="0" w:line="240" w:lineRule="auto"/>
    </w:pPr>
    <w:rPr>
      <w:rFonts w:ascii="Tahoma" w:hAnsi="Tahoma" w:cs="Tahoma"/>
      <w:sz w:val="16"/>
      <w:szCs w:val="16"/>
      <w:lang w:bidi="ar-SA"/>
    </w:rPr>
  </w:style>
  <w:style w:type="character" w:customStyle="1" w:styleId="BalloonTextChar">
    <w:name w:val="Balloon Text Char"/>
    <w:basedOn w:val="DefaultParagraphFont"/>
    <w:link w:val="BalloonText"/>
    <w:uiPriority w:val="99"/>
    <w:semiHidden/>
    <w:rsid w:val="00562896"/>
    <w:rPr>
      <w:rFonts w:ascii="Tahoma" w:hAnsi="Tahoma" w:cs="Tahoma"/>
      <w:sz w:val="16"/>
      <w:szCs w:val="16"/>
      <w:lang w:bidi="ar-SA"/>
    </w:rPr>
  </w:style>
  <w:style w:type="paragraph" w:styleId="FootnoteText">
    <w:name w:val="footnote text"/>
    <w:basedOn w:val="Normal"/>
    <w:link w:val="FootnoteTextChar"/>
    <w:uiPriority w:val="99"/>
    <w:unhideWhenUsed/>
    <w:rsid w:val="00562896"/>
    <w:pPr>
      <w:bidi w:val="0"/>
      <w:spacing w:after="0" w:line="240" w:lineRule="auto"/>
    </w:pPr>
    <w:rPr>
      <w:rFonts w:ascii="Calibri" w:eastAsia="Times New Roman" w:hAnsi="Calibri" w:cs="Arial"/>
      <w:sz w:val="20"/>
      <w:szCs w:val="20"/>
      <w:lang w:bidi="ar-SA"/>
    </w:rPr>
  </w:style>
  <w:style w:type="character" w:customStyle="1" w:styleId="FootnoteTextChar">
    <w:name w:val="Footnote Text Char"/>
    <w:basedOn w:val="DefaultParagraphFont"/>
    <w:link w:val="FootnoteText"/>
    <w:uiPriority w:val="99"/>
    <w:rsid w:val="00562896"/>
    <w:rPr>
      <w:rFonts w:ascii="Calibri" w:eastAsia="Times New Roman" w:hAnsi="Calibri" w:cs="Arial"/>
      <w:sz w:val="20"/>
      <w:szCs w:val="20"/>
      <w:lang w:bidi="ar-SA"/>
    </w:rPr>
  </w:style>
  <w:style w:type="character" w:styleId="FootnoteReference">
    <w:name w:val="footnote reference"/>
    <w:basedOn w:val="DefaultParagraphFont"/>
    <w:uiPriority w:val="99"/>
    <w:semiHidden/>
    <w:unhideWhenUsed/>
    <w:rsid w:val="00562896"/>
    <w:rPr>
      <w:vertAlign w:val="superscript"/>
    </w:rPr>
  </w:style>
  <w:style w:type="character" w:styleId="CommentReference">
    <w:name w:val="annotation reference"/>
    <w:basedOn w:val="DefaultParagraphFont"/>
    <w:uiPriority w:val="99"/>
    <w:semiHidden/>
    <w:unhideWhenUsed/>
    <w:rsid w:val="00562896"/>
    <w:rPr>
      <w:sz w:val="16"/>
      <w:szCs w:val="16"/>
    </w:rPr>
  </w:style>
  <w:style w:type="character" w:customStyle="1" w:styleId="CommentTextChar">
    <w:name w:val="Comment Text Char"/>
    <w:basedOn w:val="DefaultParagraphFont"/>
    <w:link w:val="CommentText"/>
    <w:uiPriority w:val="99"/>
    <w:semiHidden/>
    <w:rsid w:val="00562896"/>
    <w:rPr>
      <w:sz w:val="20"/>
      <w:szCs w:val="20"/>
    </w:rPr>
  </w:style>
  <w:style w:type="paragraph" w:styleId="CommentText">
    <w:name w:val="annotation text"/>
    <w:basedOn w:val="Normal"/>
    <w:link w:val="CommentTextChar"/>
    <w:uiPriority w:val="99"/>
    <w:semiHidden/>
    <w:unhideWhenUsed/>
    <w:rsid w:val="00562896"/>
    <w:pPr>
      <w:bidi w:val="0"/>
      <w:spacing w:line="240" w:lineRule="auto"/>
    </w:pPr>
    <w:rPr>
      <w:sz w:val="20"/>
      <w:szCs w:val="20"/>
    </w:rPr>
  </w:style>
  <w:style w:type="character" w:customStyle="1" w:styleId="CommentTextChar1">
    <w:name w:val="Comment Text Char1"/>
    <w:basedOn w:val="DefaultParagraphFont"/>
    <w:uiPriority w:val="99"/>
    <w:semiHidden/>
    <w:rsid w:val="00562896"/>
    <w:rPr>
      <w:sz w:val="20"/>
      <w:szCs w:val="20"/>
    </w:rPr>
  </w:style>
  <w:style w:type="character" w:customStyle="1" w:styleId="CommentSubjectChar">
    <w:name w:val="Comment Subject Char"/>
    <w:basedOn w:val="CommentTextChar"/>
    <w:link w:val="CommentSubject"/>
    <w:uiPriority w:val="99"/>
    <w:semiHidden/>
    <w:rsid w:val="00562896"/>
    <w:rPr>
      <w:b/>
      <w:bCs/>
      <w:sz w:val="20"/>
      <w:szCs w:val="20"/>
    </w:rPr>
  </w:style>
  <w:style w:type="paragraph" w:styleId="CommentSubject">
    <w:name w:val="annotation subject"/>
    <w:basedOn w:val="CommentText"/>
    <w:next w:val="CommentText"/>
    <w:link w:val="CommentSubjectChar"/>
    <w:uiPriority w:val="99"/>
    <w:semiHidden/>
    <w:unhideWhenUsed/>
    <w:rsid w:val="00562896"/>
    <w:rPr>
      <w:b/>
      <w:bCs/>
    </w:rPr>
  </w:style>
  <w:style w:type="character" w:customStyle="1" w:styleId="CommentSubjectChar1">
    <w:name w:val="Comment Subject Char1"/>
    <w:basedOn w:val="CommentTextChar1"/>
    <w:uiPriority w:val="99"/>
    <w:semiHidden/>
    <w:rsid w:val="00562896"/>
    <w:rPr>
      <w:b/>
      <w:bCs/>
      <w:sz w:val="20"/>
      <w:szCs w:val="20"/>
    </w:rPr>
  </w:style>
  <w:style w:type="table" w:styleId="TableGrid">
    <w:name w:val="Table Grid"/>
    <w:basedOn w:val="TableNormal"/>
    <w:uiPriority w:val="59"/>
    <w:rsid w:val="00562896"/>
    <w:pPr>
      <w:spacing w:after="0" w:line="240" w:lineRule="auto"/>
    </w:pPr>
    <w:rPr>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62896"/>
    <w:pPr>
      <w:autoSpaceDE w:val="0"/>
      <w:autoSpaceDN w:val="0"/>
      <w:adjustRightInd w:val="0"/>
      <w:spacing w:after="0" w:line="240" w:lineRule="auto"/>
    </w:pPr>
    <w:rPr>
      <w:rFonts w:ascii="Times New Roman" w:hAnsi="Times New Roman" w:cs="Times New Roman"/>
      <w:color w:val="000000"/>
      <w:sz w:val="24"/>
      <w:szCs w:val="24"/>
      <w:lang w:bidi="ar-SA"/>
    </w:rPr>
  </w:style>
  <w:style w:type="paragraph" w:customStyle="1" w:styleId="HeaderOdd">
    <w:name w:val="Header Odd"/>
    <w:basedOn w:val="NoSpacing"/>
    <w:qFormat/>
    <w:rsid w:val="00562896"/>
    <w:pPr>
      <w:pBdr>
        <w:bottom w:val="single" w:sz="4" w:space="1" w:color="4F81BD" w:themeColor="accent1"/>
      </w:pBdr>
      <w:jc w:val="right"/>
    </w:pPr>
    <w:rPr>
      <w:rFonts w:cs="Times New Roman"/>
      <w:b/>
      <w:color w:val="1F497D" w:themeColor="text2"/>
      <w:sz w:val="20"/>
      <w:szCs w:val="20"/>
      <w:lang w:eastAsia="ja-JP"/>
    </w:rPr>
  </w:style>
  <w:style w:type="paragraph" w:styleId="NoSpacing">
    <w:name w:val="No Spacing"/>
    <w:uiPriority w:val="1"/>
    <w:qFormat/>
    <w:rsid w:val="00562896"/>
    <w:pPr>
      <w:spacing w:after="0" w:line="240" w:lineRule="auto"/>
    </w:pPr>
    <w:rPr>
      <w:lang w:bidi="ar-SA"/>
    </w:rPr>
  </w:style>
  <w:style w:type="paragraph" w:customStyle="1" w:styleId="HeaderEven">
    <w:name w:val="Header Even"/>
    <w:basedOn w:val="NoSpacing"/>
    <w:qFormat/>
    <w:rsid w:val="00562896"/>
    <w:pPr>
      <w:pBdr>
        <w:bottom w:val="single" w:sz="4" w:space="1" w:color="4F81BD" w:themeColor="accent1"/>
      </w:pBdr>
    </w:pPr>
    <w:rPr>
      <w:rFonts w:cs="Times New Roman"/>
      <w:b/>
      <w:color w:val="1F497D" w:themeColor="text2"/>
      <w:sz w:val="20"/>
      <w:szCs w:val="20"/>
      <w:lang w:eastAsia="ja-JP"/>
    </w:rPr>
  </w:style>
  <w:style w:type="paragraph" w:styleId="TOCHeading">
    <w:name w:val="TOC Heading"/>
    <w:basedOn w:val="Heading1"/>
    <w:next w:val="Normal"/>
    <w:uiPriority w:val="39"/>
    <w:unhideWhenUsed/>
    <w:qFormat/>
    <w:rsid w:val="00562896"/>
    <w:pPr>
      <w:outlineLvl w:val="9"/>
    </w:pPr>
    <w:rPr>
      <w:lang w:eastAsia="ja-JP"/>
    </w:rPr>
  </w:style>
  <w:style w:type="paragraph" w:styleId="TOC4">
    <w:name w:val="toc 4"/>
    <w:basedOn w:val="Normal"/>
    <w:next w:val="Normal"/>
    <w:autoRedefine/>
    <w:uiPriority w:val="39"/>
    <w:unhideWhenUsed/>
    <w:rsid w:val="00562896"/>
    <w:pPr>
      <w:bidi w:val="0"/>
      <w:spacing w:after="100"/>
      <w:ind w:left="660"/>
    </w:pPr>
    <w:rPr>
      <w:lang w:bidi="ar-SA"/>
    </w:rPr>
  </w:style>
  <w:style w:type="character" w:styleId="PlaceholderText">
    <w:name w:val="Placeholder Text"/>
    <w:basedOn w:val="DefaultParagraphFont"/>
    <w:uiPriority w:val="99"/>
    <w:semiHidden/>
    <w:rsid w:val="00562896"/>
    <w:rPr>
      <w:color w:val="808080"/>
    </w:rPr>
  </w:style>
  <w:style w:type="character" w:customStyle="1" w:styleId="st">
    <w:name w:val="st"/>
    <w:basedOn w:val="DefaultParagraphFont"/>
    <w:rsid w:val="00562896"/>
  </w:style>
  <w:style w:type="paragraph" w:styleId="Caption">
    <w:name w:val="caption"/>
    <w:basedOn w:val="Normal"/>
    <w:next w:val="Normal"/>
    <w:uiPriority w:val="35"/>
    <w:unhideWhenUsed/>
    <w:qFormat/>
    <w:rsid w:val="00562896"/>
    <w:pPr>
      <w:bidi w:val="0"/>
      <w:spacing w:line="240" w:lineRule="auto"/>
    </w:pPr>
    <w:rPr>
      <w:b/>
      <w:bCs/>
      <w:color w:val="4F81BD" w:themeColor="accent1"/>
      <w:sz w:val="18"/>
      <w:szCs w:val="18"/>
      <w:lang w:bidi="ar-SA"/>
    </w:rPr>
  </w:style>
  <w:style w:type="paragraph" w:styleId="TableofFigures">
    <w:name w:val="table of figures"/>
    <w:basedOn w:val="Normal"/>
    <w:next w:val="Normal"/>
    <w:uiPriority w:val="99"/>
    <w:semiHidden/>
    <w:unhideWhenUsed/>
    <w:rsid w:val="00562896"/>
    <w:pPr>
      <w:bidi w:val="0"/>
      <w:spacing w:after="0"/>
    </w:pPr>
    <w:rPr>
      <w:lang w:bidi="ar-SA"/>
    </w:rPr>
  </w:style>
  <w:style w:type="paragraph" w:customStyle="1" w:styleId="a">
    <w:name w:val="فهرست نمودار"/>
    <w:basedOn w:val="Normal"/>
    <w:rsid w:val="00562896"/>
    <w:pPr>
      <w:spacing w:line="240" w:lineRule="auto"/>
      <w:ind w:firstLine="397"/>
    </w:pPr>
    <w:rPr>
      <w:rFonts w:cs="B Nazanin"/>
      <w:sz w:val="28"/>
      <w:szCs w:val="28"/>
    </w:rPr>
  </w:style>
  <w:style w:type="paragraph" w:customStyle="1" w:styleId="a0">
    <w:name w:val="فهرست جدول"/>
    <w:basedOn w:val="a"/>
    <w:rsid w:val="00562896"/>
  </w:style>
  <w:style w:type="paragraph" w:customStyle="1" w:styleId="a1">
    <w:name w:val="فهرست شکل‌ها"/>
    <w:basedOn w:val="a0"/>
    <w:rsid w:val="00562896"/>
  </w:style>
  <w:style w:type="paragraph" w:styleId="TOC5">
    <w:name w:val="toc 5"/>
    <w:basedOn w:val="Normal"/>
    <w:next w:val="Normal"/>
    <w:autoRedefine/>
    <w:uiPriority w:val="39"/>
    <w:unhideWhenUsed/>
    <w:rsid w:val="00562896"/>
    <w:pPr>
      <w:bidi w:val="0"/>
      <w:spacing w:after="100"/>
      <w:ind w:left="880"/>
    </w:pPr>
    <w:rPr>
      <w:rFonts w:eastAsiaTheme="minorEastAsia"/>
      <w:lang w:bidi="ar-SA"/>
    </w:rPr>
  </w:style>
  <w:style w:type="paragraph" w:styleId="TOC6">
    <w:name w:val="toc 6"/>
    <w:basedOn w:val="Normal"/>
    <w:next w:val="Normal"/>
    <w:autoRedefine/>
    <w:uiPriority w:val="39"/>
    <w:unhideWhenUsed/>
    <w:rsid w:val="00562896"/>
    <w:pPr>
      <w:bidi w:val="0"/>
      <w:spacing w:after="100"/>
      <w:ind w:left="1100"/>
    </w:pPr>
    <w:rPr>
      <w:rFonts w:eastAsiaTheme="minorEastAsia"/>
      <w:lang w:bidi="ar-SA"/>
    </w:rPr>
  </w:style>
  <w:style w:type="paragraph" w:styleId="TOC7">
    <w:name w:val="toc 7"/>
    <w:basedOn w:val="Normal"/>
    <w:next w:val="Normal"/>
    <w:autoRedefine/>
    <w:uiPriority w:val="39"/>
    <w:unhideWhenUsed/>
    <w:rsid w:val="00562896"/>
    <w:pPr>
      <w:bidi w:val="0"/>
      <w:spacing w:after="100"/>
      <w:ind w:left="1320"/>
    </w:pPr>
    <w:rPr>
      <w:rFonts w:eastAsiaTheme="minorEastAsia"/>
      <w:lang w:bidi="ar-SA"/>
    </w:rPr>
  </w:style>
  <w:style w:type="paragraph" w:styleId="TOC8">
    <w:name w:val="toc 8"/>
    <w:basedOn w:val="Normal"/>
    <w:next w:val="Normal"/>
    <w:autoRedefine/>
    <w:uiPriority w:val="39"/>
    <w:unhideWhenUsed/>
    <w:rsid w:val="00562896"/>
    <w:pPr>
      <w:bidi w:val="0"/>
      <w:spacing w:after="100"/>
      <w:ind w:left="1540"/>
    </w:pPr>
    <w:rPr>
      <w:rFonts w:eastAsiaTheme="minorEastAsia"/>
      <w:lang w:bidi="ar-SA"/>
    </w:rPr>
  </w:style>
  <w:style w:type="paragraph" w:styleId="TOC9">
    <w:name w:val="toc 9"/>
    <w:basedOn w:val="Normal"/>
    <w:next w:val="Normal"/>
    <w:autoRedefine/>
    <w:uiPriority w:val="39"/>
    <w:unhideWhenUsed/>
    <w:rsid w:val="00562896"/>
    <w:pPr>
      <w:bidi w:val="0"/>
      <w:spacing w:after="100"/>
      <w:ind w:left="1760"/>
    </w:pPr>
    <w:rPr>
      <w:rFonts w:eastAsiaTheme="minorEastAsia"/>
      <w:lang w:bidi="ar-SA"/>
    </w:rPr>
  </w:style>
  <w:style w:type="character" w:styleId="Strong">
    <w:name w:val="Strong"/>
    <w:basedOn w:val="DefaultParagraphFont"/>
    <w:uiPriority w:val="22"/>
    <w:qFormat/>
    <w:rsid w:val="00562896"/>
    <w:rPr>
      <w:b/>
      <w:bCs/>
    </w:rPr>
  </w:style>
  <w:style w:type="paragraph" w:styleId="NormalWeb">
    <w:name w:val="Normal (Web)"/>
    <w:basedOn w:val="Normal"/>
    <w:uiPriority w:val="99"/>
    <w:unhideWhenUsed/>
    <w:rsid w:val="00562896"/>
    <w:pPr>
      <w:bidi w:val="0"/>
      <w:spacing w:before="100" w:beforeAutospacing="1" w:after="100" w:afterAutospacing="1" w:line="240" w:lineRule="auto"/>
    </w:pPr>
    <w:rPr>
      <w:rFonts w:ascii="Times New Roman" w:eastAsia="Times New Roman" w:hAnsi="Times New Roman" w:cs="Times New Roman"/>
      <w:sz w:val="24"/>
      <w:szCs w:val="24"/>
      <w:lang w:bidi="ar-SA"/>
    </w:rPr>
  </w:style>
  <w:style w:type="character" w:customStyle="1" w:styleId="hps">
    <w:name w:val="hps"/>
    <w:basedOn w:val="DefaultParagraphFont"/>
    <w:rsid w:val="00562896"/>
  </w:style>
  <w:style w:type="character" w:customStyle="1" w:styleId="apple-converted-space">
    <w:name w:val="apple-converted-space"/>
    <w:basedOn w:val="DefaultParagraphFont"/>
    <w:rsid w:val="00562896"/>
  </w:style>
  <w:style w:type="numbering" w:customStyle="1" w:styleId="NoList11">
    <w:name w:val="No List11"/>
    <w:next w:val="NoList"/>
    <w:uiPriority w:val="99"/>
    <w:semiHidden/>
    <w:unhideWhenUsed/>
    <w:rsid w:val="00562896"/>
  </w:style>
  <w:style w:type="paragraph" w:styleId="EndnoteText">
    <w:name w:val="endnote text"/>
    <w:basedOn w:val="Normal"/>
    <w:link w:val="EndnoteTextChar"/>
    <w:uiPriority w:val="99"/>
    <w:semiHidden/>
    <w:unhideWhenUsed/>
    <w:rsid w:val="00562896"/>
    <w:pPr>
      <w:spacing w:after="0" w:line="240" w:lineRule="auto"/>
    </w:pPr>
    <w:rPr>
      <w:sz w:val="20"/>
      <w:szCs w:val="20"/>
      <w:lang w:bidi="ar-SA"/>
    </w:rPr>
  </w:style>
  <w:style w:type="character" w:customStyle="1" w:styleId="EndnoteTextChar">
    <w:name w:val="Endnote Text Char"/>
    <w:basedOn w:val="DefaultParagraphFont"/>
    <w:link w:val="EndnoteText"/>
    <w:uiPriority w:val="99"/>
    <w:semiHidden/>
    <w:rsid w:val="00562896"/>
    <w:rPr>
      <w:sz w:val="20"/>
      <w:szCs w:val="20"/>
      <w:lang w:bidi="ar-SA"/>
    </w:rPr>
  </w:style>
  <w:style w:type="character" w:styleId="EndnoteReference">
    <w:name w:val="endnote reference"/>
    <w:basedOn w:val="DefaultParagraphFont"/>
    <w:uiPriority w:val="99"/>
    <w:semiHidden/>
    <w:unhideWhenUsed/>
    <w:rsid w:val="00562896"/>
    <w:rPr>
      <w:vertAlign w:val="superscript"/>
    </w:rPr>
  </w:style>
  <w:style w:type="numbering" w:customStyle="1" w:styleId="NoList2">
    <w:name w:val="No List2"/>
    <w:next w:val="NoList"/>
    <w:uiPriority w:val="99"/>
    <w:semiHidden/>
    <w:unhideWhenUsed/>
    <w:rsid w:val="005628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5.xml"/><Relationship Id="rId5" Type="http://schemas.openxmlformats.org/officeDocument/2006/relationships/footnotes" Target="footnotes.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46</Pages>
  <Words>12407</Words>
  <Characters>55376</Characters>
  <Application>Microsoft Office Word</Application>
  <DocSecurity>0</DocSecurity>
  <Lines>1638</Lines>
  <Paragraphs>258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67693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ilya</dc:creator>
  <cp:lastModifiedBy>Pishgaman</cp:lastModifiedBy>
  <cp:revision>5</cp:revision>
  <dcterms:created xsi:type="dcterms:W3CDTF">2017-02-25T22:33:00Z</dcterms:created>
  <dcterms:modified xsi:type="dcterms:W3CDTF">2022-10-16T10:20:00Z</dcterms:modified>
</cp:coreProperties>
</file>