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Fantezy"/>
          <w:bCs/>
          <w:sz w:val="20"/>
          <w:szCs w:val="28"/>
          <w:rtl/>
        </w:rPr>
      </w:pPr>
    </w:p>
    <w:p w:rsidR="00972589" w:rsidRPr="005905AE" w:rsidRDefault="00972589" w:rsidP="00C84B62">
      <w:pPr>
        <w:spacing w:after="0" w:line="240" w:lineRule="auto"/>
        <w:rPr>
          <w:rFonts w:ascii="Times New Roman" w:eastAsia="Calibri" w:hAnsi="Times New Roman" w:cs="B Titr"/>
          <w:sz w:val="20"/>
          <w:szCs w:val="30"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Titr"/>
          <w:sz w:val="20"/>
          <w:szCs w:val="30"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Titr"/>
          <w:sz w:val="20"/>
          <w:szCs w:val="30"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Nazanin"/>
          <w:bCs/>
          <w:sz w:val="20"/>
          <w:szCs w:val="28"/>
          <w:rtl/>
        </w:rPr>
      </w:pPr>
      <w:r w:rsidRPr="005905AE">
        <w:rPr>
          <w:rFonts w:ascii="Times New Roman" w:eastAsia="Calibri" w:hAnsi="Times New Roman" w:cs="B Nazanin"/>
          <w:bCs/>
          <w:sz w:val="20"/>
          <w:szCs w:val="28"/>
          <w:rtl/>
        </w:rPr>
        <w:t xml:space="preserve">كارشناسي </w:t>
      </w:r>
      <w:r>
        <w:rPr>
          <w:rFonts w:ascii="Times New Roman" w:eastAsia="Calibri" w:hAnsi="Times New Roman" w:cs="B Nazanin" w:hint="cs"/>
          <w:bCs/>
          <w:sz w:val="20"/>
          <w:szCs w:val="28"/>
          <w:rtl/>
        </w:rPr>
        <w:t>حسابداري</w:t>
      </w: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Mitra"/>
          <w:sz w:val="20"/>
          <w:szCs w:val="2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Mitra"/>
          <w:sz w:val="20"/>
          <w:szCs w:val="2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Mitra"/>
          <w:sz w:val="20"/>
          <w:szCs w:val="2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Zar"/>
          <w:bCs/>
          <w:sz w:val="20"/>
          <w:szCs w:val="32"/>
          <w:rtl/>
        </w:rPr>
      </w:pPr>
      <w:r w:rsidRPr="005905AE">
        <w:rPr>
          <w:rFonts w:ascii="Times New Roman" w:eastAsia="Calibri" w:hAnsi="Times New Roman" w:cs="B Zar" w:hint="cs"/>
          <w:bCs/>
          <w:sz w:val="20"/>
          <w:szCs w:val="32"/>
          <w:rtl/>
        </w:rPr>
        <w:t>عنوان:</w:t>
      </w: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Zar"/>
          <w:bCs/>
          <w:sz w:val="20"/>
          <w:szCs w:val="28"/>
          <w:rtl/>
        </w:rPr>
      </w:pPr>
      <w:r w:rsidRPr="005905AE">
        <w:rPr>
          <w:rFonts w:ascii="Times New Roman" w:eastAsia="Calibri" w:hAnsi="Times New Roman" w:cs="B Zar" w:hint="cs"/>
          <w:bCs/>
          <w:sz w:val="20"/>
          <w:szCs w:val="28"/>
          <w:rtl/>
        </w:rPr>
        <w:t xml:space="preserve">گزارش كارورزي </w:t>
      </w: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Titr"/>
          <w:bCs/>
          <w:sz w:val="20"/>
          <w:szCs w:val="32"/>
          <w:rtl/>
        </w:rPr>
      </w:pPr>
      <w:r>
        <w:rPr>
          <w:rFonts w:ascii="Times New Roman" w:eastAsia="Calibri" w:hAnsi="Times New Roman" w:cs="B Titr" w:hint="cs"/>
          <w:bCs/>
          <w:sz w:val="20"/>
          <w:szCs w:val="36"/>
          <w:rtl/>
        </w:rPr>
        <w:t>بانك ملت</w:t>
      </w: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Jadid"/>
          <w:sz w:val="20"/>
          <w:szCs w:val="1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Jadid"/>
          <w:sz w:val="20"/>
          <w:szCs w:val="1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Jadid"/>
          <w:sz w:val="20"/>
          <w:szCs w:val="1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Jadid"/>
          <w:sz w:val="20"/>
          <w:szCs w:val="14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Zar"/>
          <w:bCs/>
          <w:sz w:val="20"/>
          <w:szCs w:val="32"/>
          <w:rtl/>
        </w:rPr>
      </w:pPr>
      <w:r w:rsidRPr="005905AE">
        <w:rPr>
          <w:rFonts w:ascii="Times New Roman" w:eastAsia="Calibri" w:hAnsi="Times New Roman" w:cs="B Zar" w:hint="cs"/>
          <w:bCs/>
          <w:sz w:val="20"/>
          <w:szCs w:val="32"/>
          <w:rtl/>
        </w:rPr>
        <w:t>ارائه شده به استاد محترم:</w:t>
      </w:r>
    </w:p>
    <w:p w:rsidR="00972589" w:rsidRPr="005905AE" w:rsidRDefault="00C84B62" w:rsidP="00972589">
      <w:pPr>
        <w:spacing w:after="0" w:line="240" w:lineRule="auto"/>
        <w:jc w:val="center"/>
        <w:rPr>
          <w:rFonts w:ascii="Times New Roman" w:eastAsia="Calibri" w:hAnsi="Times New Roman" w:cs="B Zar"/>
          <w:bCs/>
          <w:sz w:val="20"/>
          <w:szCs w:val="36"/>
          <w:rtl/>
        </w:rPr>
      </w:pPr>
      <w:r>
        <w:rPr>
          <w:rFonts w:ascii="Times New Roman" w:eastAsia="Calibri" w:hAnsi="Times New Roman" w:cs="B Zar"/>
          <w:bCs/>
          <w:sz w:val="20"/>
          <w:szCs w:val="36"/>
        </w:rPr>
        <w:t>………………………….</w:t>
      </w: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Jadid"/>
          <w:sz w:val="20"/>
          <w:szCs w:val="32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Jadid"/>
          <w:sz w:val="20"/>
          <w:szCs w:val="32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Zar"/>
          <w:bCs/>
          <w:sz w:val="20"/>
          <w:szCs w:val="32"/>
          <w:rtl/>
        </w:rPr>
      </w:pPr>
      <w:r w:rsidRPr="005905AE">
        <w:rPr>
          <w:rFonts w:ascii="Times New Roman" w:eastAsia="Calibri" w:hAnsi="Times New Roman" w:cs="B Zar" w:hint="cs"/>
          <w:bCs/>
          <w:sz w:val="20"/>
          <w:szCs w:val="32"/>
          <w:rtl/>
        </w:rPr>
        <w:t>كارورز:</w:t>
      </w:r>
    </w:p>
    <w:p w:rsidR="00972589" w:rsidRPr="005905AE" w:rsidRDefault="00C84B62" w:rsidP="00972589">
      <w:pPr>
        <w:spacing w:after="0" w:line="240" w:lineRule="auto"/>
        <w:jc w:val="center"/>
        <w:rPr>
          <w:rFonts w:ascii="Times New Roman" w:eastAsia="Calibri" w:hAnsi="Times New Roman" w:cs="B Zar"/>
          <w:bCs/>
          <w:sz w:val="20"/>
          <w:szCs w:val="38"/>
          <w:rtl/>
        </w:rPr>
      </w:pPr>
      <w:r>
        <w:rPr>
          <w:rFonts w:ascii="Times New Roman" w:eastAsia="Calibri" w:hAnsi="Times New Roman" w:cs="B Zar"/>
          <w:bCs/>
          <w:sz w:val="20"/>
          <w:szCs w:val="34"/>
        </w:rPr>
        <w:t>…………………………</w:t>
      </w:r>
    </w:p>
    <w:p w:rsidR="00972589" w:rsidRDefault="00972589" w:rsidP="00972589">
      <w:pPr>
        <w:spacing w:after="0" w:line="240" w:lineRule="auto"/>
        <w:jc w:val="center"/>
        <w:rPr>
          <w:rFonts w:ascii="Times New Roman" w:eastAsia="Calibri" w:hAnsi="Times New Roman" w:cs="B Titr"/>
          <w:sz w:val="20"/>
          <w:szCs w:val="72"/>
          <w:rtl/>
        </w:rPr>
      </w:pPr>
    </w:p>
    <w:p w:rsidR="00972589" w:rsidRPr="005905AE" w:rsidRDefault="00972589" w:rsidP="00972589">
      <w:pPr>
        <w:spacing w:after="0" w:line="240" w:lineRule="auto"/>
        <w:jc w:val="center"/>
        <w:rPr>
          <w:rFonts w:ascii="Times New Roman" w:eastAsia="Calibri" w:hAnsi="Times New Roman" w:cs="B Titr"/>
          <w:sz w:val="20"/>
          <w:szCs w:val="72"/>
          <w:rtl/>
        </w:rPr>
      </w:pPr>
    </w:p>
    <w:p w:rsidR="00972589" w:rsidRDefault="00972589">
      <w:pPr>
        <w:bidi w:val="0"/>
        <w:rPr>
          <w:rFonts w:ascii="Times New Roman" w:eastAsiaTheme="minorHAnsi" w:hAnsi="Times New Roman" w:cs="B Nazanin"/>
          <w:b/>
          <w:bCs/>
          <w:sz w:val="24"/>
          <w:szCs w:val="28"/>
          <w:rtl/>
        </w:rPr>
      </w:pPr>
      <w:r>
        <w:rPr>
          <w:rFonts w:ascii="Times New Roman" w:eastAsiaTheme="minorHAnsi" w:hAnsi="Times New Roman" w:cs="B Nazanin"/>
          <w:b/>
          <w:bCs/>
          <w:sz w:val="24"/>
          <w:szCs w:val="28"/>
          <w:rtl/>
        </w:rPr>
        <w:br w:type="page"/>
      </w:r>
    </w:p>
    <w:p w:rsidR="0027162A" w:rsidRDefault="0027162A" w:rsidP="0027162A">
      <w:pPr>
        <w:jc w:val="center"/>
        <w:rPr>
          <w:rFonts w:ascii="Times New Roman" w:eastAsiaTheme="minorHAnsi" w:hAnsi="Times New Roman" w:cs="B Nazanin"/>
          <w:b/>
          <w:bCs/>
          <w:sz w:val="24"/>
          <w:szCs w:val="28"/>
          <w:rtl/>
        </w:rPr>
      </w:pPr>
      <w:r w:rsidRPr="00187C65">
        <w:rPr>
          <w:rFonts w:ascii="Times New Roman" w:eastAsiaTheme="minorHAnsi" w:hAnsi="Times New Roman" w:cs="B Nazanin" w:hint="cs"/>
          <w:b/>
          <w:bCs/>
          <w:sz w:val="24"/>
          <w:szCs w:val="28"/>
          <w:rtl/>
        </w:rPr>
        <w:lastRenderedPageBreak/>
        <w:t>فهرست مطالب</w:t>
      </w:r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r>
        <w:rPr>
          <w:rFonts w:ascii="Times New Roman" w:eastAsiaTheme="minorHAnsi" w:hAnsi="Times New Roman" w:cs="B Nazanin"/>
          <w:b/>
          <w:bCs/>
          <w:sz w:val="24"/>
          <w:rtl/>
        </w:rPr>
        <w:fldChar w:fldCharType="begin"/>
      </w:r>
      <w:r w:rsidR="00187C65">
        <w:rPr>
          <w:rFonts w:ascii="Times New Roman" w:eastAsiaTheme="minorHAnsi" w:hAnsi="Times New Roman" w:cs="B Nazanin"/>
          <w:b/>
          <w:bCs/>
          <w:sz w:val="24"/>
          <w:rtl/>
        </w:rPr>
        <w:instrText xml:space="preserve"> 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</w:rPr>
        <w:instrText>TOC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  <w:rtl/>
        </w:rPr>
        <w:instrText xml:space="preserve"> \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</w:rPr>
        <w:instrText>o "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  <w:rtl/>
        </w:rPr>
        <w:instrText>1-3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</w:rPr>
        <w:instrText xml:space="preserve">" \h \z \u \t "Heading 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  <w:rtl/>
        </w:rPr>
        <w:instrText>5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</w:rPr>
        <w:instrText>;</w:instrText>
      </w:r>
      <w:r w:rsidR="00187C65">
        <w:rPr>
          <w:rFonts w:ascii="Times New Roman" w:eastAsiaTheme="minorHAnsi" w:hAnsi="Times New Roman" w:cs="B Nazanin" w:hint="cs"/>
          <w:b/>
          <w:bCs/>
          <w:sz w:val="24"/>
          <w:rtl/>
        </w:rPr>
        <w:instrText>1"</w:instrText>
      </w:r>
      <w:r w:rsidR="00187C65">
        <w:rPr>
          <w:rFonts w:ascii="Times New Roman" w:eastAsiaTheme="minorHAnsi" w:hAnsi="Times New Roman" w:cs="B Nazanin"/>
          <w:b/>
          <w:bCs/>
          <w:sz w:val="24"/>
          <w:rtl/>
        </w:rPr>
        <w:instrText xml:space="preserve"> </w:instrText>
      </w:r>
      <w:r>
        <w:rPr>
          <w:rFonts w:ascii="Times New Roman" w:eastAsiaTheme="minorHAnsi" w:hAnsi="Times New Roman" w:cs="B Nazanin"/>
          <w:b/>
          <w:bCs/>
          <w:sz w:val="24"/>
          <w:rtl/>
        </w:rPr>
        <w:fldChar w:fldCharType="separate"/>
      </w:r>
      <w:hyperlink w:anchor="_Toc408679949" w:history="1">
        <w:r w:rsidR="00187C65" w:rsidRPr="002145F7">
          <w:rPr>
            <w:rStyle w:val="Hyperlink"/>
            <w:rFonts w:hint="eastAsia"/>
            <w:rtl/>
          </w:rPr>
          <w:t>تار</w:t>
        </w:r>
        <w:r w:rsidR="00187C65" w:rsidRPr="002145F7">
          <w:rPr>
            <w:rStyle w:val="Hyperlink"/>
            <w:rFonts w:hint="cs"/>
            <w:rtl/>
          </w:rPr>
          <w:t>ی</w:t>
        </w:r>
        <w:r w:rsidR="00187C65" w:rsidRPr="002145F7">
          <w:rPr>
            <w:rStyle w:val="Hyperlink"/>
            <w:rFonts w:hint="eastAsia"/>
            <w:rtl/>
          </w:rPr>
          <w:t>خچه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بانک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ملت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408679949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3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0" w:history="1">
        <w:r w:rsidR="00187C65" w:rsidRPr="002145F7">
          <w:rPr>
            <w:rStyle w:val="Hyperlink"/>
            <w:rFonts w:eastAsiaTheme="minorHAnsi" w:hint="eastAsia"/>
            <w:rtl/>
          </w:rPr>
          <w:t>در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مورد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بانك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408679950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3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1" w:history="1">
        <w:r w:rsidR="00187C65" w:rsidRPr="002145F7">
          <w:rPr>
            <w:rStyle w:val="Hyperlink"/>
            <w:rFonts w:hint="eastAsia"/>
            <w:rtl/>
          </w:rPr>
          <w:t>چشم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انداز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و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مامور</w:t>
        </w:r>
        <w:r w:rsidR="00187C65" w:rsidRPr="002145F7">
          <w:rPr>
            <w:rStyle w:val="Hyperlink"/>
            <w:rFonts w:hint="cs"/>
            <w:rtl/>
          </w:rPr>
          <w:t>ی</w:t>
        </w:r>
        <w:r w:rsidR="00187C65" w:rsidRPr="002145F7">
          <w:rPr>
            <w:rStyle w:val="Hyperlink"/>
            <w:rFonts w:hint="eastAsia"/>
            <w:rtl/>
          </w:rPr>
          <w:t>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408679951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4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2" w:history="1">
        <w:r w:rsidR="00187C65" w:rsidRPr="002145F7">
          <w:rPr>
            <w:rStyle w:val="Hyperlink"/>
            <w:rFonts w:eastAsiaTheme="minorHAnsi" w:hint="eastAsia"/>
            <w:rtl/>
          </w:rPr>
          <w:t>شبکه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ب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 w:hint="eastAsia"/>
            <w:rtl/>
          </w:rPr>
          <w:t>ن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الملل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بانک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408679952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5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3" w:history="1">
        <w:r w:rsidR="00187C65" w:rsidRPr="002145F7">
          <w:rPr>
            <w:rStyle w:val="Hyperlink"/>
            <w:rFonts w:eastAsiaTheme="minorHAnsi" w:hint="eastAsia"/>
            <w:rtl/>
          </w:rPr>
          <w:t>اهداف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408679953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5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4" w:history="1">
        <w:r w:rsidR="00187C65" w:rsidRPr="002145F7">
          <w:rPr>
            <w:rStyle w:val="Hyperlink"/>
            <w:rFonts w:eastAsiaTheme="minorHAnsi" w:hint="eastAsia"/>
            <w:rtl/>
          </w:rPr>
          <w:t>ز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 w:hint="eastAsia"/>
            <w:rtl/>
          </w:rPr>
          <w:t>ر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ساخت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ها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سخت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افزار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و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ارتباط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408679954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7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5" w:history="1">
        <w:r w:rsidR="00187C65" w:rsidRPr="002145F7">
          <w:rPr>
            <w:rStyle w:val="Hyperlink"/>
            <w:rFonts w:eastAsiaTheme="minorHAnsi" w:hint="eastAsia"/>
            <w:rtl/>
          </w:rPr>
          <w:t>ز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 w:hint="eastAsia"/>
            <w:rtl/>
          </w:rPr>
          <w:t>ر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ساخت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ها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نرم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افزار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408679955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7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6" w:history="1">
        <w:r w:rsidR="00187C65" w:rsidRPr="002145F7">
          <w:rPr>
            <w:rStyle w:val="Hyperlink"/>
            <w:rFonts w:eastAsiaTheme="minorHAnsi" w:hint="eastAsia"/>
            <w:rtl/>
          </w:rPr>
          <w:t>ز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 w:hint="eastAsia"/>
            <w:rtl/>
          </w:rPr>
          <w:t>ر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ساخت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مد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 w:hint="eastAsia"/>
            <w:rtl/>
          </w:rPr>
          <w:t>ر</w:t>
        </w:r>
        <w:r w:rsidR="00187C65" w:rsidRPr="002145F7">
          <w:rPr>
            <w:rStyle w:val="Hyperlink"/>
            <w:rFonts w:eastAsiaTheme="minorHAnsi" w:hint="cs"/>
            <w:rtl/>
          </w:rPr>
          <w:t>ی</w:t>
        </w:r>
        <w:r w:rsidR="00187C65" w:rsidRPr="002145F7">
          <w:rPr>
            <w:rStyle w:val="Hyperlink"/>
            <w:rFonts w:eastAsiaTheme="minorHAnsi" w:hint="eastAsia"/>
            <w:rtl/>
          </w:rPr>
          <w:t>ت</w:t>
        </w:r>
        <w:r w:rsidR="00187C65" w:rsidRPr="002145F7">
          <w:rPr>
            <w:rStyle w:val="Hyperlink"/>
            <w:rFonts w:eastAsiaTheme="minorHAnsi"/>
            <w:rtl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</w:rPr>
          <w:t>دانش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408679956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8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7" w:history="1">
        <w:r w:rsidR="00187C65" w:rsidRPr="002145F7">
          <w:rPr>
            <w:rStyle w:val="Hyperlink"/>
            <w:rFonts w:hint="eastAsia"/>
            <w:rtl/>
          </w:rPr>
          <w:t>منشور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اخلاق</w:t>
        </w:r>
        <w:r w:rsidR="00187C65" w:rsidRPr="002145F7">
          <w:rPr>
            <w:rStyle w:val="Hyperlink"/>
            <w:rFonts w:hint="cs"/>
            <w:rtl/>
          </w:rPr>
          <w:t>ی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408679957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9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8" w:history="1">
        <w:r w:rsidR="00187C65" w:rsidRPr="002145F7">
          <w:rPr>
            <w:rStyle w:val="Hyperlink"/>
            <w:rFonts w:hint="eastAsia"/>
            <w:rtl/>
          </w:rPr>
          <w:t>بخش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ها</w:t>
        </w:r>
        <w:r w:rsidR="00187C65" w:rsidRPr="002145F7">
          <w:rPr>
            <w:rStyle w:val="Hyperlink"/>
            <w:rFonts w:hint="cs"/>
            <w:rtl/>
          </w:rPr>
          <w:t>یی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از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منشور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اخلاق</w:t>
        </w:r>
        <w:r w:rsidR="00187C65" w:rsidRPr="002145F7">
          <w:rPr>
            <w:rStyle w:val="Hyperlink"/>
            <w:rFonts w:hint="cs"/>
            <w:rtl/>
          </w:rPr>
          <w:t>ی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کارکنان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بانک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ملت</w:t>
        </w:r>
        <w:r w:rsidR="00187C65" w:rsidRPr="002145F7">
          <w:rPr>
            <w:rStyle w:val="Hyperlink"/>
            <w:rtl/>
          </w:rPr>
          <w:t>: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408679958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9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59" w:history="1">
        <w:r w:rsidR="00187C65" w:rsidRPr="002145F7">
          <w:rPr>
            <w:rStyle w:val="Hyperlink"/>
            <w:rFonts w:hint="eastAsia"/>
            <w:rtl/>
          </w:rPr>
          <w:t>نمودار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سازماني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408679959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10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0" w:history="1">
        <w:r w:rsidR="00187C65" w:rsidRPr="002145F7">
          <w:rPr>
            <w:rStyle w:val="Hyperlink"/>
            <w:rFonts w:hint="eastAsia"/>
            <w:rtl/>
          </w:rPr>
          <w:t>شرح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وظايف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كلي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روابط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عمومي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بانك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ملت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408679960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11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r:id="rId8" w:anchor="_Toc408679961" w:history="1">
        <w:r w:rsidR="00187C65" w:rsidRPr="002145F7">
          <w:rPr>
            <w:rStyle w:val="Hyperlink"/>
            <w:rFonts w:hint="eastAsia"/>
            <w:rtl/>
          </w:rPr>
          <w:t>واحد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روابط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عموم</w:t>
        </w:r>
        <w:r w:rsidR="00187C65" w:rsidRPr="002145F7">
          <w:rPr>
            <w:rStyle w:val="Hyperlink"/>
            <w:rFonts w:hint="cs"/>
            <w:rtl/>
          </w:rPr>
          <w:t>ی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408679961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14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2" w:history="1">
        <w:r w:rsidR="00187C65" w:rsidRPr="002145F7">
          <w:rPr>
            <w:rStyle w:val="Hyperlink"/>
            <w:rFonts w:hint="eastAsia"/>
            <w:rtl/>
          </w:rPr>
          <w:t>گزارش</w:t>
        </w:r>
        <w:r w:rsidR="00187C65" w:rsidRPr="002145F7">
          <w:rPr>
            <w:rStyle w:val="Hyperlink"/>
            <w:rFonts w:hint="cs"/>
            <w:rtl/>
          </w:rPr>
          <w:t>ی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از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عملکرد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واحد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توجه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بودجه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و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امکانات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408679962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16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3" w:history="1">
        <w:r w:rsidR="00187C65" w:rsidRPr="002145F7">
          <w:rPr>
            <w:rStyle w:val="Hyperlink"/>
            <w:rFonts w:hint="eastAsia"/>
            <w:rtl/>
          </w:rPr>
          <w:t>بولتن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كاري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بانك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ملت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408679963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17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4" w:history="1">
        <w:r w:rsidR="00187C65" w:rsidRPr="002145F7">
          <w:rPr>
            <w:rStyle w:val="Hyperlink"/>
            <w:rFonts w:hint="eastAsia"/>
            <w:rtl/>
          </w:rPr>
          <w:t>سنجش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رضايت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مشتريان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408679964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17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5" w:history="1">
        <w:r w:rsidR="00187C65" w:rsidRPr="002145F7">
          <w:rPr>
            <w:rStyle w:val="Hyperlink"/>
            <w:rFonts w:hint="eastAsia"/>
            <w:rtl/>
          </w:rPr>
          <w:t>نشريات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منتشر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شده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توسط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روايط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عمومي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بانك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ملت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408679965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18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6" w:history="1">
        <w:r w:rsidR="00187C65" w:rsidRPr="002145F7">
          <w:rPr>
            <w:rStyle w:val="Hyperlink"/>
            <w:rFonts w:hint="eastAsia"/>
            <w:rtl/>
          </w:rPr>
          <w:t>تلاش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روابط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عمومي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بانك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براي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گسترش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كتابخانه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408679966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18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7" w:history="1">
        <w:r w:rsidR="00187C65" w:rsidRPr="002145F7">
          <w:rPr>
            <w:rStyle w:val="Hyperlink"/>
            <w:rFonts w:hint="eastAsia"/>
            <w:rtl/>
          </w:rPr>
          <w:t>گزارش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ارتباطات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درون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و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برون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سازماني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408679967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19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8" w:history="1">
        <w:r w:rsidR="00187C65" w:rsidRPr="002145F7">
          <w:rPr>
            <w:rStyle w:val="Hyperlink"/>
            <w:rFonts w:hint="eastAsia"/>
            <w:rtl/>
          </w:rPr>
          <w:t>خدمات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ويژه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همكاران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408679968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20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69" w:history="1">
        <w:r w:rsidR="00187C65" w:rsidRPr="002145F7">
          <w:rPr>
            <w:rStyle w:val="Hyperlink"/>
            <w:rFonts w:hint="eastAsia"/>
            <w:rtl/>
          </w:rPr>
          <w:t>مرکز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روابط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عمومي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بانك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ملت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408679969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20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71" w:history="1">
        <w:r w:rsidR="00187C65" w:rsidRPr="002145F7">
          <w:rPr>
            <w:rStyle w:val="Hyperlink"/>
            <w:rFonts w:hint="eastAsia"/>
            <w:rtl/>
          </w:rPr>
          <w:t>گزارشي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از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پروژه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هاي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انجام</w:t>
        </w:r>
        <w:r w:rsidR="00187C65" w:rsidRPr="002145F7">
          <w:rPr>
            <w:rStyle w:val="Hyperlink"/>
            <w:rtl/>
          </w:rPr>
          <w:t xml:space="preserve"> </w:t>
        </w:r>
        <w:r w:rsidR="00187C65" w:rsidRPr="002145F7">
          <w:rPr>
            <w:rStyle w:val="Hyperlink"/>
            <w:rFonts w:hint="eastAsia"/>
            <w:rtl/>
          </w:rPr>
          <w:t>شده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408679971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23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72" w:history="1">
        <w:r w:rsidR="00187C65" w:rsidRPr="002145F7">
          <w:rPr>
            <w:rStyle w:val="Hyperlink"/>
            <w:rFonts w:eastAsiaTheme="minorHAnsi" w:hint="eastAsia"/>
            <w:rtl/>
            <w:lang w:bidi="ar-SA"/>
          </w:rPr>
          <w:t>بانكداري</w:t>
        </w:r>
        <w:r w:rsidR="00187C65" w:rsidRPr="002145F7">
          <w:rPr>
            <w:rStyle w:val="Hyperlink"/>
            <w:rFonts w:eastAsiaTheme="minorHAnsi"/>
            <w:rtl/>
            <w:lang w:bidi="ar-SA"/>
          </w:rPr>
          <w:t xml:space="preserve"> </w:t>
        </w:r>
        <w:r w:rsidR="00187C65" w:rsidRPr="002145F7">
          <w:rPr>
            <w:rStyle w:val="Hyperlink"/>
            <w:rFonts w:eastAsiaTheme="minorHAnsi" w:hint="eastAsia"/>
            <w:rtl/>
            <w:lang w:bidi="ar-SA"/>
          </w:rPr>
          <w:t>اينترنتي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408679972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24</w:t>
        </w:r>
        <w:r>
          <w:rPr>
            <w:rStyle w:val="Hyperlink"/>
            <w:rtl/>
          </w:rPr>
          <w:fldChar w:fldCharType="end"/>
        </w:r>
      </w:hyperlink>
    </w:p>
    <w:p w:rsidR="00187C65" w:rsidRDefault="000119BD">
      <w:pPr>
        <w:pStyle w:val="TOC1"/>
        <w:rPr>
          <w:rFonts w:asciiTheme="minorHAnsi" w:eastAsiaTheme="minorEastAsia" w:hAnsiTheme="minorHAnsi" w:cs="Times New Roman"/>
          <w:sz w:val="22"/>
          <w:szCs w:val="22"/>
          <w:rtl/>
        </w:rPr>
      </w:pPr>
      <w:hyperlink w:anchor="_Toc408679973" w:history="1">
        <w:r w:rsidR="00187C65" w:rsidRPr="002145F7">
          <w:rPr>
            <w:rStyle w:val="Hyperlink"/>
            <w:rFonts w:hint="eastAsia"/>
            <w:rtl/>
          </w:rPr>
          <w:t>منابع</w:t>
        </w:r>
        <w:r w:rsidR="00187C65">
          <w:rPr>
            <w:webHidden/>
            <w:rtl/>
          </w:rPr>
          <w:tab/>
        </w:r>
        <w:r>
          <w:rPr>
            <w:rStyle w:val="Hyperlink"/>
            <w:rtl/>
          </w:rPr>
          <w:fldChar w:fldCharType="begin"/>
        </w:r>
        <w:r w:rsidR="00187C65">
          <w:rPr>
            <w:webHidden/>
            <w:rtl/>
          </w:rPr>
          <w:instrText xml:space="preserve"> </w:instrText>
        </w:r>
        <w:r w:rsidR="00187C65">
          <w:rPr>
            <w:webHidden/>
          </w:rPr>
          <w:instrText>PAGEREF</w:instrText>
        </w:r>
        <w:r w:rsidR="00187C65">
          <w:rPr>
            <w:webHidden/>
            <w:rtl/>
          </w:rPr>
          <w:instrText xml:space="preserve"> _</w:instrText>
        </w:r>
        <w:r w:rsidR="00187C65">
          <w:rPr>
            <w:webHidden/>
          </w:rPr>
          <w:instrText>Toc</w:instrText>
        </w:r>
        <w:r w:rsidR="00187C65">
          <w:rPr>
            <w:webHidden/>
            <w:rtl/>
          </w:rPr>
          <w:instrText xml:space="preserve">408679973 </w:instrText>
        </w:r>
        <w:r w:rsidR="00187C65">
          <w:rPr>
            <w:webHidden/>
          </w:rPr>
          <w:instrText>\h</w:instrText>
        </w:r>
        <w:r w:rsidR="00187C65">
          <w:rPr>
            <w:webHidden/>
            <w:rtl/>
          </w:rPr>
          <w:instrText xml:space="preserve"> </w:instrText>
        </w:r>
        <w:r>
          <w:rPr>
            <w:rStyle w:val="Hyperlink"/>
            <w:rtl/>
          </w:rPr>
        </w:r>
        <w:r>
          <w:rPr>
            <w:rStyle w:val="Hyperlink"/>
            <w:rtl/>
          </w:rPr>
          <w:fldChar w:fldCharType="separate"/>
        </w:r>
        <w:r w:rsidR="00972589">
          <w:rPr>
            <w:webHidden/>
            <w:rtl/>
          </w:rPr>
          <w:t>25</w:t>
        </w:r>
        <w:r>
          <w:rPr>
            <w:rStyle w:val="Hyperlink"/>
            <w:rtl/>
          </w:rPr>
          <w:fldChar w:fldCharType="end"/>
        </w:r>
      </w:hyperlink>
    </w:p>
    <w:p w:rsidR="00187C65" w:rsidRPr="00187C65" w:rsidRDefault="000119BD" w:rsidP="0027162A">
      <w:pPr>
        <w:jc w:val="center"/>
        <w:rPr>
          <w:rFonts w:ascii="Times New Roman" w:eastAsiaTheme="minorHAnsi" w:hAnsi="Times New Roman" w:cs="B Nazanin"/>
          <w:b/>
          <w:bCs/>
          <w:sz w:val="24"/>
          <w:szCs w:val="28"/>
          <w:rtl/>
        </w:rPr>
      </w:pPr>
      <w:r>
        <w:rPr>
          <w:rFonts w:ascii="Times New Roman" w:eastAsiaTheme="minorHAnsi" w:hAnsi="Times New Roman" w:cs="B Nazanin"/>
          <w:b/>
          <w:bCs/>
          <w:sz w:val="24"/>
          <w:szCs w:val="28"/>
          <w:rtl/>
        </w:rPr>
        <w:fldChar w:fldCharType="end"/>
      </w:r>
    </w:p>
    <w:p w:rsidR="0027162A" w:rsidRDefault="0027162A" w:rsidP="0027162A">
      <w:pPr>
        <w:jc w:val="center"/>
        <w:rPr>
          <w:rFonts w:ascii="Times New Roman" w:eastAsiaTheme="minorHAnsi" w:hAnsi="Times New Roman" w:cs="B Lotus"/>
          <w:sz w:val="24"/>
          <w:szCs w:val="28"/>
          <w:rtl/>
        </w:rPr>
      </w:pPr>
      <w:r>
        <w:rPr>
          <w:rFonts w:ascii="Times New Roman" w:eastAsiaTheme="minorHAnsi" w:hAnsi="Times New Roman" w:cs="B Lotus"/>
          <w:sz w:val="24"/>
          <w:szCs w:val="28"/>
          <w:rtl/>
        </w:rPr>
        <w:br w:type="page"/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noProof/>
          <w:sz w:val="24"/>
          <w:szCs w:val="28"/>
          <w:lang w:bidi="ar-SA"/>
        </w:rPr>
        <w:lastRenderedPageBreak/>
        <w:drawing>
          <wp:inline distT="0" distB="0" distL="0" distR="0">
            <wp:extent cx="5587092" cy="718457"/>
            <wp:effectExtent l="19050" t="0" r="0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1392" r="2655" b="71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092" cy="718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B55E18" w:rsidRDefault="00234BD1" w:rsidP="00B55E18">
      <w:pPr>
        <w:pStyle w:val="Heading5"/>
        <w:rPr>
          <w:rtl/>
        </w:rPr>
      </w:pPr>
      <w:bookmarkStart w:id="0" w:name="_Toc408065860"/>
      <w:bookmarkStart w:id="1" w:name="_Toc408679949"/>
      <w:r w:rsidRPr="00B55E18">
        <w:rPr>
          <w:rtl/>
        </w:rPr>
        <w:t>تار</w:t>
      </w:r>
      <w:r w:rsidRPr="00B55E18">
        <w:rPr>
          <w:rFonts w:hint="cs"/>
          <w:rtl/>
        </w:rPr>
        <w:t>یخچه</w:t>
      </w:r>
      <w:r w:rsidRPr="00B55E18">
        <w:rPr>
          <w:rtl/>
        </w:rPr>
        <w:t xml:space="preserve"> بانک</w:t>
      </w:r>
      <w:r w:rsidRPr="00B55E18">
        <w:rPr>
          <w:rFonts w:hint="cs"/>
          <w:rtl/>
        </w:rPr>
        <w:t xml:space="preserve"> ملت</w:t>
      </w:r>
      <w:bookmarkEnd w:id="0"/>
      <w:bookmarkEnd w:id="1"/>
      <w:r w:rsidRPr="00B55E18">
        <w:rPr>
          <w:rFonts w:hint="cs"/>
          <w:rtl/>
        </w:rPr>
        <w:t xml:space="preserve"> 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ملت به موجب مصوبه‌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مورخ ۲۹ آذر ۱۳۵۸ مجمع عموم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بانک‌ها از ادغام بانک‌‌ها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تهران، دار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یوش،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ین‌المللی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عمران، 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یمه‌ی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عرب، پارس، اعتبارات تعاون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توز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یع،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تجارت خارج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فرهنگ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در تار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یخ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۳۱ 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۱۳۵۹ تشک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با شماره ۳۸۰۷۷ در اداره‌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ثبت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شرکت‌ها به ثبت رس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عمل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اجرا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 از همان تار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یخ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آغازشد.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با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ادغام بانک ها، سرما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یه‌ی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اول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یه‌ی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 ملت به ۵/۳۳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یلیارد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. 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به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استناد مجمع عموم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فوق‌العاده بانک‌ها (مورخ ۱۷ فرورد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۸۷) و تصو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یب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نامه 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یأت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محترم وز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(شماره ۶۸۹۸۵/ت ۳۷۹۲۵ مورخ ۲ مرداد ۸۶) شخص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حقوق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 ملت به سهام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عام تبد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گرد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ملت در حال حاضر با سرما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۴۰۰۰۰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یلیارد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یکی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از بزرگ تر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کشور است که درچارچوب دولت جمهور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اسلام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فعال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ی‌کند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مهم‌ترین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راهبردها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 ملت توسعه‌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فناور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اطلاعات و ارتباطات، مد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روابط مشتر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بهبود ک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یفیت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خدمات، توسعه منابع انسان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بهبود شاخص‌ها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عملکرد است. برا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دست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یابی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به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راهبردها، اهداف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همچون رشد و بهره‌ور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بانک، سودده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ارائه خدمات مناسب به مشتر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ناخت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یازها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دسته‌بند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مشتر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فرآ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یندهای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مربوط به سود، آموزش‌ها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استراتژ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محور، فن‌آور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نو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همسوساز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اهداف فرد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بخش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سازمان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ترس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شده‌است.</w:t>
      </w:r>
    </w:p>
    <w:p w:rsidR="00234BD1" w:rsidRDefault="00234BD1" w:rsidP="00B55E18">
      <w:pPr>
        <w:pStyle w:val="Heading5"/>
        <w:rPr>
          <w:rFonts w:eastAsiaTheme="minorHAnsi"/>
          <w:rtl/>
        </w:rPr>
      </w:pPr>
      <w:bookmarkStart w:id="2" w:name="_Toc408679950"/>
      <w:r>
        <w:rPr>
          <w:rFonts w:eastAsiaTheme="minorHAnsi" w:hint="cs"/>
          <w:rtl/>
        </w:rPr>
        <w:t>در مورد بانك</w:t>
      </w:r>
      <w:bookmarkEnd w:id="2"/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شرکت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مال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بانکدار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است،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هم‌اکنون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پس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به‌عنوان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دوم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بزرگ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محسوب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شود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.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مال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۱۳۹۱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درآمد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بالغ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۱۲۰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هزار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(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معادل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۱۲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هزار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تومان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)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رتبه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پنجم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فهرست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بزرگتر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شرکت‌ها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قرار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گرفت</w:t>
      </w:r>
      <w:r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پس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انقلاب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۵۷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شدن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همه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ٔ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بانک‌ها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توسط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شورا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انقلاب،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سپس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ادغام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تجار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قالب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تجارت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خرداد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ماه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۱۳۵۸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تاس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شد</w:t>
      </w:r>
      <w:r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سرما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ٔ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اول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۳۳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٫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۵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بود،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دارا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۱۰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تجار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؛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پارس،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عمران،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فرهنگ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وش،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تهران،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تجارت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خارج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اعتبارات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تعاون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توز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ع،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ن‌الملل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عرب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تشک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۱۳۸۷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مجموع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دارا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معادل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۱۳۱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٫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۰۰۰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اعلام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شده‌است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.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پس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تغ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اجرا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است‌ها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اصل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۴۴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قانون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اساس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۱۳۸۴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بعنوان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اول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دولت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خصوص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آماده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اسفند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۱۳۸۷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۵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بورس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تهران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عرضه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گرد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زان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۲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٫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۵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به‌فروش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تنها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خر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دار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آن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شرکت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آت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ٔ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(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صندوق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بازنشستگ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)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بود،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رمجموعه‌ها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به‌شمار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آ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دولت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مدع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۳۰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بعنوان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عدالت،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۱۵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شستا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بلوک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۵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صندوق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بازنشستگ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سازمان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تام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اجتماع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روها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مسلح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۵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عرضه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۵</w:t>
      </w:r>
      <w:r w:rsidRPr="00234BD1">
        <w:rPr>
          <w:rFonts w:ascii="Times New Roman" w:eastAsiaTheme="minorHAnsi" w:hAnsi="Times New Roman" w:hint="cs"/>
          <w:sz w:val="24"/>
          <w:szCs w:val="28"/>
          <w:rtl/>
        </w:rPr>
        <w:t>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بورس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تهران،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دولت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ست</w:t>
      </w:r>
      <w:r>
        <w:rPr>
          <w:rFonts w:ascii="Times New Roman" w:eastAsiaTheme="minorHAnsi" w:hAnsi="Times New Roman" w:cs="B Lotus"/>
          <w:sz w:val="24"/>
          <w:szCs w:val="28"/>
          <w:rtl/>
        </w:rPr>
        <w:t>.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گرچه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برخ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کارشناسان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معتقدند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شتر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ملت،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نهادها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حکومت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دست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بدست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شده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وه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انتقال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را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توان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خصوص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نام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>
        <w:rPr>
          <w:rFonts w:ascii="Times New Roman" w:eastAsiaTheme="minorHAnsi" w:hAnsi="Times New Roman" w:cs="B Lotus" w:hint="cs"/>
          <w:sz w:val="24"/>
          <w:szCs w:val="28"/>
          <w:rtl/>
        </w:rPr>
        <w:t>.</w:t>
      </w:r>
    </w:p>
    <w:p w:rsidR="0027162A" w:rsidRPr="00234BD1" w:rsidRDefault="0027162A" w:rsidP="0027162A">
      <w:pPr>
        <w:tabs>
          <w:tab w:val="left" w:pos="237"/>
        </w:tabs>
        <w:spacing w:before="120" w:after="120"/>
        <w:jc w:val="center"/>
        <w:rPr>
          <w:rFonts w:ascii="Times New Roman" w:eastAsiaTheme="minorHAnsi" w:hAnsi="Times New Roman" w:cs="B Lotus"/>
          <w:sz w:val="24"/>
          <w:szCs w:val="28"/>
          <w:rtl/>
        </w:rPr>
      </w:pPr>
      <w:r>
        <w:rPr>
          <w:noProof/>
          <w:lang w:bidi="ar-SA"/>
        </w:rPr>
        <w:drawing>
          <wp:inline distT="0" distB="0" distL="0" distR="0">
            <wp:extent cx="1903095" cy="1445895"/>
            <wp:effectExtent l="38100" t="0" r="20955" b="421005"/>
            <wp:docPr id="27" name="Picture 1" descr="BankMell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kMella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4458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4024D" w:rsidRPr="00F4024D" w:rsidRDefault="00F4024D" w:rsidP="00F4024D">
      <w:pPr>
        <w:pStyle w:val="Heading5"/>
        <w:rPr>
          <w:rtl/>
        </w:rPr>
      </w:pPr>
      <w:bookmarkStart w:id="3" w:name="_Toc408679951"/>
      <w:bookmarkStart w:id="4" w:name="_Toc408065861"/>
      <w:r w:rsidRPr="00F4024D">
        <w:rPr>
          <w:rFonts w:hint="eastAsia"/>
          <w:rtl/>
        </w:rPr>
        <w:t>چشم</w:t>
      </w:r>
      <w:r w:rsidRPr="00F4024D">
        <w:rPr>
          <w:rtl/>
        </w:rPr>
        <w:t xml:space="preserve"> </w:t>
      </w:r>
      <w:r w:rsidRPr="00F4024D">
        <w:rPr>
          <w:rFonts w:hint="eastAsia"/>
          <w:rtl/>
        </w:rPr>
        <w:t>انداز</w:t>
      </w:r>
      <w:r w:rsidRPr="00F4024D">
        <w:rPr>
          <w:rtl/>
        </w:rPr>
        <w:t xml:space="preserve"> </w:t>
      </w:r>
      <w:r w:rsidRPr="00F4024D">
        <w:rPr>
          <w:rFonts w:hint="eastAsia"/>
          <w:rtl/>
        </w:rPr>
        <w:t>و</w:t>
      </w:r>
      <w:r w:rsidRPr="00F4024D">
        <w:rPr>
          <w:rtl/>
        </w:rPr>
        <w:t xml:space="preserve"> </w:t>
      </w:r>
      <w:r w:rsidRPr="00F4024D">
        <w:rPr>
          <w:rFonts w:hint="eastAsia"/>
          <w:rtl/>
        </w:rPr>
        <w:t>مامور</w:t>
      </w:r>
      <w:r w:rsidRPr="00F4024D">
        <w:rPr>
          <w:rFonts w:hint="cs"/>
          <w:rtl/>
        </w:rPr>
        <w:t>ی</w:t>
      </w:r>
      <w:r w:rsidRPr="00F4024D">
        <w:rPr>
          <w:rFonts w:hint="eastAsia"/>
          <w:rtl/>
        </w:rPr>
        <w:t>ت</w:t>
      </w:r>
      <w:bookmarkEnd w:id="3"/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مطلوب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بازار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پول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ارزش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منحصر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موثر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جامعه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تسه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فعال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تجار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،صنعت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کشاورز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واگذار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عنوان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بخش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اساس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اجرا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برنامه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اصل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44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انقلاب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اقتصاد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مطرح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است،که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راستا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بخش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خصوص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واگذار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گرد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وشفاف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کامل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اطلاعات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سبب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عنوان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نخست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دولت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بورس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واگذار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کند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عملکرد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کسال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گذشته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نشان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دهد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مسئله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خصوص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اثرات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قابل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توجه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کارکرد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داشته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است،به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نحو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مدت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نسبت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گذشته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منابع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23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منابع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78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خصوص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ط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بهبود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بهبود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سبب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سازمان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سهامداران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</w:p>
    <w:p w:rsidR="00F4024D" w:rsidRPr="00F4024D" w:rsidRDefault="00F4024D" w:rsidP="00F4024D">
      <w:pPr>
        <w:pStyle w:val="Heading5"/>
        <w:rPr>
          <w:rFonts w:eastAsiaTheme="minorHAnsi"/>
          <w:rtl/>
        </w:rPr>
      </w:pPr>
      <w:bookmarkStart w:id="5" w:name="_Toc408679952"/>
      <w:r w:rsidRPr="00F4024D">
        <w:rPr>
          <w:rFonts w:eastAsiaTheme="minorHAnsi" w:hint="eastAsia"/>
          <w:rtl/>
        </w:rPr>
        <w:t>شبکه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ب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 w:hint="eastAsia"/>
          <w:rtl/>
        </w:rPr>
        <w:t>ن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الملل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بانک</w:t>
      </w:r>
      <w:bookmarkEnd w:id="5"/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حاضر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دارا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4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شعبه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کشورها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ترک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(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استانبول،ازم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ر،آنکارا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)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کره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جنوب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(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سئول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)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تابع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((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))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جمهور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ارمنستان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((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الملل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پرش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لندن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))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باشد،مضافا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30/26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درصد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سهام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تجارت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اروپا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واقع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شهر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هامبورگ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متعلق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</w:p>
    <w:p w:rsidR="00F4024D" w:rsidRPr="00F4024D" w:rsidRDefault="00F4024D" w:rsidP="00F4024D">
      <w:pPr>
        <w:pStyle w:val="Heading5"/>
        <w:rPr>
          <w:rFonts w:eastAsiaTheme="minorHAnsi"/>
          <w:rtl/>
        </w:rPr>
      </w:pPr>
      <w:bookmarkStart w:id="6" w:name="_Toc408679953"/>
      <w:r w:rsidRPr="00F4024D">
        <w:rPr>
          <w:rFonts w:eastAsiaTheme="minorHAnsi" w:hint="eastAsia"/>
          <w:rtl/>
        </w:rPr>
        <w:t>اهداف</w:t>
      </w:r>
      <w:bookmarkEnd w:id="6"/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ارتقا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ء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سرعت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دسترس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صورت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/>
          <w:sz w:val="24"/>
          <w:szCs w:val="28"/>
        </w:rPr>
        <w:t>online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بانکدار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پاسخگو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محصولات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خطوط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ساخت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</w:rPr>
        <w:t>IT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شناسا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جذب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تسه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دسترس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رضا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تکر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ارباب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رجوع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مدار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استاندارد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تمرکز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زدا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تفو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ض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اخت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جهت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تسر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عملکرد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کنترل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استراتژ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فعال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بهبود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روش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جذب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نگهدار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منابع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انسان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جهت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رضا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اصلاح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ترک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تحص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انسان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آموزش،بهساز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توانمندساز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انسان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مشارکت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تصم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طر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ستم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شنهادها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نظام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مشارکت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نهاد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گسترش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دگاه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علم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طر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تعم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فعال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علم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پژوهش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حفظ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ارتقاء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گاه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رقابت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ترک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سپرده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ان،به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پرتفو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مصارف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تعد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مطالبات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معوق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بهبود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نرخ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سرانه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جذب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منابع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اساس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شعب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آور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درآمدها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گسترش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سطح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ضمانتنامه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شبکه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واحد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استراتژ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تکنولوژ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اطلاعات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ارتباطات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روابط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بهبود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منابع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انسان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بهبود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شاخص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عملکرد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</w:p>
    <w:p w:rsidR="00F4024D" w:rsidRPr="00F4024D" w:rsidRDefault="00F4024D" w:rsidP="00F4024D">
      <w:pPr>
        <w:pStyle w:val="Heading5"/>
        <w:rPr>
          <w:rFonts w:eastAsiaTheme="minorHAnsi"/>
          <w:rtl/>
        </w:rPr>
      </w:pPr>
      <w:bookmarkStart w:id="7" w:name="_Toc408679954"/>
      <w:r w:rsidRPr="00F4024D">
        <w:rPr>
          <w:rFonts w:eastAsiaTheme="minorHAnsi" w:hint="eastAsia"/>
          <w:rtl/>
        </w:rPr>
        <w:t>ز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 w:hint="eastAsia"/>
          <w:rtl/>
        </w:rPr>
        <w:t>ر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ساخت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ها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سخت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افزار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و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ارتباط</w:t>
      </w:r>
      <w:r w:rsidRPr="00F4024D">
        <w:rPr>
          <w:rFonts w:eastAsiaTheme="minorHAnsi" w:hint="cs"/>
          <w:rtl/>
        </w:rPr>
        <w:t>ی</w:t>
      </w:r>
      <w:bookmarkEnd w:id="7"/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آگاه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ضرورت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گسترش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ساخت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ارتباط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اطلاعات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عنوان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اصل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نسبت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طراح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اجرا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برنامه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جامع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مدون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چشم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انداز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10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ساله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اقدام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نموده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شبکه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: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دارا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شبکه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گسترده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کاملا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اختصاص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جهت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انتقال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تا،صدا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تصو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باشد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حاضر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سامانه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بانکدار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متمرکز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(</w:t>
      </w:r>
      <w:r w:rsidRPr="00F4024D">
        <w:rPr>
          <w:rFonts w:ascii="Times New Roman" w:eastAsiaTheme="minorHAnsi" w:hAnsi="Times New Roman" w:cs="B Lotus"/>
          <w:sz w:val="24"/>
          <w:szCs w:val="28"/>
        </w:rPr>
        <w:t>core banking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)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،خدمات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پرداخت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نترنت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،خودپردازها،</w:t>
      </w:r>
      <w:r w:rsidRPr="00F4024D">
        <w:rPr>
          <w:rFonts w:ascii="Times New Roman" w:eastAsiaTheme="minorHAnsi" w:hAnsi="Times New Roman" w:cs="B Lotus"/>
          <w:sz w:val="24"/>
          <w:szCs w:val="28"/>
        </w:rPr>
        <w:t>POS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نترانت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(</w:t>
      </w:r>
      <w:r w:rsidRPr="00F4024D">
        <w:rPr>
          <w:rFonts w:ascii="Times New Roman" w:eastAsiaTheme="minorHAnsi" w:hAnsi="Times New Roman" w:cs="B Lotus"/>
          <w:sz w:val="24"/>
          <w:szCs w:val="28"/>
        </w:rPr>
        <w:t>FTP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F4024D">
        <w:rPr>
          <w:rFonts w:ascii="Times New Roman" w:eastAsiaTheme="minorHAnsi" w:hAnsi="Times New Roman" w:cs="B Lotus"/>
          <w:sz w:val="24"/>
          <w:szCs w:val="28"/>
        </w:rPr>
        <w:t>WEB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</w:rPr>
        <w:t>Email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)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دئو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کنفرانس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...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شبکه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گسترده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بهره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</w:p>
    <w:p w:rsidR="00F4024D" w:rsidRPr="00F4024D" w:rsidRDefault="00F4024D" w:rsidP="00F4024D">
      <w:pPr>
        <w:pStyle w:val="Heading5"/>
        <w:rPr>
          <w:rFonts w:eastAsiaTheme="minorHAnsi"/>
          <w:rtl/>
        </w:rPr>
      </w:pPr>
      <w:bookmarkStart w:id="8" w:name="_Toc408679955"/>
      <w:r w:rsidRPr="00F4024D">
        <w:rPr>
          <w:rFonts w:eastAsiaTheme="minorHAnsi" w:hint="eastAsia"/>
          <w:rtl/>
        </w:rPr>
        <w:t>ز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 w:hint="eastAsia"/>
          <w:rtl/>
        </w:rPr>
        <w:t>ر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ساخت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ها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نرم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افزار</w:t>
      </w:r>
      <w:r w:rsidRPr="00F4024D">
        <w:rPr>
          <w:rFonts w:eastAsiaTheme="minorHAnsi" w:hint="cs"/>
          <w:rtl/>
        </w:rPr>
        <w:t>ی</w:t>
      </w:r>
      <w:bookmarkEnd w:id="8"/>
    </w:p>
    <w:p w:rsid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عنا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گستردگ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پراکندگ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شعب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سراسر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کشور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همچن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تنوع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درخواست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متقاض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ان،ضرورت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تدو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برنامه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جامع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رنده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نرم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باشد،ب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احساس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گرد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چشم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انداز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10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ساله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اقدام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تدو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نقشه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راه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جهت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توسعه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نرم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افزارها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مورد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نموده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حصل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اجرا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طرح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عظ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بانکدار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متمرکز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قالب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هسته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مرکز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(</w:t>
      </w:r>
      <w:r w:rsidRPr="00F4024D">
        <w:rPr>
          <w:rFonts w:ascii="Times New Roman" w:eastAsiaTheme="minorHAnsi" w:hAnsi="Times New Roman" w:cs="B Lotus"/>
          <w:sz w:val="24"/>
          <w:szCs w:val="28"/>
        </w:rPr>
        <w:t>core banking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)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باشد،و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ژگ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اصل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سامانه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بکار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آخر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استانداردها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تکنولوژ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روز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استفاده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تجارب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متخصصان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تراز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اول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کشور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طراح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.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مهم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باعث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گرد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اعمال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گونه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تغ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سفارش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نمودن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(</w:t>
      </w:r>
      <w:r w:rsidRPr="00F4024D">
        <w:rPr>
          <w:rFonts w:ascii="Times New Roman" w:eastAsiaTheme="minorHAnsi" w:hAnsi="Times New Roman" w:cs="B Lotus"/>
          <w:sz w:val="24"/>
          <w:szCs w:val="28"/>
        </w:rPr>
        <w:t>customization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)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محصولات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موجود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بنا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تقاضا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ارزنده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فراهم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گردد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</w:p>
    <w:p w:rsidR="00F4024D" w:rsidRPr="00F4024D" w:rsidRDefault="00F4024D" w:rsidP="00F4024D">
      <w:pPr>
        <w:pStyle w:val="Heading5"/>
        <w:rPr>
          <w:rFonts w:eastAsiaTheme="minorHAnsi"/>
          <w:rtl/>
        </w:rPr>
      </w:pPr>
      <w:bookmarkStart w:id="9" w:name="_Toc408679956"/>
      <w:r w:rsidRPr="00F4024D">
        <w:rPr>
          <w:rFonts w:eastAsiaTheme="minorHAnsi" w:hint="eastAsia"/>
          <w:rtl/>
        </w:rPr>
        <w:t>ز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 w:hint="eastAsia"/>
          <w:rtl/>
        </w:rPr>
        <w:t>ر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ساخت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مد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 w:hint="eastAsia"/>
          <w:rtl/>
        </w:rPr>
        <w:t>ر</w:t>
      </w:r>
      <w:r w:rsidRPr="00F4024D">
        <w:rPr>
          <w:rFonts w:eastAsiaTheme="minorHAnsi" w:hint="cs"/>
          <w:rtl/>
        </w:rPr>
        <w:t>ی</w:t>
      </w:r>
      <w:r w:rsidRPr="00F4024D">
        <w:rPr>
          <w:rFonts w:eastAsiaTheme="minorHAnsi" w:hint="eastAsia"/>
          <w:rtl/>
        </w:rPr>
        <w:t>ت</w:t>
      </w:r>
      <w:r w:rsidRPr="00F4024D">
        <w:rPr>
          <w:rFonts w:eastAsiaTheme="minorHAnsi"/>
          <w:rtl/>
        </w:rPr>
        <w:t xml:space="preserve"> </w:t>
      </w:r>
      <w:r w:rsidRPr="00F4024D">
        <w:rPr>
          <w:rFonts w:eastAsiaTheme="minorHAnsi" w:hint="eastAsia"/>
          <w:rtl/>
        </w:rPr>
        <w:t>دانش</w:t>
      </w:r>
      <w:bookmarkEnd w:id="9"/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رساخت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آموزش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قالب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سامانه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کپارچه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ارائه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ارز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اب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دانش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منظور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تحول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سرعت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آموزش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مشتر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کاهش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ملت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حاضر،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نظام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بانک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بالاتر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سرانه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آموزش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کارکنان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خود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اختصاص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داده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بطور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سال‌جار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سرانه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آموزش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120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ساعت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رس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آموزش‌ها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زم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نه‌ها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تخصص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حرفه‌ا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صورت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رد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. 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خدمات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نترانت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متمرکز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بسترها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انتقال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ام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مکاتبات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اطلاعات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مال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.</w:t>
      </w:r>
    </w:p>
    <w:p w:rsidR="00F4024D" w:rsidRPr="00F4024D" w:rsidRDefault="00F4024D" w:rsidP="00F4024D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جاد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بسترها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توز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ع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انتشار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محتوا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الکترون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ک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منظور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تسه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ل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فرآ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گردش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اطلاعات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در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سازمان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با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استفاده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از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ابزارها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تول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د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و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نگهدار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محتوا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پ</w:t>
      </w:r>
      <w:r w:rsidRPr="00F4024D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F4024D">
        <w:rPr>
          <w:rFonts w:ascii="Times New Roman" w:eastAsiaTheme="minorHAnsi" w:hAnsi="Times New Roman" w:cs="B Lotus" w:hint="eastAsia"/>
          <w:sz w:val="24"/>
          <w:szCs w:val="28"/>
          <w:rtl/>
        </w:rPr>
        <w:t>شرفته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 xml:space="preserve"> (</w:t>
      </w:r>
      <w:r w:rsidRPr="00F4024D">
        <w:rPr>
          <w:rFonts w:ascii="Times New Roman" w:eastAsiaTheme="minorHAnsi" w:hAnsi="Times New Roman" w:cs="B Lotus"/>
          <w:sz w:val="24"/>
          <w:szCs w:val="28"/>
        </w:rPr>
        <w:t>cms</w:t>
      </w:r>
      <w:r w:rsidRPr="00F4024D">
        <w:rPr>
          <w:rFonts w:ascii="Times New Roman" w:eastAsiaTheme="minorHAnsi" w:hAnsi="Times New Roman" w:cs="B Lotus"/>
          <w:sz w:val="24"/>
          <w:szCs w:val="28"/>
          <w:rtl/>
        </w:rPr>
        <w:t>) .</w:t>
      </w:r>
    </w:p>
    <w:p w:rsidR="00F4024D" w:rsidRPr="00F4024D" w:rsidRDefault="00F4024D" w:rsidP="00F4024D">
      <w:pPr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</w:p>
    <w:p w:rsidR="00F4024D" w:rsidRDefault="00F4024D">
      <w:pPr>
        <w:bidi w:val="0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  <w:r>
        <w:rPr>
          <w:rtl/>
        </w:rPr>
        <w:br w:type="page"/>
      </w:r>
    </w:p>
    <w:p w:rsidR="00234BD1" w:rsidRPr="00234BD1" w:rsidRDefault="00234BD1" w:rsidP="00B55E18">
      <w:pPr>
        <w:pStyle w:val="Heading5"/>
        <w:rPr>
          <w:rtl/>
        </w:rPr>
      </w:pPr>
      <w:bookmarkStart w:id="10" w:name="_Toc408679957"/>
      <w:r w:rsidRPr="00234BD1">
        <w:rPr>
          <w:rtl/>
        </w:rPr>
        <w:t>منشور اخلاق</w:t>
      </w:r>
      <w:r w:rsidRPr="00234BD1">
        <w:rPr>
          <w:rFonts w:hint="cs"/>
          <w:rtl/>
        </w:rPr>
        <w:t>ی</w:t>
      </w:r>
      <w:bookmarkEnd w:id="4"/>
      <w:bookmarkEnd w:id="10"/>
    </w:p>
    <w:p w:rsidR="00234BD1" w:rsidRPr="00234BD1" w:rsidRDefault="00234BD1" w:rsidP="00B55E18">
      <w:pPr>
        <w:pStyle w:val="Heading5"/>
        <w:rPr>
          <w:rtl/>
        </w:rPr>
      </w:pPr>
      <w:bookmarkStart w:id="11" w:name="_Toc408065862"/>
      <w:bookmarkStart w:id="12" w:name="_Toc408679958"/>
      <w:r w:rsidRPr="00234BD1">
        <w:rPr>
          <w:rFonts w:hint="cs"/>
          <w:rtl/>
        </w:rPr>
        <w:t>بخش</w:t>
      </w:r>
      <w:r w:rsidRPr="00234BD1">
        <w:rPr>
          <w:rtl/>
        </w:rPr>
        <w:t xml:space="preserve"> ها</w:t>
      </w:r>
      <w:r w:rsidRPr="00234BD1">
        <w:rPr>
          <w:rFonts w:hint="cs"/>
          <w:rtl/>
        </w:rPr>
        <w:t>یی</w:t>
      </w:r>
      <w:r w:rsidRPr="00234BD1">
        <w:rPr>
          <w:rtl/>
        </w:rPr>
        <w:t xml:space="preserve"> از منشور اخلاق</w:t>
      </w:r>
      <w:r w:rsidRPr="00234BD1">
        <w:rPr>
          <w:rFonts w:hint="cs"/>
          <w:rtl/>
        </w:rPr>
        <w:t>ی</w:t>
      </w:r>
      <w:r w:rsidRPr="00234BD1">
        <w:rPr>
          <w:rtl/>
        </w:rPr>
        <w:t xml:space="preserve"> کارکنان بانک ملت:</w:t>
      </w:r>
      <w:bookmarkEnd w:id="11"/>
      <w:bookmarkEnd w:id="12"/>
    </w:p>
    <w:p w:rsidR="00234BD1" w:rsidRPr="00234BD1" w:rsidRDefault="00234BD1" w:rsidP="00B55E18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من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بعنوان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یکی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از کارکنان بانک ملت 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یش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از هر 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شاکر درگاه خداوند بزرگ هستم که نعمت گام نهادن در مس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خدمت به ملت شر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یف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اسلام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را بر من ارزان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داشته است راه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که مقصد نها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آن، رضا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اوست.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از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او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خواهم که مرا در متصف شدن به صفات مطلوب شخص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حرفه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در راستا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تحقق آرمان و رسالت بانک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یاری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نما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تا بتوانم نسبت به رعا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اصول و مواز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یانیه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که منبعث از ارزش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محور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 ملت بوده و 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یانگر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منشور اخلاق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کارکنان است متعهد باشم.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جایگاه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رف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یع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و اعتبار و هو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بانک ملت بدون ترد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حاصل تلاش عاشقانه مجموعه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از همکاران است که گروه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به افتخار بازنشستگ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نا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یل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آمده اند، گروه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شاغل و در حال ارائه خدمت اند و نسل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یگر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از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یشان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همکاران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هستند که در آ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ینده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تعال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بخش و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یراث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دار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اعتبار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و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هو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خواهند بود. پس در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برهه با علم به ارزش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سرما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گرانبها همواره خواهم کوش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تا حافظ زحمات و تلاش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ارزشمند گذشتگان و 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مباهات و درخشش آ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</w:rPr>
        <w:t>یندگان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 باشم.</w:t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center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/>
          <w:noProof/>
          <w:sz w:val="24"/>
          <w:szCs w:val="28"/>
          <w:lang w:bidi="ar-SA"/>
        </w:rPr>
        <w:drawing>
          <wp:inline distT="0" distB="0" distL="0" distR="0">
            <wp:extent cx="2307957" cy="4306186"/>
            <wp:effectExtent l="19050" t="0" r="0" b="0"/>
            <wp:docPr id="11" name="Picture 4" descr="http://www.bankmellat.ir/Public/11/Bankmellat/Moarefi/Manshoor_Akhlaghi/Img_Manshoor_akhlaghi/Manshoor_Mel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ankmellat.ir/Public/11/Bankmellat/Moarefi/Manshoor_Akhlaghi/Img_Manshoor_akhlaghi/Manshoor_Mella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40" cy="431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  <w:sectPr w:rsidR="00234BD1" w:rsidRPr="00234BD1" w:rsidSect="00B04363">
          <w:footerReference w:type="default" r:id="rId12"/>
          <w:pgSz w:w="11906" w:h="16838"/>
          <w:pgMar w:top="1440" w:right="1701" w:bottom="1440" w:left="1440" w:header="709" w:footer="709" w:gutter="0"/>
          <w:cols w:space="708"/>
          <w:bidi/>
          <w:rtlGutter/>
          <w:docGrid w:linePitch="360"/>
        </w:sectPr>
      </w:pPr>
    </w:p>
    <w:p w:rsidR="00234BD1" w:rsidRPr="00234BD1" w:rsidRDefault="00234BD1" w:rsidP="00B55E18">
      <w:pPr>
        <w:pStyle w:val="Heading5"/>
        <w:rPr>
          <w:rtl/>
        </w:rPr>
      </w:pPr>
      <w:bookmarkStart w:id="13" w:name="_Toc408065863"/>
      <w:bookmarkStart w:id="14" w:name="_Toc408679959"/>
      <w:r w:rsidRPr="00234BD1">
        <w:rPr>
          <w:rFonts w:hint="cs"/>
          <w:rtl/>
        </w:rPr>
        <w:t>نمودار سازماني</w:t>
      </w:r>
      <w:bookmarkEnd w:id="13"/>
      <w:bookmarkEnd w:id="14"/>
    </w:p>
    <w:p w:rsidR="00234BD1" w:rsidRPr="00234BD1" w:rsidRDefault="00234BD1" w:rsidP="00234BD1">
      <w:pPr>
        <w:tabs>
          <w:tab w:val="left" w:pos="237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</w:rPr>
        <w:sectPr w:rsidR="00234BD1" w:rsidRPr="00234BD1" w:rsidSect="00C3361E">
          <w:pgSz w:w="16838" w:h="11906" w:orient="landscape" w:code="9"/>
          <w:pgMar w:top="1440" w:right="1440" w:bottom="1440" w:left="1440" w:header="709" w:footer="709" w:gutter="0"/>
          <w:cols w:space="708"/>
          <w:bidi/>
          <w:rtlGutter/>
          <w:docGrid w:linePitch="360"/>
        </w:sectPr>
      </w:pPr>
      <w:r w:rsidRPr="00234BD1">
        <w:rPr>
          <w:rFonts w:ascii="Times New Roman" w:eastAsiaTheme="minorHAnsi" w:hAnsi="Times New Roman" w:cs="B Lotus"/>
          <w:noProof/>
          <w:sz w:val="24"/>
          <w:szCs w:val="28"/>
          <w:rtl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614920" cy="4730115"/>
            <wp:effectExtent l="19050" t="0" r="5080" b="0"/>
            <wp:wrapSquare wrapText="bothSides"/>
            <wp:docPr id="12" name="Picture 1" descr="ساختار سازمان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ساختار سازمانی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920" cy="473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4BD1" w:rsidRPr="00234BD1" w:rsidRDefault="00234BD1" w:rsidP="00234BD1">
      <w:pPr>
        <w:bidi w:val="0"/>
        <w:spacing w:before="120" w:after="120"/>
        <w:rPr>
          <w:rFonts w:ascii="Times New Roman" w:eastAsiaTheme="minorHAnsi" w:hAnsi="Times New Roman" w:cs="B Lotus"/>
          <w:sz w:val="24"/>
          <w:szCs w:val="28"/>
        </w:rPr>
      </w:pPr>
      <w:r w:rsidRPr="00234BD1">
        <w:rPr>
          <w:rFonts w:ascii="Times New Roman" w:eastAsiaTheme="minorHAnsi" w:hAnsi="Times New Roman" w:cs="B Lotus"/>
          <w:noProof/>
          <w:sz w:val="24"/>
          <w:szCs w:val="28"/>
          <w:lang w:bidi="ar-SA"/>
        </w:rPr>
        <w:drawing>
          <wp:inline distT="0" distB="0" distL="0" distR="0">
            <wp:extent cx="5510893" cy="5510546"/>
            <wp:effectExtent l="19050" t="0" r="0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5287" t="25823" r="24612" b="7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658" cy="5513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B55E18">
      <w:pPr>
        <w:pStyle w:val="Heading5"/>
        <w:rPr>
          <w:rtl/>
        </w:rPr>
      </w:pPr>
      <w:bookmarkStart w:id="15" w:name="_Toc408065864"/>
      <w:bookmarkStart w:id="16" w:name="_Toc408679960"/>
      <w:r w:rsidRPr="00234BD1">
        <w:rPr>
          <w:rtl/>
        </w:rPr>
        <w:t>شرح وظايف كلي روابط عمومي</w:t>
      </w:r>
      <w:r w:rsidRPr="00234BD1">
        <w:rPr>
          <w:rFonts w:hint="cs"/>
          <w:rtl/>
        </w:rPr>
        <w:t xml:space="preserve"> بانك ملت</w:t>
      </w:r>
      <w:bookmarkEnd w:id="15"/>
      <w:bookmarkEnd w:id="16"/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جمع‌آوري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تمركز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اخبار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مربوط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اقدامات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تنظيم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گزارش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خبر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سياستهاي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خبري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آماده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نمودن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اذهان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توجه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مشي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كلي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طريق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: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شركت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جلسات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مهم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هيأت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امنا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شوراي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معاونان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جلسات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سياست گذاري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سطح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مديران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معاونان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رده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اول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مستقيم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مستمر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مسؤلان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شركت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گردهمايي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ها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حضور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سفرهاي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داخلي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خارجي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دريافت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گزارش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واحدهاي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مختلف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صورتجلسات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شوراها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مكاتباتي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ارزش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اطلاع‌رساني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دارند</w:t>
      </w:r>
      <w:r w:rsidRPr="00234BD1">
        <w:rPr>
          <w:rFonts w:ascii="Calibri" w:eastAsia="Calibri" w:hAnsi="Calibri" w:cs="B Lotus"/>
          <w:sz w:val="28"/>
          <w:szCs w:val="28"/>
          <w:rtl/>
        </w:rPr>
        <w:t>.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جمع‌آوري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گونه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اخبار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مورد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نياز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روشهاي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تلفني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شفاهي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مكاتبه‌اي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يارانه‌اي</w:t>
      </w:r>
    </w:p>
    <w:p w:rsidR="00234BD1" w:rsidRPr="00234BD1" w:rsidRDefault="00234BD1" w:rsidP="00234BD1">
      <w:pPr>
        <w:numPr>
          <w:ilvl w:val="0"/>
          <w:numId w:val="13"/>
        </w:numPr>
        <w:spacing w:before="120" w:after="0"/>
        <w:contextualSpacing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مستقيم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مردم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جرايد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خبرگزاريها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رسانه‌هاي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گروهي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داخلي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خارجي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.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بررسي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مطالب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مطروح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رسانه‌هاي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گروهي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مجامع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مستقيم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غيرمستقيم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اطلاع‌رساني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انعكاس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پاسخگويي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صورت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لزوم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برقراري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ديگر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نهادهاي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دولتي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برحسب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ضرورت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طريق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به‌كارگيري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ابزار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مناسب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حضور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مراكز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قانون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گذاري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سياست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گذاري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سطوح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ملي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نمايندگان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مردم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سياستگذاران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پيرامون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وظايف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عملكرد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بررسي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ديدگاهها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سنجش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افكار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مردم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مخاطبان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خدمات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گيرندگان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چهارچوب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وظايف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قالب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تحقيقاتي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ارائه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نتايج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حاصل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مسئولان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اتخاذ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روشهاي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مطلوب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تدوين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مناسب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دريافت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يا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خريد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كتب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نشريات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نوارهاي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صوتي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تصويري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لوح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نرم‌افزارهاي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رايانه‌اي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ديگر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اسناد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مدارك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مورد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نياز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ايجاد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اداره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كتابخانه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آرشيو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مطبوعاتي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سمعي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بصري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رايانه‌اي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مرجع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روشهاي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پيشرفته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كاربردهاي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استفاده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همكاران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پيگيري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انجام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موقع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وعده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مسؤولان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انعكاس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نتايج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حاصل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فراهم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آوردن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حسن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متقابل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ميان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مردم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مسئولان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طريق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برگزاري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ملاقات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مصاحبه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رسانه‌هاي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گروهي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برپايي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سخنرانيها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-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ترتيب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سفرها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بازديدها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ملاقاتها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پشتيباني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تحليل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توجيه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روشن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شدن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اذهان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>.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انعكاس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مردم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دولت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نهادها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داخل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خارج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كشور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طريق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: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سخنگوي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تهيه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تدوين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اخبار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بيانيه‌ها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اطلاعيه‌ها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آگهي‌ها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پيامهاي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ترتيب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نشر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انعكاس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رسانه‌هاي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گروهي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نشريه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ادواري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داخلي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چهارچوب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قوانين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مصوب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نشريات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ادواري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غير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ادواري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مخاطبان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تهيه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عكس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اسلايد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فيلم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تيزر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گزارش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گزارش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آگهي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نوارهاي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صوتي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ديگر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سمعي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بصري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نوشتاري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رايانه‌اي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آرشيو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آنها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انعكاس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پخش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آنها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طريق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رسانه‌هاي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گروهي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.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عملكرد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واحدهاي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مختلف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چارچوب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قوانين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مصوب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برپايي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نمايشگاههاي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گوناگون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شركت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نمايشگاههاي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مرتبط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eastAsia"/>
          <w:sz w:val="28"/>
          <w:szCs w:val="28"/>
          <w:rtl/>
        </w:rPr>
        <w:t>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طراحي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كلان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ايجاد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حسن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رابطه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جلب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مشاركت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بين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كاركنان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مسئولان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ستاد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واحدهاي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تحت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پوشش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مراكز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استانها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طريق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: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 w:hint="cs"/>
          <w:sz w:val="28"/>
          <w:szCs w:val="28"/>
          <w:rtl/>
        </w:rPr>
        <w:t>برقراري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جلسات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داخلي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ايجاد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نظام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پيشنهادها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انتقادها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انعكاس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پيشنهادها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انتقادهاي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كاركنان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مسئولان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ايجاد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وحدت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رويه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نظارت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حسن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امور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طراحي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شرح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وظايف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بخشها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مؤسسات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واحدهاي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مختلف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تحت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پوشش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اصلاح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ارتقاي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سطح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موجود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 -    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امور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نگارشي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هنري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زمينه‌هاي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ستاد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مركزي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 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اجرا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ارائه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خدمات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فرهنگي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هنري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قالبهاي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گوناگون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همكاران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مطالعه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بررسي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-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ارزيابي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برنامه‌ريزي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تجهيز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مستمر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به‌منظور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ارتقاي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كيفيت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بهينه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فعاليتهاي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انتشاراتي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براساس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روشهاي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پيشرفته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آموزش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مستمر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همكاران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نيز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تشكيل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دوره‌هايا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نشستهاي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توجيهي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كوتاه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مدت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مديران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كاركنان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زمينه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ارتباطات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ارائه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مشاوره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ارشاد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واحدهاي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در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اين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زمينه‌ها</w:t>
      </w:r>
      <w:r w:rsidRPr="00234BD1">
        <w:rPr>
          <w:rFonts w:ascii="Calibri" w:eastAsia="Calibri" w:hAnsi="Calibri" w:cs="B Lotus"/>
          <w:sz w:val="28"/>
          <w:szCs w:val="28"/>
          <w:rtl/>
        </w:rPr>
        <w:t>.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مشاركت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برنامه‌ريزي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جهت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برگزاري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سمينارها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كنفرانسها،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نمايشگاهها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كميته‌هاي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بازرگاني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صنعتي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تبليغاتي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فرهنگي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هنري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فني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 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عقد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قرارداد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مجريان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طرحهاي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كه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بيرون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از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سازمان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سفارش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داده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مي‌شوند</w:t>
      </w:r>
      <w:r w:rsidRPr="00234BD1">
        <w:rPr>
          <w:rFonts w:ascii="Calibri" w:eastAsia="Calibri" w:hAnsi="Calibri" w:cs="B Lotus"/>
          <w:sz w:val="28"/>
          <w:szCs w:val="28"/>
          <w:rtl/>
        </w:rPr>
        <w:t>.</w:t>
      </w:r>
    </w:p>
    <w:p w:rsidR="00234BD1" w:rsidRPr="00234BD1" w:rsidRDefault="00234BD1" w:rsidP="00234BD1">
      <w:pPr>
        <w:spacing w:after="0"/>
        <w:jc w:val="lowKashida"/>
        <w:rPr>
          <w:rFonts w:ascii="Calibri" w:eastAsia="Calibri" w:hAnsi="Calibri" w:cs="B Lotus"/>
          <w:sz w:val="28"/>
          <w:szCs w:val="28"/>
          <w:rtl/>
        </w:rPr>
      </w:pPr>
      <w:r w:rsidRPr="00234BD1">
        <w:rPr>
          <w:rFonts w:ascii="Calibri" w:eastAsia="Calibri" w:hAnsi="Calibri" w:cs="B Lotus"/>
          <w:sz w:val="28"/>
          <w:szCs w:val="28"/>
          <w:rtl/>
        </w:rPr>
        <w:t xml:space="preserve">-         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تهيه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،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تنظيم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پيشنهادهاي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برنامه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و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بودجه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سالانه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روابط</w:t>
      </w:r>
      <w:r w:rsidRPr="00234BD1">
        <w:rPr>
          <w:rFonts w:ascii="Calibri" w:eastAsia="Calibri" w:hAnsi="Calibri" w:cs="B Lotus"/>
          <w:sz w:val="28"/>
          <w:szCs w:val="28"/>
          <w:rtl/>
        </w:rPr>
        <w:t xml:space="preserve"> </w:t>
      </w:r>
      <w:r w:rsidRPr="00234BD1">
        <w:rPr>
          <w:rFonts w:ascii="Calibri" w:eastAsia="Calibri" w:hAnsi="Calibri" w:cs="B Lotus" w:hint="cs"/>
          <w:sz w:val="28"/>
          <w:szCs w:val="28"/>
          <w:rtl/>
        </w:rPr>
        <w:t>عمومي</w:t>
      </w:r>
    </w:p>
    <w:p w:rsidR="00234BD1" w:rsidRPr="00234BD1" w:rsidRDefault="00234BD1" w:rsidP="00234BD1">
      <w:pPr>
        <w:bidi w:val="0"/>
        <w:spacing w:before="120" w:after="120"/>
        <w:rPr>
          <w:rFonts w:ascii="B Titr" w:eastAsiaTheme="minorHAnsi" w:hAnsi="B Titr" w:cs="B Titr"/>
          <w:b/>
          <w:bCs/>
          <w:kern w:val="28"/>
          <w:sz w:val="32"/>
          <w:szCs w:val="32"/>
          <w:rtl/>
          <w:lang w:bidi="ar-SA"/>
        </w:rPr>
      </w:pPr>
      <w:bookmarkStart w:id="17" w:name="_Toc377456365"/>
    </w:p>
    <w:p w:rsidR="00234BD1" w:rsidRPr="00234BD1" w:rsidRDefault="00234BD1" w:rsidP="00234BD1">
      <w:pPr>
        <w:bidi w:val="0"/>
        <w:spacing w:before="120" w:after="120"/>
        <w:rPr>
          <w:rFonts w:ascii="B Titr" w:eastAsiaTheme="minorHAnsi" w:hAnsi="B Titr" w:cs="B Titr"/>
          <w:b/>
          <w:bCs/>
          <w:kern w:val="28"/>
          <w:sz w:val="32"/>
          <w:szCs w:val="32"/>
          <w:rtl/>
        </w:rPr>
      </w:pPr>
      <w:r w:rsidRPr="00234BD1">
        <w:rPr>
          <w:rFonts w:ascii="Times New Roman" w:eastAsiaTheme="minorHAnsi" w:hAnsi="Times New Roman" w:cs="B Lotus"/>
          <w:noProof/>
          <w:sz w:val="24"/>
          <w:szCs w:val="28"/>
          <w:rtl/>
          <w:lang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1861185</wp:posOffset>
            </wp:positionV>
            <wp:extent cx="5746750" cy="5420995"/>
            <wp:effectExtent l="19050" t="0" r="6350" b="0"/>
            <wp:wrapNone/>
            <wp:docPr id="1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2966" t="24557" r="24233" b="8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0" cy="542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9BD" w:rsidRPr="000119BD">
        <w:rPr>
          <w:rFonts w:ascii="Times New Roman" w:eastAsiaTheme="minorHAnsi" w:hAnsi="Times New Roman" w:cs="B Lotus"/>
          <w:noProof/>
          <w:sz w:val="24"/>
          <w:szCs w:val="28"/>
          <w:rtl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7" type="#_x0000_t98" style="position:absolute;margin-left:118pt;margin-top:-8.9pt;width:226.75pt;height:100.9pt;z-index:251661312;mso-position-horizontal-relative:text;mso-position-vertical-relative:text" adj="2375" fillcolor="#cc0" strokecolor="#a20000">
            <v:fill opacity="13107f" color2="#fc9" rotate="t" focus="100%" type="gradientRadial">
              <o:fill v:ext="view" type="gradientCenter"/>
            </v:fill>
            <v:stroke r:id="rId16" o:title="" filltype="pattern"/>
            <v:textbox style="mso-next-textbox:#_x0000_s1027">
              <w:txbxContent>
                <w:p w:rsidR="00234BD1" w:rsidRPr="00120DED" w:rsidRDefault="00234BD1" w:rsidP="00B55E18">
                  <w:pPr>
                    <w:pStyle w:val="Heading5"/>
                    <w:jc w:val="center"/>
                  </w:pPr>
                  <w:bookmarkStart w:id="18" w:name="_Toc408065865"/>
                  <w:bookmarkStart w:id="19" w:name="_Toc408679024"/>
                  <w:bookmarkStart w:id="20" w:name="_Toc408679961"/>
                  <w:r w:rsidRPr="00120DED">
                    <w:rPr>
                      <w:rFonts w:hint="cs"/>
                      <w:rtl/>
                    </w:rPr>
                    <w:t>واحد روابط عمومی</w:t>
                  </w:r>
                  <w:bookmarkEnd w:id="18"/>
                  <w:bookmarkEnd w:id="19"/>
                  <w:bookmarkEnd w:id="20"/>
                </w:p>
              </w:txbxContent>
            </v:textbox>
            <w10:wrap anchorx="page"/>
          </v:shape>
        </w:pic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br w:type="page"/>
      </w:r>
    </w:p>
    <w:p w:rsidR="00F4024D" w:rsidRDefault="00F4024D" w:rsidP="00F4024D">
      <w:pPr>
        <w:rPr>
          <w:rtl/>
        </w:rPr>
      </w:pPr>
      <w:bookmarkStart w:id="21" w:name="_Toc408065866"/>
      <w:r>
        <w:rPr>
          <w:rFonts w:hint="cs"/>
          <w:rtl/>
        </w:rPr>
        <w:t>خدمات بانك ملت</w:t>
      </w:r>
    </w:p>
    <w:p w:rsidR="00F4024D" w:rsidRDefault="00F4024D" w:rsidP="00F4024D">
      <w:pPr>
        <w:rPr>
          <w:rtl/>
        </w:rPr>
      </w:pPr>
      <w:r>
        <w:rPr>
          <w:noProof/>
          <w:lang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752696</wp:posOffset>
            </wp:positionH>
            <wp:positionV relativeFrom="paragraph">
              <wp:posOffset>3749852</wp:posOffset>
            </wp:positionV>
            <wp:extent cx="4180811" cy="2913321"/>
            <wp:effectExtent l="19050" t="0" r="0" b="0"/>
            <wp:wrapNone/>
            <wp:docPr id="3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317" t="34901" r="45221" b="18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11" cy="2913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954716</wp:posOffset>
            </wp:positionH>
            <wp:positionV relativeFrom="paragraph">
              <wp:posOffset>-3441</wp:posOffset>
            </wp:positionV>
            <wp:extent cx="4042587" cy="3327991"/>
            <wp:effectExtent l="19050" t="0" r="0" b="0"/>
            <wp:wrapNone/>
            <wp:docPr id="3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57754" t="36882" b="16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587" cy="332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tl/>
        </w:rPr>
        <w:br w:type="page"/>
      </w:r>
    </w:p>
    <w:p w:rsidR="00F4024D" w:rsidRDefault="00F4024D" w:rsidP="00F4024D">
      <w:pPr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</w:p>
    <w:p w:rsidR="00234BD1" w:rsidRPr="00234BD1" w:rsidRDefault="00234BD1" w:rsidP="00B55E18">
      <w:pPr>
        <w:pStyle w:val="Heading5"/>
        <w:rPr>
          <w:rtl/>
        </w:rPr>
      </w:pPr>
      <w:bookmarkStart w:id="22" w:name="_Toc408679962"/>
      <w:r w:rsidRPr="00234BD1">
        <w:rPr>
          <w:rFonts w:hint="cs"/>
          <w:rtl/>
        </w:rPr>
        <w:t>گزارشی از عملکرد واحد با توجه به بودجه و امکانات</w:t>
      </w:r>
      <w:bookmarkEnd w:id="17"/>
      <w:bookmarkEnd w:id="21"/>
      <w:bookmarkEnd w:id="22"/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ساماندهی اتاق روابط عمومی و فرهنگی به مدت یک ماه( با همکاری روابط عمومی)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تهیه،تنظیم و ارسال بیش 45 خبر به خبرگزاریها ، رسانه ها و روزنامه ها و رصد کردن اخبار ارسالی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پرینت و آرشیو کردن اخبار ارسالی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0"/>
        <w:contextualSpacing/>
        <w:jc w:val="both"/>
        <w:rPr>
          <w:rFonts w:ascii="Calibri" w:eastAsia="Calibri" w:hAnsi="Calibri" w:cs="B Lotus"/>
          <w:sz w:val="28"/>
          <w:szCs w:val="28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مسئول کمیته اطلاع رسانی و تبلیغات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 xml:space="preserve">تهیه اخبار روزانه به کمک خبرنگار 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چاپ و نصب بنرهای تحت پوشش اداره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 xml:space="preserve">توزیع بروشور و نقشه راهنما 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 xml:space="preserve">عکاسی روزانه از فعالیت های روزانه پرسنل 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تهیه گزارش مصور فعالیت ها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نصب 12 عدد بنر و بیلبورد در سطح شهر و مبادی ورودی شهر با شعار خوشامدگویی به گردشگران با همکاری بخش خصوصی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 xml:space="preserve">فعالیت در  اجرای مراسم 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 xml:space="preserve">همکاری جهت ایجاد نمایشگا ه های مختلف در بناهای تحت پوشش 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حضور  فعال در ایام گلابگیری</w:t>
      </w:r>
    </w:p>
    <w:p w:rsidR="00234BD1" w:rsidRPr="00234BD1" w:rsidRDefault="00234BD1" w:rsidP="00234BD1">
      <w:pPr>
        <w:numPr>
          <w:ilvl w:val="0"/>
          <w:numId w:val="15"/>
        </w:numPr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همکاری با بخش خصوصی جهت نصب بنر و تامین بخشی از هزینه های واحد روابط عمومی و امور فرهنگی</w:t>
      </w:r>
    </w:p>
    <w:p w:rsidR="00234BD1" w:rsidRPr="00234BD1" w:rsidRDefault="00234BD1" w:rsidP="00234BD1">
      <w:pPr>
        <w:numPr>
          <w:ilvl w:val="0"/>
          <w:numId w:val="15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همکاری در  برگزاری کلاس های آموزشی پرسنل اداره با هماهنگی مسئول محترم آموزش اداره</w:t>
      </w:r>
    </w:p>
    <w:p w:rsidR="00234BD1" w:rsidRPr="00234BD1" w:rsidRDefault="00234BD1" w:rsidP="00234BD1">
      <w:pPr>
        <w:numPr>
          <w:ilvl w:val="0"/>
          <w:numId w:val="15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 xml:space="preserve">تهیه و تنظیم و تقدیم بیش از ده عدد لوح تقدیر و سپاس به افراد با صلاحدید ریاست </w:t>
      </w:r>
    </w:p>
    <w:p w:rsidR="00234BD1" w:rsidRPr="00234BD1" w:rsidRDefault="00234BD1" w:rsidP="00234BD1">
      <w:pPr>
        <w:numPr>
          <w:ilvl w:val="0"/>
          <w:numId w:val="15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تهیه و توزیع  بلیط نیم بهاء و رایگان شهربازی بام شهر و بلیط نیم بهاء سینما بین پرسنل اداره</w:t>
      </w:r>
    </w:p>
    <w:p w:rsidR="00234BD1" w:rsidRPr="00234BD1" w:rsidRDefault="00234BD1" w:rsidP="00234BD1">
      <w:pPr>
        <w:numPr>
          <w:ilvl w:val="0"/>
          <w:numId w:val="15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همکاری در برگزاری دو کوهگشت با حضور پرسنل اداره</w:t>
      </w:r>
    </w:p>
    <w:p w:rsidR="00234BD1" w:rsidRPr="00234BD1" w:rsidRDefault="00234BD1" w:rsidP="00234BD1">
      <w:pPr>
        <w:tabs>
          <w:tab w:val="left" w:pos="566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</w:p>
    <w:p w:rsidR="00B55E18" w:rsidRDefault="00B55E18">
      <w:pPr>
        <w:bidi w:val="0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  <w:bookmarkStart w:id="23" w:name="_Toc408065867"/>
      <w:r>
        <w:rPr>
          <w:rtl/>
        </w:rPr>
        <w:br w:type="page"/>
      </w:r>
    </w:p>
    <w:p w:rsidR="00234BD1" w:rsidRPr="00234BD1" w:rsidRDefault="00234BD1" w:rsidP="00B55E18">
      <w:pPr>
        <w:pStyle w:val="Heading5"/>
        <w:rPr>
          <w:rtl/>
        </w:rPr>
      </w:pPr>
      <w:bookmarkStart w:id="24" w:name="_Toc408679963"/>
      <w:r w:rsidRPr="00234BD1">
        <w:rPr>
          <w:rFonts w:hint="cs"/>
          <w:rtl/>
        </w:rPr>
        <w:t>بولتن كاري بانك ملت</w:t>
      </w:r>
      <w:bookmarkEnd w:id="23"/>
      <w:bookmarkEnd w:id="24"/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>اهدا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لوح سپاس اجلاس توسعه مل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صنعت ساختمان به بانک ملت(چهارشنبه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۱۰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دي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۱۳۹۳)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لوح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سپاس اجلاس توسعه مل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صنعت ساختمان، راه و شهرساز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به بانک ملت اهدا شد.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تغییر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سقف مبلغ صدور دستور پرداخت پا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یا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در بانک ملت(سه شنبه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۹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دي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۱۳۹۳)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سقف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صدور دستور حواله پرداخت ب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ین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بانک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پا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یا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در بانک ملت تغ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ییر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پ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یدا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کرد.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بانک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ملت و دانشگاه تهران تفاهمنامه همکار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امضا کردند.(سه شنبه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۹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دي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۱۳۹۳)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بانک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ملت و دانشگاه تهران با هدف ارتقا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سطح همکار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ها، تفاهمنامه امضا کردند.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rtl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مدیرعامل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بانک ملت: اقدامات بزرگ بانک ها آنچنان که شا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یسته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است در رسانه ها انعکاس داده نم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شود.(دوشنبه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۸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دي </w:t>
      </w:r>
      <w:r w:rsidRPr="00234BD1">
        <w:rPr>
          <w:rFonts w:ascii="B Lotus" w:eastAsia="Times New Roman" w:hAnsi="B Lotus" w:cs="B Lotus"/>
          <w:sz w:val="28"/>
          <w:szCs w:val="28"/>
          <w:rtl/>
        </w:rPr>
        <w:t>۱۳۹۳)</w:t>
      </w:r>
    </w:p>
    <w:p w:rsidR="00234BD1" w:rsidRPr="00234BD1" w:rsidRDefault="00234BD1" w:rsidP="00234BD1">
      <w:pPr>
        <w:numPr>
          <w:ilvl w:val="0"/>
          <w:numId w:val="16"/>
        </w:numPr>
        <w:tabs>
          <w:tab w:val="left" w:pos="566"/>
        </w:tabs>
        <w:spacing w:before="120" w:after="120"/>
        <w:contextualSpacing/>
        <w:jc w:val="both"/>
        <w:rPr>
          <w:rFonts w:ascii="B Lotus" w:eastAsia="Times New Roman" w:hAnsi="B Lotus" w:cs="B Lotus"/>
          <w:sz w:val="28"/>
          <w:szCs w:val="28"/>
          <w:lang w:bidi="ar-SA"/>
        </w:rPr>
      </w:pP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مدیرعامل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بانک ملت گفت: اغلب سازمان ها نسبت به قابل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یت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ها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رسانه ها اطلاعات کاف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ندارند به هم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ین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دل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یل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در بخش رسانه ا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، 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یک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خط قو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فکر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تول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ید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نم</w:t>
      </w:r>
      <w:r w:rsidRPr="00234BD1">
        <w:rPr>
          <w:rFonts w:ascii="B Lotus" w:eastAsia="Times New Roman" w:hAnsi="B Lotus" w:cs="B Lotus" w:hint="cs"/>
          <w:sz w:val="28"/>
          <w:szCs w:val="28"/>
          <w:rtl/>
          <w:lang w:bidi="ar-SA"/>
        </w:rPr>
        <w:t>ی</w:t>
      </w:r>
      <w:r w:rsidRPr="00234BD1">
        <w:rPr>
          <w:rFonts w:ascii="B Lotus" w:eastAsia="Times New Roman" w:hAnsi="B Lotus" w:cs="B Lotus"/>
          <w:sz w:val="28"/>
          <w:szCs w:val="28"/>
          <w:rtl/>
          <w:lang w:bidi="ar-SA"/>
        </w:rPr>
        <w:t xml:space="preserve"> شود.</w:t>
      </w:r>
    </w:p>
    <w:p w:rsidR="00234BD1" w:rsidRPr="00234BD1" w:rsidRDefault="00234BD1" w:rsidP="00B55E18">
      <w:pPr>
        <w:pStyle w:val="Heading5"/>
        <w:rPr>
          <w:rtl/>
        </w:rPr>
      </w:pPr>
      <w:bookmarkStart w:id="25" w:name="_Toc408065868"/>
      <w:bookmarkStart w:id="26" w:name="_Toc408679964"/>
      <w:r w:rsidRPr="00234BD1">
        <w:rPr>
          <w:rFonts w:hint="cs"/>
          <w:rtl/>
        </w:rPr>
        <w:t>سنجش رضايت مشتريان</w:t>
      </w:r>
      <w:bookmarkEnd w:id="25"/>
      <w:bookmarkEnd w:id="26"/>
    </w:p>
    <w:p w:rsidR="00234BD1" w:rsidRPr="00234BD1" w:rsidRDefault="00234BD1" w:rsidP="00234BD1">
      <w:pPr>
        <w:tabs>
          <w:tab w:val="left" w:pos="566"/>
        </w:tabs>
        <w:spacing w:before="120" w:after="120"/>
        <w:jc w:val="center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noProof/>
          <w:sz w:val="24"/>
          <w:szCs w:val="28"/>
          <w:lang w:bidi="ar-SA"/>
        </w:rPr>
        <w:drawing>
          <wp:inline distT="0" distB="0" distL="0" distR="0">
            <wp:extent cx="6202223" cy="1436914"/>
            <wp:effectExtent l="19050" t="0" r="8077" b="0"/>
            <wp:docPr id="1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489" t="45823" r="6828" b="27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066" cy="143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234BD1">
      <w:pPr>
        <w:tabs>
          <w:tab w:val="left" w:pos="566"/>
        </w:tabs>
        <w:spacing w:before="120" w:after="120"/>
        <w:jc w:val="center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noProof/>
          <w:sz w:val="24"/>
          <w:szCs w:val="28"/>
          <w:lang w:bidi="ar-SA"/>
        </w:rPr>
        <w:drawing>
          <wp:inline distT="0" distB="0" distL="0" distR="0">
            <wp:extent cx="6115474" cy="2362200"/>
            <wp:effectExtent l="19050" t="0" r="0" b="0"/>
            <wp:docPr id="2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651" t="44051" r="7966" b="10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901" cy="2363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234BD1">
      <w:pPr>
        <w:bidi w:val="0"/>
        <w:spacing w:before="120" w:after="120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br w:type="page"/>
      </w:r>
    </w:p>
    <w:p w:rsidR="00234BD1" w:rsidRPr="00234BD1" w:rsidRDefault="00234BD1" w:rsidP="00B55E18">
      <w:pPr>
        <w:pStyle w:val="Heading5"/>
        <w:rPr>
          <w:rtl/>
        </w:rPr>
      </w:pPr>
      <w:bookmarkStart w:id="27" w:name="_Toc408065869"/>
      <w:bookmarkStart w:id="28" w:name="_Toc408679965"/>
      <w:r w:rsidRPr="00234BD1">
        <w:rPr>
          <w:rFonts w:hint="cs"/>
          <w:rtl/>
        </w:rPr>
        <w:t>نشريات منتشر شده توسط روايط عمومي بانك ملت</w:t>
      </w:r>
      <w:bookmarkEnd w:id="27"/>
      <w:bookmarkEnd w:id="28"/>
    </w:p>
    <w:p w:rsidR="00234BD1" w:rsidRPr="00234BD1" w:rsidRDefault="00234BD1" w:rsidP="00234BD1">
      <w:pPr>
        <w:tabs>
          <w:tab w:val="left" w:pos="566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/>
          <w:noProof/>
          <w:sz w:val="24"/>
          <w:szCs w:val="28"/>
          <w:lang w:bidi="ar-SA"/>
        </w:rPr>
        <w:drawing>
          <wp:inline distT="0" distB="0" distL="0" distR="0">
            <wp:extent cx="5830116" cy="3976052"/>
            <wp:effectExtent l="19050" t="0" r="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7625" t="18228" r="8491" b="5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116" cy="397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B55E18">
      <w:pPr>
        <w:pStyle w:val="Heading5"/>
        <w:rPr>
          <w:rtl/>
        </w:rPr>
      </w:pPr>
      <w:bookmarkStart w:id="29" w:name="_Toc408065870"/>
      <w:bookmarkStart w:id="30" w:name="_Toc408679966"/>
      <w:r w:rsidRPr="00234BD1">
        <w:rPr>
          <w:rFonts w:hint="cs"/>
          <w:rtl/>
        </w:rPr>
        <w:t>تلاش روابط عمومي بانك براي گسترش كتابخانه</w:t>
      </w:r>
      <w:bookmarkEnd w:id="29"/>
      <w:bookmarkEnd w:id="30"/>
    </w:p>
    <w:p w:rsidR="00234BD1" w:rsidRPr="00234BD1" w:rsidRDefault="00234BD1" w:rsidP="00234BD1">
      <w:pPr>
        <w:spacing w:before="120" w:after="120"/>
        <w:jc w:val="center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noProof/>
          <w:sz w:val="24"/>
          <w:szCs w:val="28"/>
          <w:lang w:bidi="ar-SA"/>
        </w:rPr>
        <w:drawing>
          <wp:inline distT="0" distB="0" distL="0" distR="0">
            <wp:extent cx="6436179" cy="2950028"/>
            <wp:effectExtent l="19050" t="0" r="2721" b="0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981" t="37468" r="5266" b="5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179" cy="295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234BD1">
      <w:pPr>
        <w:bidi w:val="0"/>
        <w:spacing w:before="120" w:after="120"/>
        <w:rPr>
          <w:rFonts w:ascii="Times New Roman" w:eastAsiaTheme="minorHAnsi" w:hAnsi="Times New Roman" w:cs="B Lotus"/>
          <w:sz w:val="24"/>
          <w:szCs w:val="28"/>
          <w:lang w:bidi="ar-SA"/>
        </w:rPr>
      </w:pPr>
      <w:r w:rsidRPr="00234BD1">
        <w:rPr>
          <w:rFonts w:ascii="Times New Roman" w:eastAsiaTheme="minorHAnsi" w:hAnsi="Times New Roman" w:cs="B Lotus"/>
          <w:sz w:val="24"/>
          <w:szCs w:val="28"/>
          <w:lang w:bidi="ar-SA"/>
        </w:rPr>
        <w:br w:type="page"/>
      </w:r>
    </w:p>
    <w:p w:rsidR="00234BD1" w:rsidRPr="00234BD1" w:rsidRDefault="00234BD1" w:rsidP="00B55E18">
      <w:pPr>
        <w:pStyle w:val="Heading5"/>
        <w:rPr>
          <w:rtl/>
        </w:rPr>
      </w:pPr>
      <w:bookmarkStart w:id="31" w:name="_Toc408065871"/>
      <w:bookmarkStart w:id="32" w:name="_Toc408679967"/>
      <w:r w:rsidRPr="00234BD1">
        <w:rPr>
          <w:rFonts w:hint="cs"/>
          <w:rtl/>
        </w:rPr>
        <w:t>گزارش ارتباطات درون و برون سازماني</w:t>
      </w:r>
      <w:bookmarkEnd w:id="31"/>
      <w:bookmarkEnd w:id="32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234BD1" w:rsidRPr="00234BD1" w:rsidTr="00DC7CAD">
        <w:trPr>
          <w:tblCellSpacing w:w="0" w:type="dxa"/>
        </w:trPr>
        <w:tc>
          <w:tcPr>
            <w:tcW w:w="5000" w:type="pct"/>
            <w:vAlign w:val="center"/>
            <w:hideMark/>
          </w:tcPr>
          <w:p w:rsidR="00234BD1" w:rsidRPr="00234BD1" w:rsidRDefault="000119BD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  <w:hyperlink r:id="rId22" w:tgtFrame="_blank" w:tooltip="اهدای لوح سپاس اجلاس توسعه ملی صنعت ساختمان به بانک ملت" w:history="1">
              <w:r w:rsidR="00234BD1" w:rsidRPr="00234BD1">
                <w:rPr>
                  <w:rFonts w:ascii="Times New Roman" w:eastAsia="Times New Roman" w:hAnsi="Times New Roman" w:cs="B Lotus"/>
                  <w:color w:val="0000FF"/>
                  <w:sz w:val="28"/>
                  <w:szCs w:val="28"/>
                  <w:u w:val="single"/>
                  <w:rtl/>
                </w:rPr>
                <w:t>اهدای لوح سپاس اجلاس توسعه ملی صنعت ساختمان به بانک ملت</w:t>
              </w:r>
            </w:hyperlink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</w:pPr>
            <w:r w:rsidRPr="00234BD1"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  <w:t>لوح سپاس اجلاس توسعه ملی صنعت ساختمان، راه و شهرسازی به بانک ملت اهدا شد</w:t>
            </w:r>
            <w:r w:rsidRPr="00234BD1">
              <w:rPr>
                <w:rFonts w:ascii="Times New Roman" w:eastAsia="Times New Roman" w:hAnsi="Times New Roman" w:cs="B Lotus"/>
                <w:sz w:val="28"/>
                <w:szCs w:val="28"/>
              </w:rPr>
              <w:t>.</w:t>
            </w:r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</w:p>
        </w:tc>
      </w:tr>
      <w:tr w:rsidR="00234BD1" w:rsidRPr="00234BD1" w:rsidTr="00DC7CAD">
        <w:trPr>
          <w:tblCellSpacing w:w="0" w:type="dxa"/>
        </w:trPr>
        <w:tc>
          <w:tcPr>
            <w:tcW w:w="0" w:type="auto"/>
            <w:vAlign w:val="center"/>
            <w:hideMark/>
          </w:tcPr>
          <w:p w:rsidR="00234BD1" w:rsidRPr="00234BD1" w:rsidRDefault="000119BD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  <w:hyperlink r:id="rId23" w:tgtFrame="_blank" w:tooltip="تغییر سقف مبلغ صدور دستور پرداخت پایا در بانک ملت" w:history="1">
              <w:r w:rsidR="00234BD1" w:rsidRPr="00234BD1">
                <w:rPr>
                  <w:rFonts w:ascii="Times New Roman" w:eastAsia="Times New Roman" w:hAnsi="Times New Roman" w:cs="B Lotus"/>
                  <w:color w:val="0000FF"/>
                  <w:sz w:val="28"/>
                  <w:szCs w:val="28"/>
                  <w:u w:val="single"/>
                  <w:rtl/>
                </w:rPr>
                <w:t>تغییر سقف مبلغ صدور دستور پرداخت پایا در بانک ملت</w:t>
              </w:r>
            </w:hyperlink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</w:pPr>
            <w:r w:rsidRPr="00234BD1"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  <w:t>سقف صدور دستور حواله پرداخت بین بانکی پایا در بانک ملت تغییر پیدا کرد</w:t>
            </w:r>
            <w:r w:rsidRPr="00234BD1">
              <w:rPr>
                <w:rFonts w:ascii="Times New Roman" w:eastAsia="Times New Roman" w:hAnsi="Times New Roman" w:cs="B Lotus"/>
                <w:sz w:val="28"/>
                <w:szCs w:val="28"/>
              </w:rPr>
              <w:t>.</w:t>
            </w:r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</w:p>
        </w:tc>
      </w:tr>
      <w:tr w:rsidR="00234BD1" w:rsidRPr="00234BD1" w:rsidTr="00DC7CAD">
        <w:trPr>
          <w:tblCellSpacing w:w="0" w:type="dxa"/>
        </w:trPr>
        <w:tc>
          <w:tcPr>
            <w:tcW w:w="0" w:type="auto"/>
            <w:vAlign w:val="center"/>
            <w:hideMark/>
          </w:tcPr>
          <w:p w:rsidR="00234BD1" w:rsidRPr="00234BD1" w:rsidRDefault="000119BD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  <w:hyperlink r:id="rId24" w:tgtFrame="_blank" w:tooltip="بانک ملت و دانشگاه تهران تفاهمنامه همکاری امضا کردند." w:history="1">
              <w:r w:rsidR="00234BD1" w:rsidRPr="00234BD1">
                <w:rPr>
                  <w:rFonts w:ascii="Times New Roman" w:eastAsia="Times New Roman" w:hAnsi="Times New Roman" w:cs="B Lotus"/>
                  <w:color w:val="0000FF"/>
                  <w:sz w:val="28"/>
                  <w:szCs w:val="28"/>
                  <w:u w:val="single"/>
                  <w:rtl/>
                </w:rPr>
                <w:t>بانک ملت و دانشگاه تهران تفاهمنامه همکاری امضا کردند</w:t>
              </w:r>
            </w:hyperlink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</w:pPr>
            <w:r w:rsidRPr="00234BD1"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  <w:t>بانک ملت و دانشگاه تهران با هدف ارتقای سطح همکاری ها، تفاهمنامه امضا کردند</w:t>
            </w:r>
            <w:r w:rsidRPr="00234BD1">
              <w:rPr>
                <w:rFonts w:ascii="Times New Roman" w:eastAsia="Times New Roman" w:hAnsi="Times New Roman" w:cs="B Lotus"/>
                <w:sz w:val="28"/>
                <w:szCs w:val="28"/>
              </w:rPr>
              <w:t>.</w:t>
            </w:r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</w:p>
        </w:tc>
      </w:tr>
      <w:tr w:rsidR="00234BD1" w:rsidRPr="00234BD1" w:rsidTr="00DC7CAD">
        <w:trPr>
          <w:tblCellSpacing w:w="0" w:type="dxa"/>
        </w:trPr>
        <w:tc>
          <w:tcPr>
            <w:tcW w:w="0" w:type="auto"/>
            <w:vAlign w:val="center"/>
            <w:hideMark/>
          </w:tcPr>
          <w:p w:rsidR="00234BD1" w:rsidRPr="00234BD1" w:rsidRDefault="000119BD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  <w:hyperlink r:id="rId25" w:tgtFrame="_blank" w:tooltip="مدیرعامل بانک ملت: اقدامات بزرگ بانک ها آنچنان که شایسته است در رسانه ها انعکاس داده نمی شود." w:history="1">
              <w:r w:rsidR="00234BD1" w:rsidRPr="00234BD1">
                <w:rPr>
                  <w:rFonts w:ascii="Times New Roman" w:eastAsia="Times New Roman" w:hAnsi="Times New Roman" w:cs="B Lotus"/>
                  <w:color w:val="0000FF"/>
                  <w:sz w:val="28"/>
                  <w:szCs w:val="28"/>
                  <w:u w:val="single"/>
                  <w:rtl/>
                </w:rPr>
                <w:t>مدیرعامل بانک ملت: اقدامات بزرگ بانک ها آنچنان که شایسته است در رسانه ها انعکاس داده نمی شود</w:t>
              </w:r>
            </w:hyperlink>
          </w:p>
          <w:p w:rsidR="00234BD1" w:rsidRPr="00234BD1" w:rsidRDefault="00234BD1" w:rsidP="00234BD1">
            <w:pPr>
              <w:spacing w:after="0" w:line="240" w:lineRule="auto"/>
              <w:rPr>
                <w:rFonts w:ascii="Times New Roman" w:eastAsia="Times New Roman" w:hAnsi="Times New Roman" w:cs="B Lotus"/>
                <w:sz w:val="28"/>
                <w:szCs w:val="28"/>
              </w:rPr>
            </w:pPr>
            <w:r w:rsidRPr="00234BD1">
              <w:rPr>
                <w:rFonts w:ascii="Times New Roman" w:eastAsia="Times New Roman" w:hAnsi="Times New Roman" w:cs="B Lotus"/>
                <w:sz w:val="28"/>
                <w:szCs w:val="28"/>
                <w:rtl/>
              </w:rPr>
              <w:t>مدیرعامل بانک ملت گفت: اغلب سازمان ها نسبت به قابلیت های رسانه ها اطلاعات کافی ندارند به همین دلیل در بخش رسانه ای ، یک خط قوی فکری تولید نمی شود</w:t>
            </w:r>
            <w:r w:rsidRPr="00234BD1">
              <w:rPr>
                <w:rFonts w:ascii="Times New Roman" w:eastAsia="Times New Roman" w:hAnsi="Times New Roman" w:cs="B Lotus"/>
                <w:sz w:val="28"/>
                <w:szCs w:val="28"/>
              </w:rPr>
              <w:t>.</w:t>
            </w:r>
          </w:p>
        </w:tc>
      </w:tr>
    </w:tbl>
    <w:p w:rsidR="00234BD1" w:rsidRPr="00234BD1" w:rsidRDefault="00234BD1" w:rsidP="00234BD1">
      <w:pPr>
        <w:spacing w:before="120" w:after="120"/>
        <w:rPr>
          <w:rFonts w:ascii="Times New Roman" w:eastAsia="Times New Roman" w:hAnsi="Times New Roman" w:cs="B Lotus"/>
          <w:b/>
          <w:bCs/>
          <w:sz w:val="26"/>
          <w:szCs w:val="26"/>
          <w:rtl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br w:type="page"/>
      </w:r>
    </w:p>
    <w:p w:rsidR="00234BD1" w:rsidRPr="00234BD1" w:rsidRDefault="00234BD1" w:rsidP="00B55E18">
      <w:pPr>
        <w:pStyle w:val="Heading5"/>
        <w:rPr>
          <w:rtl/>
        </w:rPr>
      </w:pPr>
      <w:bookmarkStart w:id="33" w:name="_Toc408065872"/>
      <w:bookmarkStart w:id="34" w:name="_Toc408679968"/>
      <w:r w:rsidRPr="00234BD1">
        <w:rPr>
          <w:rFonts w:hint="cs"/>
          <w:rtl/>
        </w:rPr>
        <w:t>خدمات ويژه همكاران</w:t>
      </w:r>
      <w:bookmarkEnd w:id="33"/>
      <w:bookmarkEnd w:id="34"/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noProof/>
          <w:sz w:val="24"/>
          <w:szCs w:val="28"/>
          <w:lang w:bidi="ar-SA"/>
        </w:rPr>
        <w:drawing>
          <wp:inline distT="0" distB="0" distL="0" distR="0">
            <wp:extent cx="6087836" cy="3108136"/>
            <wp:effectExtent l="19050" t="0" r="8164" b="0"/>
            <wp:docPr id="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5358" t="24304" r="4742" b="14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949" cy="310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BD1" w:rsidRPr="00234BD1" w:rsidRDefault="00234BD1" w:rsidP="00F22518">
      <w:pPr>
        <w:pStyle w:val="Heading5"/>
      </w:pPr>
      <w:bookmarkStart w:id="35" w:name="_Toc408065873"/>
      <w:bookmarkStart w:id="36" w:name="_Toc408679969"/>
      <w:r w:rsidRPr="00234BD1">
        <w:rPr>
          <w:rtl/>
        </w:rPr>
        <w:t xml:space="preserve">مرکز </w:t>
      </w:r>
      <w:r w:rsidRPr="00234BD1">
        <w:rPr>
          <w:rFonts w:hint="cs"/>
          <w:rtl/>
        </w:rPr>
        <w:t>روابط عمومي بانك</w:t>
      </w:r>
      <w:r w:rsidRPr="00234BD1">
        <w:rPr>
          <w:rtl/>
        </w:rPr>
        <w:t xml:space="preserve"> ملت</w:t>
      </w:r>
      <w:bookmarkEnd w:id="35"/>
      <w:bookmarkEnd w:id="36"/>
    </w:p>
    <w:p w:rsidR="00234BD1" w:rsidRPr="00234BD1" w:rsidRDefault="00234BD1" w:rsidP="00234BD1">
      <w:pPr>
        <w:keepNext/>
        <w:shd w:val="clear" w:color="auto" w:fill="FFFFFF"/>
        <w:bidi w:val="0"/>
        <w:spacing w:before="240" w:after="120"/>
        <w:jc w:val="center"/>
        <w:outlineLvl w:val="1"/>
        <w:rPr>
          <w:rFonts w:ascii="Times New Roman" w:eastAsia="Times New Roman" w:hAnsi="Times New Roman" w:cs="B Compset"/>
          <w:bCs/>
          <w:color w:val="000000"/>
          <w:sz w:val="32"/>
          <w:szCs w:val="36"/>
          <w:lang w:bidi="ar-SA"/>
        </w:rPr>
      </w:pPr>
      <w:bookmarkStart w:id="37" w:name="_Toc408065874"/>
      <w:bookmarkStart w:id="38" w:name="_Toc408679970"/>
      <w:r w:rsidRPr="00234BD1">
        <w:rPr>
          <w:rFonts w:ascii="B Lotus" w:eastAsia="Times New Roman" w:hAnsi="B Lotus" w:cs="B Compset"/>
          <w:bCs/>
          <w:color w:val="000000"/>
          <w:sz w:val="32"/>
          <w:szCs w:val="36"/>
          <w:rtl/>
          <w:lang w:bidi="ar-SA"/>
        </w:rPr>
        <w:t>اطلاع رسانی، راهنمایی، دریافت و پاسخ گویی به شکایات</w:t>
      </w:r>
      <w:bookmarkEnd w:id="37"/>
      <w:bookmarkEnd w:id="38"/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تلفن، صندوق صوتی</w:t>
      </w:r>
      <w:r w:rsidRPr="00234BD1">
        <w:rPr>
          <w:rFonts w:ascii="Verdana" w:eastAsiaTheme="minorHAnsi" w:hAnsi="Verdana" w:cs="B Lotus"/>
          <w:color w:val="000000"/>
          <w:sz w:val="19"/>
          <w:szCs w:val="19"/>
          <w:lang w:bidi="ar-SA"/>
        </w:rPr>
        <w:t>(voice mail)</w:t>
      </w:r>
      <w:r w:rsidRPr="00234BD1">
        <w:rPr>
          <w:rFonts w:ascii="BYekan" w:eastAsiaTheme="minorHAnsi" w:hAnsi="BYekan" w:cs="B Lotus"/>
          <w:color w:val="000000"/>
          <w:rtl/>
          <w:lang w:bidi="ar-SA"/>
        </w:rPr>
        <w:t>، تلفن گویا</w:t>
      </w:r>
      <w:r w:rsidRPr="00234BD1">
        <w:rPr>
          <w:rFonts w:ascii="Verdana" w:eastAsiaTheme="minorHAnsi" w:hAnsi="Verdana" w:cs="B Lotus"/>
          <w:color w:val="000000"/>
          <w:sz w:val="19"/>
          <w:szCs w:val="19"/>
          <w:lang w:bidi="ar-SA"/>
        </w:rPr>
        <w:t>(IVR)</w:t>
      </w:r>
      <w:r w:rsidRPr="00234BD1">
        <w:rPr>
          <w:rFonts w:ascii="BYekan" w:eastAsiaTheme="minorHAnsi" w:hAnsi="BYekan" w:cs="B Lotus"/>
          <w:color w:val="000000"/>
          <w:lang w:bidi="ar-SA"/>
        </w:rPr>
        <w:t> </w:t>
      </w:r>
      <w:r w:rsidRPr="00234BD1">
        <w:rPr>
          <w:rFonts w:ascii="BYekan" w:eastAsiaTheme="minorHAnsi" w:hAnsi="BYekan" w:cs="B Lotus"/>
          <w:color w:val="000000"/>
          <w:rtl/>
          <w:lang w:bidi="ar-SA"/>
        </w:rPr>
        <w:t>و نمابر</w:t>
      </w:r>
      <w:r w:rsidRPr="00234BD1">
        <w:rPr>
          <w:rFonts w:ascii="Verdana" w:eastAsiaTheme="minorHAnsi" w:hAnsi="Verdana" w:cs="B Lotus"/>
          <w:color w:val="000000"/>
          <w:sz w:val="19"/>
          <w:szCs w:val="19"/>
          <w:lang w:bidi="ar-SA"/>
        </w:rPr>
        <w:t>(fax)</w:t>
      </w:r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نمابر: ۸۲۹۶۳۴۳۹-۰۲۱</w:t>
      </w:r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تلفن تهران: ۱۵۵۶</w:t>
      </w:r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تلفن شهرستان: ۸۲۴۸۸-۰۲۱</w:t>
      </w:r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پیام کوتاه: ۲۰۰۰۳۰</w:t>
      </w:r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گامی دیگر در جهت خدمت به مردم، تکریم ارباب رجوع و ارزش آفرینی برای مشتریان</w:t>
      </w:r>
    </w:p>
    <w:p w:rsidR="00234BD1" w:rsidRPr="00234BD1" w:rsidRDefault="00234BD1" w:rsidP="00234BD1">
      <w:pPr>
        <w:shd w:val="clear" w:color="auto" w:fill="FFFFFF"/>
        <w:bidi w:val="0"/>
        <w:spacing w:before="120" w:after="120"/>
        <w:jc w:val="center"/>
        <w:rPr>
          <w:rFonts w:ascii="BYekan" w:eastAsiaTheme="minorHAnsi" w:hAnsi="BYekan" w:cs="B Lotus"/>
          <w:color w:val="000000"/>
          <w:lang w:bidi="ar-SA"/>
        </w:rPr>
      </w:pPr>
      <w:r w:rsidRPr="00234BD1">
        <w:rPr>
          <w:rFonts w:ascii="BYekan" w:eastAsiaTheme="minorHAnsi" w:hAnsi="BYekan" w:cs="B Lotus"/>
          <w:color w:val="000000"/>
          <w:rtl/>
          <w:lang w:bidi="ar-SA"/>
        </w:rPr>
        <w:t>پست الکترونیک</w:t>
      </w:r>
      <w:r w:rsidRPr="00234BD1">
        <w:rPr>
          <w:rFonts w:ascii="BYekan" w:eastAsiaTheme="minorHAnsi" w:hAnsi="BYekan" w:cs="B Lotus"/>
          <w:color w:val="000000"/>
          <w:lang w:bidi="ar-SA"/>
        </w:rPr>
        <w:t>:</w:t>
      </w:r>
      <w:r w:rsidRPr="00234BD1">
        <w:rPr>
          <w:rFonts w:ascii="Verdana" w:eastAsiaTheme="minorHAnsi" w:hAnsi="Verdana" w:cs="B Lotus"/>
          <w:color w:val="000000"/>
          <w:sz w:val="19"/>
          <w:szCs w:val="19"/>
          <w:lang w:bidi="ar-SA"/>
        </w:rPr>
        <w:t>info@bankmellat.ir</w:t>
      </w:r>
    </w:p>
    <w:p w:rsidR="00234BD1" w:rsidRPr="00234BD1" w:rsidRDefault="00234BD1" w:rsidP="00234BD1">
      <w:pPr>
        <w:spacing w:before="240" w:after="60"/>
        <w:jc w:val="both"/>
        <w:outlineLvl w:val="4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</w:p>
    <w:p w:rsidR="00234BD1" w:rsidRPr="00234BD1" w:rsidRDefault="00234BD1" w:rsidP="00234BD1">
      <w:pPr>
        <w:bidi w:val="0"/>
        <w:spacing w:before="120" w:after="120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br w:type="page"/>
      </w:r>
    </w:p>
    <w:p w:rsidR="00234BD1" w:rsidRPr="00234BD1" w:rsidRDefault="00234BD1" w:rsidP="00234BD1">
      <w:pPr>
        <w:spacing w:before="240" w:after="60"/>
        <w:jc w:val="both"/>
        <w:outlineLvl w:val="4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  <w:bookmarkStart w:id="39" w:name="_Toc408065875"/>
      <w:r w:rsidRPr="00234BD1">
        <w:rPr>
          <w:rFonts w:ascii="Times New Roman" w:eastAsia="Times New Roman" w:hAnsi="Times New Roman" w:cs="B Zar"/>
          <w:b/>
          <w:bCs/>
          <w:sz w:val="26"/>
          <w:szCs w:val="26"/>
          <w:rtl/>
        </w:rPr>
        <w:t>کمک و هم</w:t>
      </w:r>
      <w:r w:rsidRPr="00234BD1">
        <w:rPr>
          <w:rFonts w:ascii="Times New Roman" w:eastAsia="Times New Roman" w:hAnsi="Times New Roman" w:cs="B Zar" w:hint="cs"/>
          <w:b/>
          <w:bCs/>
          <w:sz w:val="26"/>
          <w:szCs w:val="26"/>
          <w:rtl/>
        </w:rPr>
        <w:t>یاری</w:t>
      </w:r>
      <w:r w:rsidRPr="00234BD1">
        <w:rPr>
          <w:rFonts w:ascii="Times New Roman" w:eastAsia="Times New Roman" w:hAnsi="Times New Roman" w:cs="B Zar"/>
          <w:b/>
          <w:bCs/>
          <w:sz w:val="26"/>
          <w:szCs w:val="26"/>
          <w:rtl/>
        </w:rPr>
        <w:t xml:space="preserve"> به مددجو</w:t>
      </w:r>
      <w:r w:rsidRPr="00234BD1">
        <w:rPr>
          <w:rFonts w:ascii="Times New Roman" w:eastAsia="Times New Roman" w:hAnsi="Times New Roman" w:cs="B Zar" w:hint="cs"/>
          <w:b/>
          <w:bCs/>
          <w:sz w:val="26"/>
          <w:szCs w:val="26"/>
          <w:rtl/>
        </w:rPr>
        <w:t>یان</w:t>
      </w:r>
      <w:r w:rsidRPr="00234BD1">
        <w:rPr>
          <w:rFonts w:ascii="Times New Roman" w:eastAsia="Times New Roman" w:hAnsi="Times New Roman" w:cs="B Zar"/>
          <w:b/>
          <w:bCs/>
          <w:sz w:val="26"/>
          <w:szCs w:val="26"/>
          <w:rtl/>
        </w:rPr>
        <w:t xml:space="preserve"> بدهکار (در جرا</w:t>
      </w:r>
      <w:r w:rsidRPr="00234BD1">
        <w:rPr>
          <w:rFonts w:ascii="Times New Roman" w:eastAsia="Times New Roman" w:hAnsi="Times New Roman" w:cs="B Zar" w:hint="cs"/>
          <w:b/>
          <w:bCs/>
          <w:sz w:val="26"/>
          <w:szCs w:val="26"/>
          <w:rtl/>
        </w:rPr>
        <w:t>یم</w:t>
      </w:r>
      <w:r w:rsidRPr="00234BD1">
        <w:rPr>
          <w:rFonts w:ascii="Times New Roman" w:eastAsia="Times New Roman" w:hAnsi="Times New Roman" w:cs="B Zar"/>
          <w:b/>
          <w:bCs/>
          <w:sz w:val="26"/>
          <w:szCs w:val="26"/>
          <w:rtl/>
        </w:rPr>
        <w:t xml:space="preserve"> غ</w:t>
      </w:r>
      <w:r w:rsidRPr="00234BD1">
        <w:rPr>
          <w:rFonts w:ascii="Times New Roman" w:eastAsia="Times New Roman" w:hAnsi="Times New Roman" w:cs="B Zar" w:hint="cs"/>
          <w:b/>
          <w:bCs/>
          <w:sz w:val="26"/>
          <w:szCs w:val="26"/>
          <w:rtl/>
        </w:rPr>
        <w:t>یر</w:t>
      </w:r>
      <w:r w:rsidRPr="00234BD1">
        <w:rPr>
          <w:rFonts w:ascii="Times New Roman" w:eastAsia="Times New Roman" w:hAnsi="Times New Roman" w:cs="B Zar"/>
          <w:b/>
          <w:bCs/>
          <w:sz w:val="26"/>
          <w:szCs w:val="26"/>
          <w:rtl/>
        </w:rPr>
        <w:t xml:space="preserve"> عمد)</w:t>
      </w:r>
      <w:bookmarkEnd w:id="39"/>
      <w:r w:rsidRPr="00234BD1">
        <w:rPr>
          <w:rFonts w:ascii="Times New Roman" w:eastAsia="Times New Roman" w:hAnsi="Times New Roman" w:cs="B Zar" w:hint="cs"/>
          <w:b/>
          <w:bCs/>
          <w:sz w:val="26"/>
          <w:szCs w:val="26"/>
          <w:rtl/>
        </w:rPr>
        <w:t xml:space="preserve"> 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b/>
          <w:bCs/>
          <w:sz w:val="24"/>
          <w:szCs w:val="28"/>
          <w:rtl/>
        </w:rPr>
      </w:pPr>
      <w:r w:rsidRPr="00234BD1">
        <w:rPr>
          <w:rFonts w:ascii="Times New Roman" w:eastAsiaTheme="minorHAnsi" w:hAnsi="Times New Roman" w:cs="B Lotus" w:hint="cs"/>
          <w:b/>
          <w:bCs/>
          <w:sz w:val="24"/>
          <w:szCs w:val="28"/>
          <w:rtl/>
        </w:rPr>
        <w:t>انجام گرفته در بخش روابط عمومي</w:t>
      </w:r>
      <w:r w:rsidR="00F22518">
        <w:rPr>
          <w:rFonts w:ascii="Times New Roman" w:eastAsiaTheme="minorHAnsi" w:hAnsi="Times New Roman" w:cs="B Lotus" w:hint="cs"/>
          <w:b/>
          <w:bCs/>
          <w:sz w:val="24"/>
          <w:szCs w:val="28"/>
          <w:rtl/>
        </w:rPr>
        <w:t xml:space="preserve"> بانك ملت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کسی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که در راه برآوردن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یاز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برادر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ینی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خود گام بردارد، مانند کس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است که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صفا و مروه سع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ی‌کند؛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کس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که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یاز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او را برآورد، مانند کس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است که در جنگ بدر و احد در راه خدا به خون خود آغشته شده‌باشد.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امام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جعفر صادق(ع)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بی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ترد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آس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یب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اجتماع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ناش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 دربند ماندن مدد جو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بدهکار بدل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یل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عجز از پرداخت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ناش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ازجرا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یم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غ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عمد بر 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کس پوش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یده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یست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راستا بانک ملت که همواره در انجام اقدامات خ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یرخواهانه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خداپسندانه پ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یشقدم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بوده، تنها با در نظر داشتن مسا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یل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معنو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انجام تکال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یف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خود در حوزه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اجتماع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یوه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ارائه شده ز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را برا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کمک وهم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یاری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به مددجو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بدهکار در جرا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یم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غ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عمد پ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یشنهاد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کند: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واریز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وجه بلاعوض 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حساب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"جام" به شماره 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۷۴/۷۴ (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متعلق به"ستاد مردم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کمک به زندان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یازمند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") آماده در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یافت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مبالغ اهدا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ارجمند است. 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طرح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سپرده"احسان ملت"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در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طرح، فرد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با مراجعه به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 شعب بانک ملت (تهران و استان ها) و افتتاح حساب سپرده سرما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یه‌گذاری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مدت‌دار (اعم از کوتاه‌مدت 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یژه،‌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یک‌ساله،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دوساله، و چند ساله) برا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یز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سود آن در فرم افتتاح حساب شماره حساب ستاد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(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>۷۴/۷۴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جام) را معرف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ی‌کند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افتتاح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حساب"مهر ماندگار"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حساب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"مهر ماندگار" نوع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حساب الکترون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مشترک است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مهرگذار (افتتاح کننده حساب) و مهرپذ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(ذ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ی‌نفع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معرف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شده) که برداشت از آن در زمان ح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یات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مهرگذار (‌مطابق شرا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یط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مقررات حساب مذکور) صرفاً توسط شخص مهرگذار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حساب ممکن است.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 -"مهرگذار" کس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است که بخش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 سپرده خود را با مهرپذ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شود.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 -"مهرپذ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 ممکن است شخص حق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یقی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حقوق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(موسسات خ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یریه،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آموزش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درمان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جز آنها) باشد.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 -حساب"مهر‌ ماندگار" ممکن است در قالب 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 انواع حساب‌ها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الکترون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(قرض الحسنه پس‌انداز، کوتاه‌مدت عاد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کوتا‌ه‌مدت 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یژه،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بلندمدت؛ به انتخاب مهرگذار) افتتاح شود.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حواله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منظم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صاحبان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حساب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الکترون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که"خدمات بانکدار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الکترون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 حساب خود را نزد بانک فعال کرده باشند،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توانند با مراجعه به سا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"بانکدار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ینترنتی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بانک ملت" و انتخاب سرو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یس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"حواله منظم"،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ی‌توانند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مبلغ دلخواه خود را در تار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یخ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به صورت مکان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یزه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ازحساب برداشت و به ح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ساب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معرف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شده (حساب ستاد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شماره 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۷۴/۷۴) 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وار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یز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کنند.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اهدای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وجوه نقد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از طر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یق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دستگاه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خود پرداز بانک ملت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فرد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با استفاده از کارت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بانک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عضو شتاب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تواند مبلغ دلخواه خود را از طر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یق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دستگاه ها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خودپرداز(</w:t>
      </w:r>
      <w:r w:rsidRPr="00234BD1">
        <w:rPr>
          <w:rFonts w:ascii="Times New Roman" w:eastAsiaTheme="minorHAnsi" w:hAnsi="Times New Roman" w:cs="B Lotus"/>
          <w:sz w:val="24"/>
          <w:szCs w:val="28"/>
          <w:lang w:bidi="ar-SA"/>
        </w:rPr>
        <w:t>ATM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) به حساب"جام" ستاد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(</w:t>
      </w:r>
      <w:r w:rsidRPr="00234BD1">
        <w:rPr>
          <w:rFonts w:ascii="Times New Roman" w:eastAsiaTheme="minorHAnsi" w:hAnsi="Times New Roman" w:cs="B Lotus"/>
          <w:sz w:val="24"/>
          <w:szCs w:val="28"/>
          <w:rtl/>
        </w:rPr>
        <w:t xml:space="preserve">۷۴/۷۴) 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وار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یز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کند.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افتتاح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حساب قرض الحسنه"ن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ملت"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حساب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قرض‌الحسنه"ن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ملت" حساب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است که وجوه تود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یع‌شده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توسط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اشخاص حق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یقی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حقوق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) در آن نگهدار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شود، و بر طبق نظر تود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یع‌کننده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شرا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یط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تع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یین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شده (به موجب قرارداد عامل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یت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منعقده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تود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یع‌کننده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و بانک) به صورت قرض‌الحسنه به مددجو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(اشخاص حق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یقی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) اعطا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ی‌شود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.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افتتاح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حساب قرض‌الحسنه"پس‌انداز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</w:t>
      </w:r>
    </w:p>
    <w:p w:rsidR="00234BD1" w:rsidRPr="00234BD1" w:rsidRDefault="00234BD1" w:rsidP="00234BD1">
      <w:pPr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با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افتتاح"حساب قرض‌الحسنه پس انداز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>" توسط ن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یکوکاران،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بانک به مددجو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یانی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که توسط ستاد د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یه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به بانک معرف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شوند، (متناسب با وجوه گردآور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شده در حساب) تسه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یلات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 قرض‌الحسنه اعطا م</w:t>
      </w:r>
      <w:r w:rsidRPr="00234BD1">
        <w:rPr>
          <w:rFonts w:ascii="Times New Roman" w:eastAsiaTheme="minorHAnsi" w:hAnsi="Times New Roman" w:cs="B Lotus" w:hint="cs"/>
          <w:sz w:val="24"/>
          <w:szCs w:val="28"/>
          <w:rtl/>
          <w:lang w:bidi="ar-SA"/>
        </w:rPr>
        <w:t>ی‌کند</w:t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t xml:space="preserve">. </w:t>
      </w:r>
    </w:p>
    <w:p w:rsidR="00234BD1" w:rsidRPr="00234BD1" w:rsidRDefault="00234BD1" w:rsidP="00234BD1">
      <w:pPr>
        <w:bidi w:val="0"/>
        <w:spacing w:before="120" w:after="120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br w:type="page"/>
      </w:r>
    </w:p>
    <w:p w:rsidR="00234BD1" w:rsidRPr="00234BD1" w:rsidRDefault="00234BD1" w:rsidP="00F22518">
      <w:pPr>
        <w:pStyle w:val="Heading5"/>
        <w:rPr>
          <w:rtl/>
        </w:rPr>
      </w:pPr>
      <w:bookmarkStart w:id="40" w:name="_Toc408065876"/>
      <w:bookmarkStart w:id="41" w:name="_Toc408679971"/>
      <w:r w:rsidRPr="00234BD1">
        <w:rPr>
          <w:rFonts w:hint="cs"/>
          <w:rtl/>
        </w:rPr>
        <w:t>گزارشي از پروژه هاي انجام شده</w:t>
      </w:r>
      <w:bookmarkEnd w:id="40"/>
      <w:bookmarkEnd w:id="41"/>
    </w:p>
    <w:p w:rsidR="00234BD1" w:rsidRPr="00234BD1" w:rsidRDefault="00234BD1" w:rsidP="00234BD1">
      <w:pPr>
        <w:spacing w:before="120" w:after="120"/>
        <w:jc w:val="both"/>
        <w:rPr>
          <w:rFonts w:ascii="Times New Roman" w:eastAsia="Times New Roman" w:hAnsi="Times New Roman" w:cs="B Zar"/>
          <w:b/>
          <w:bCs/>
          <w:sz w:val="26"/>
          <w:szCs w:val="26"/>
          <w:rtl/>
        </w:rPr>
      </w:pPr>
      <w:r w:rsidRPr="00234BD1">
        <w:rPr>
          <w:rFonts w:ascii="Times New Roman" w:eastAsiaTheme="minorHAnsi" w:hAnsi="Times New Roman" w:cs="B Lotus"/>
          <w:noProof/>
          <w:sz w:val="24"/>
          <w:szCs w:val="28"/>
          <w:lang w:bidi="ar-SA"/>
        </w:rPr>
        <w:drawing>
          <wp:inline distT="0" distB="0" distL="0" distR="0">
            <wp:extent cx="6438719" cy="2405743"/>
            <wp:effectExtent l="19050" t="0" r="181" b="0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1392" b="38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719" cy="240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4BD1">
        <w:rPr>
          <w:rFonts w:ascii="Times New Roman" w:eastAsiaTheme="minorHAnsi" w:hAnsi="Times New Roman" w:cs="B Lotus"/>
          <w:sz w:val="24"/>
          <w:szCs w:val="28"/>
          <w:rtl/>
          <w:lang w:bidi="ar-SA"/>
        </w:rPr>
        <w:br w:type="page"/>
      </w:r>
    </w:p>
    <w:p w:rsidR="00234BD1" w:rsidRDefault="00AC5744" w:rsidP="00AC5744">
      <w:pPr>
        <w:pStyle w:val="Heading5"/>
        <w:rPr>
          <w:rFonts w:eastAsiaTheme="minorHAnsi"/>
          <w:rtl/>
          <w:lang w:bidi="ar-SA"/>
        </w:rPr>
      </w:pPr>
      <w:bookmarkStart w:id="42" w:name="_Toc408679972"/>
      <w:r>
        <w:rPr>
          <w:rFonts w:eastAsiaTheme="minorHAnsi" w:hint="cs"/>
          <w:rtl/>
          <w:lang w:bidi="ar-SA"/>
        </w:rPr>
        <w:t>بانكداري اينترنتي</w:t>
      </w:r>
      <w:bookmarkEnd w:id="42"/>
    </w:p>
    <w:p w:rsidR="00AC5744" w:rsidRDefault="00AC5744" w:rsidP="00234BD1">
      <w:pPr>
        <w:tabs>
          <w:tab w:val="left" w:pos="566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  <w:r>
        <w:rPr>
          <w:rFonts w:ascii="Times New Roman" w:eastAsiaTheme="minorHAnsi" w:hAnsi="Times New Roman" w:cs="B Lotus"/>
          <w:noProof/>
          <w:sz w:val="24"/>
          <w:szCs w:val="28"/>
          <w:lang w:bidi="ar-SA"/>
        </w:rPr>
        <w:drawing>
          <wp:inline distT="0" distB="0" distL="0" distR="0">
            <wp:extent cx="6020934" cy="3391786"/>
            <wp:effectExtent l="19050" t="0" r="0" b="0"/>
            <wp:docPr id="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12129" r="2158" b="14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66" cy="339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DA9" w:rsidRDefault="009E1DA9" w:rsidP="00234BD1">
      <w:pPr>
        <w:tabs>
          <w:tab w:val="left" w:pos="566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rtl/>
          <w:lang w:bidi="ar-SA"/>
        </w:rPr>
      </w:pPr>
    </w:p>
    <w:p w:rsidR="009E1DA9" w:rsidRPr="00234BD1" w:rsidRDefault="009E1DA9" w:rsidP="00234BD1">
      <w:pPr>
        <w:tabs>
          <w:tab w:val="left" w:pos="566"/>
        </w:tabs>
        <w:spacing w:before="120" w:after="120"/>
        <w:jc w:val="both"/>
        <w:rPr>
          <w:rFonts w:ascii="Times New Roman" w:eastAsiaTheme="minorHAnsi" w:hAnsi="Times New Roman" w:cs="B Lotus"/>
          <w:sz w:val="24"/>
          <w:szCs w:val="28"/>
          <w:lang w:bidi="ar-SA"/>
        </w:rPr>
      </w:pPr>
      <w:r>
        <w:rPr>
          <w:rFonts w:ascii="Times New Roman" w:eastAsiaTheme="minorHAnsi" w:hAnsi="Times New Roman" w:cs="B Lotus"/>
          <w:noProof/>
          <w:sz w:val="24"/>
          <w:szCs w:val="28"/>
          <w:lang w:bidi="ar-SA"/>
        </w:rPr>
        <w:drawing>
          <wp:inline distT="0" distB="0" distL="0" distR="0">
            <wp:extent cx="5086793" cy="3209358"/>
            <wp:effectExtent l="38100" t="0" r="18607" b="943542"/>
            <wp:docPr id="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7178" r="2345" b="10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458" cy="320977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34BD1" w:rsidRPr="00234BD1" w:rsidRDefault="00234BD1" w:rsidP="00234BD1">
      <w:pPr>
        <w:bidi w:val="0"/>
        <w:spacing w:before="120" w:after="120"/>
        <w:rPr>
          <w:rFonts w:ascii="Calibri" w:eastAsia="Calibri" w:hAnsi="Calibri" w:cs="Arial"/>
          <w:sz w:val="28"/>
          <w:rtl/>
        </w:rPr>
      </w:pPr>
      <w:r w:rsidRPr="00234BD1">
        <w:rPr>
          <w:rFonts w:ascii="Calibri" w:eastAsia="Calibri" w:hAnsi="Calibri"/>
          <w:sz w:val="24"/>
          <w:szCs w:val="28"/>
          <w:rtl/>
        </w:rPr>
        <w:br w:type="page"/>
      </w:r>
    </w:p>
    <w:p w:rsidR="00234BD1" w:rsidRPr="00234BD1" w:rsidRDefault="00234BD1" w:rsidP="00F22518">
      <w:pPr>
        <w:pStyle w:val="Heading5"/>
        <w:rPr>
          <w:rtl/>
        </w:rPr>
      </w:pPr>
      <w:bookmarkStart w:id="43" w:name="_Toc377456367"/>
      <w:bookmarkStart w:id="44" w:name="_Toc408065880"/>
      <w:bookmarkStart w:id="45" w:name="_Toc408679973"/>
      <w:r w:rsidRPr="00234BD1">
        <w:rPr>
          <w:rFonts w:hint="cs"/>
          <w:rtl/>
        </w:rPr>
        <w:t>منابع</w:t>
      </w:r>
      <w:bookmarkEnd w:id="43"/>
      <w:bookmarkEnd w:id="44"/>
      <w:bookmarkEnd w:id="45"/>
    </w:p>
    <w:p w:rsidR="00234BD1" w:rsidRPr="00234BD1" w:rsidRDefault="00234BD1" w:rsidP="00234BD1">
      <w:pPr>
        <w:numPr>
          <w:ilvl w:val="0"/>
          <w:numId w:val="6"/>
        </w:numPr>
        <w:spacing w:before="120" w:after="0"/>
        <w:jc w:val="lowKashida"/>
        <w:rPr>
          <w:rFonts w:ascii="Times New Roman" w:eastAsiaTheme="minorHAnsi" w:hAnsi="Times New Roman" w:cs="B Lotus"/>
          <w:sz w:val="28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تئوري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و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عمل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در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روابط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عمومي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و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ارتباطات،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تأليف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ميرسعيد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قاضي</w:t>
      </w:r>
    </w:p>
    <w:p w:rsidR="00234BD1" w:rsidRPr="00234BD1" w:rsidRDefault="00234BD1" w:rsidP="00234BD1">
      <w:pPr>
        <w:numPr>
          <w:ilvl w:val="0"/>
          <w:numId w:val="6"/>
        </w:numPr>
        <w:spacing w:before="120" w:after="0"/>
        <w:jc w:val="lowKashida"/>
        <w:rPr>
          <w:rFonts w:ascii="Times New Roman" w:eastAsiaTheme="minorHAnsi" w:hAnsi="Times New Roman" w:cs="B Lotus"/>
          <w:sz w:val="28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درسنامه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روابط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عمومي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.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تأليف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پائولا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مارتنز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كوهن،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ترجمه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سيد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محمود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هاشمي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-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ميرسعيد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قاضي</w:t>
      </w:r>
    </w:p>
    <w:p w:rsidR="00234BD1" w:rsidRPr="00234BD1" w:rsidRDefault="00234BD1" w:rsidP="00234BD1">
      <w:pPr>
        <w:numPr>
          <w:ilvl w:val="0"/>
          <w:numId w:val="6"/>
        </w:numPr>
        <w:spacing w:before="120" w:after="0"/>
        <w:jc w:val="lowKashida"/>
        <w:rPr>
          <w:rFonts w:ascii="Times New Roman" w:eastAsiaTheme="minorHAnsi" w:hAnsi="Times New Roman" w:cs="B Lotus"/>
          <w:sz w:val="28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فن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روابط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عمومي،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تأليف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كلر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آستين،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ترجمه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و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تدوين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گروه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كارشناسان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ايران</w:t>
      </w:r>
    </w:p>
    <w:p w:rsidR="00234BD1" w:rsidRPr="00234BD1" w:rsidRDefault="00234BD1" w:rsidP="00234BD1">
      <w:pPr>
        <w:numPr>
          <w:ilvl w:val="0"/>
          <w:numId w:val="6"/>
        </w:numPr>
        <w:spacing w:before="120" w:after="0"/>
        <w:jc w:val="lowKashida"/>
        <w:rPr>
          <w:rFonts w:ascii="Times New Roman" w:eastAsiaTheme="minorHAnsi" w:hAnsi="Times New Roman" w:cs="B Lotus"/>
          <w:sz w:val="28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كاركرد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هاي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روابط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عمومي،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تأليف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كاظم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متولي</w:t>
      </w:r>
    </w:p>
    <w:p w:rsidR="00234BD1" w:rsidRPr="00234BD1" w:rsidRDefault="00234BD1" w:rsidP="00234BD1">
      <w:pPr>
        <w:numPr>
          <w:ilvl w:val="0"/>
          <w:numId w:val="6"/>
        </w:numPr>
        <w:spacing w:before="120" w:after="0"/>
        <w:jc w:val="lowKashida"/>
        <w:rPr>
          <w:rFonts w:ascii="Times New Roman" w:eastAsiaTheme="minorHAnsi" w:hAnsi="Times New Roman" w:cs="B Lotus"/>
          <w:sz w:val="28"/>
          <w:szCs w:val="28"/>
          <w:rtl/>
          <w:lang w:bidi="ar-SA"/>
        </w:rPr>
      </w:pP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مجموعه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قوانين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ومقررات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آيين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نامه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هاي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سازمان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ميراث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فرهنگي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صنايع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دستي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وگردشگري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-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مولفان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: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آقاي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صمدي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‌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غنمي،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خانم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چراغچي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-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ناشر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اداره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كل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امور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فرهنگي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-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تاريخ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نشر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1386</w:t>
      </w:r>
    </w:p>
    <w:p w:rsidR="00234BD1" w:rsidRPr="00234BD1" w:rsidRDefault="00234BD1" w:rsidP="00234BD1">
      <w:pPr>
        <w:numPr>
          <w:ilvl w:val="0"/>
          <w:numId w:val="6"/>
        </w:numPr>
        <w:spacing w:before="120" w:after="0"/>
        <w:jc w:val="lowKashida"/>
        <w:rPr>
          <w:rFonts w:ascii="Times New Roman" w:eastAsiaTheme="minorHAnsi" w:hAnsi="Times New Roman" w:cs="B Lotus"/>
          <w:sz w:val="28"/>
          <w:szCs w:val="28"/>
          <w:lang w:bidi="ar-SA"/>
        </w:rPr>
      </w:pP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ميراث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فرهنگي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درحقوق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داخلي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و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بين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الملل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-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تاليف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: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آقاي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صمدي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>-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ناشر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: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اداره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كل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آموزش،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انتشارات،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توليدات</w:t>
      </w:r>
      <w:r w:rsidRPr="00234BD1">
        <w:rPr>
          <w:rFonts w:ascii="Times New Roman" w:eastAsiaTheme="minorHAnsi" w:hAnsi="Times New Roman" w:cs="B Lotus"/>
          <w:sz w:val="28"/>
          <w:szCs w:val="28"/>
          <w:rtl/>
          <w:lang w:bidi="ar-SA"/>
        </w:rPr>
        <w:t xml:space="preserve"> </w:t>
      </w:r>
      <w:r w:rsidRPr="00234BD1">
        <w:rPr>
          <w:rFonts w:ascii="Times New Roman" w:eastAsiaTheme="minorHAnsi" w:hAnsi="Times New Roman" w:cs="B Lotus" w:hint="cs"/>
          <w:sz w:val="28"/>
          <w:szCs w:val="28"/>
          <w:rtl/>
          <w:lang w:bidi="ar-SA"/>
        </w:rPr>
        <w:t>فرهنگي</w:t>
      </w:r>
    </w:p>
    <w:p w:rsidR="00664CF8" w:rsidRDefault="00664CF8"/>
    <w:sectPr w:rsidR="00664CF8" w:rsidSect="00AC78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FD0" w:rsidRDefault="00655FD0" w:rsidP="00AC78D6">
      <w:pPr>
        <w:spacing w:after="0" w:line="240" w:lineRule="auto"/>
      </w:pPr>
      <w:r>
        <w:separator/>
      </w:r>
    </w:p>
  </w:endnote>
  <w:endnote w:type="continuationSeparator" w:id="0">
    <w:p w:rsidR="00655FD0" w:rsidRDefault="00655FD0" w:rsidP="00AC7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Fantezy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Yek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3270518"/>
      <w:docPartObj>
        <w:docPartGallery w:val="Page Numbers (Bottom of Page)"/>
        <w:docPartUnique/>
      </w:docPartObj>
    </w:sdtPr>
    <w:sdtContent>
      <w:p w:rsidR="00234BD1" w:rsidRDefault="000119BD">
        <w:pPr>
          <w:pStyle w:val="Footer"/>
          <w:jc w:val="center"/>
        </w:pPr>
        <w:fldSimple w:instr=" PAGE   \* MERGEFORMAT ">
          <w:r w:rsidR="00C84B62">
            <w:rPr>
              <w:noProof/>
              <w:rtl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FD0" w:rsidRDefault="00655FD0" w:rsidP="00AC78D6">
      <w:pPr>
        <w:spacing w:after="0" w:line="240" w:lineRule="auto"/>
      </w:pPr>
      <w:r>
        <w:separator/>
      </w:r>
    </w:p>
  </w:footnote>
  <w:footnote w:type="continuationSeparator" w:id="0">
    <w:p w:rsidR="00655FD0" w:rsidRDefault="00655FD0" w:rsidP="00AC7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267D"/>
    <w:multiLevelType w:val="multilevel"/>
    <w:tmpl w:val="C110244C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A94E44"/>
    <w:multiLevelType w:val="hybridMultilevel"/>
    <w:tmpl w:val="E1FC162E"/>
    <w:lvl w:ilvl="0" w:tplc="366641BC">
      <w:start w:val="1"/>
      <w:numFmt w:val="bullet"/>
      <w:pStyle w:val="Heading9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92E26F6"/>
    <w:multiLevelType w:val="hybridMultilevel"/>
    <w:tmpl w:val="733E9B92"/>
    <w:lvl w:ilvl="0" w:tplc="07A6BDA8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3">
    <w:nsid w:val="1B7805EB"/>
    <w:multiLevelType w:val="hybridMultilevel"/>
    <w:tmpl w:val="599A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670D8"/>
    <w:multiLevelType w:val="hybridMultilevel"/>
    <w:tmpl w:val="B8701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D2CFE"/>
    <w:multiLevelType w:val="hybridMultilevel"/>
    <w:tmpl w:val="5BFC3C98"/>
    <w:lvl w:ilvl="0" w:tplc="0C24340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6">
    <w:nsid w:val="42254021"/>
    <w:multiLevelType w:val="hybridMultilevel"/>
    <w:tmpl w:val="C110244C"/>
    <w:lvl w:ilvl="0" w:tplc="907C801A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5F0A40"/>
    <w:multiLevelType w:val="hybridMultilevel"/>
    <w:tmpl w:val="BB46E15A"/>
    <w:lvl w:ilvl="0" w:tplc="0409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8">
    <w:nsid w:val="4E11182E"/>
    <w:multiLevelType w:val="multilevel"/>
    <w:tmpl w:val="EA92ABFE"/>
    <w:lvl w:ilvl="0">
      <w:start w:val="1"/>
      <w:numFmt w:val="decimal"/>
      <w:lvlText w:val="%1"/>
      <w:lvlJc w:val="left"/>
      <w:pPr>
        <w:tabs>
          <w:tab w:val="num" w:pos="3544"/>
        </w:tabs>
        <w:ind w:left="3544" w:hanging="567"/>
      </w:pPr>
      <w:rPr>
        <w:rFonts w:hint="default"/>
        <w:color w:val="FFFFFF" w:themeColor="background1"/>
      </w:rPr>
    </w:lvl>
    <w:lvl w:ilvl="1">
      <w:start w:val="1"/>
      <w:numFmt w:val="decimal"/>
      <w:pStyle w:val="Heading2"/>
      <w:lvlText w:val="%1‌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Heading3"/>
      <w:lvlText w:val="%1‌.%2‌.%3"/>
      <w:lvlJc w:val="left"/>
      <w:pPr>
        <w:tabs>
          <w:tab w:val="num" w:pos="794"/>
        </w:tabs>
        <w:ind w:left="794" w:hanging="794"/>
      </w:pPr>
      <w:rPr>
        <w:rFonts w:cs="B Compset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89"/>
        </w:tabs>
        <w:ind w:left="1289" w:hanging="864"/>
      </w:pPr>
      <w:rPr>
        <w:rFonts w:hint="default"/>
      </w:rPr>
    </w:lvl>
    <w:lvl w:ilvl="4">
      <w:start w:val="1"/>
      <w:numFmt w:val="bullet"/>
      <w:lvlText w:val=""/>
      <w:lvlJc w:val="left"/>
      <w:pPr>
        <w:tabs>
          <w:tab w:val="num" w:pos="1008"/>
        </w:tabs>
        <w:ind w:left="1008" w:hanging="1008"/>
      </w:pPr>
      <w:rPr>
        <w:rFonts w:ascii="Wingdings" w:hAnsi="Wingdings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52887693"/>
    <w:multiLevelType w:val="hybridMultilevel"/>
    <w:tmpl w:val="EDF8C41A"/>
    <w:lvl w:ilvl="0" w:tplc="A106E38C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0">
    <w:nsid w:val="58B429A4"/>
    <w:multiLevelType w:val="hybridMultilevel"/>
    <w:tmpl w:val="A50406AA"/>
    <w:lvl w:ilvl="0" w:tplc="C6AC6D4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1">
    <w:nsid w:val="5D4A287E"/>
    <w:multiLevelType w:val="hybridMultilevel"/>
    <w:tmpl w:val="F2D0DBD6"/>
    <w:lvl w:ilvl="0" w:tplc="971C86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850087"/>
    <w:multiLevelType w:val="hybridMultilevel"/>
    <w:tmpl w:val="72D02C68"/>
    <w:lvl w:ilvl="0" w:tplc="F7E4B2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55D81"/>
    <w:multiLevelType w:val="hybridMultilevel"/>
    <w:tmpl w:val="BC769224"/>
    <w:lvl w:ilvl="0" w:tplc="907C801A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E420C3"/>
    <w:multiLevelType w:val="hybridMultilevel"/>
    <w:tmpl w:val="82DA54F6"/>
    <w:lvl w:ilvl="0" w:tplc="5BBCC44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11"/>
  </w:num>
  <w:num w:numId="5">
    <w:abstractNumId w:val="6"/>
  </w:num>
  <w:num w:numId="6">
    <w:abstractNumId w:val="13"/>
  </w:num>
  <w:num w:numId="7">
    <w:abstractNumId w:val="14"/>
  </w:num>
  <w:num w:numId="8">
    <w:abstractNumId w:val="9"/>
  </w:num>
  <w:num w:numId="9">
    <w:abstractNumId w:val="10"/>
  </w:num>
  <w:num w:numId="10">
    <w:abstractNumId w:val="5"/>
  </w:num>
  <w:num w:numId="11">
    <w:abstractNumId w:val="2"/>
  </w:num>
  <w:num w:numId="12">
    <w:abstractNumId w:val="0"/>
  </w:num>
  <w:num w:numId="13">
    <w:abstractNumId w:val="4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BD1"/>
    <w:rsid w:val="000119BD"/>
    <w:rsid w:val="00187C65"/>
    <w:rsid w:val="00234BD1"/>
    <w:rsid w:val="0027162A"/>
    <w:rsid w:val="00655FD0"/>
    <w:rsid w:val="00664CF8"/>
    <w:rsid w:val="00972589"/>
    <w:rsid w:val="009E1DA9"/>
    <w:rsid w:val="00AC5744"/>
    <w:rsid w:val="00AC78D6"/>
    <w:rsid w:val="00B55E18"/>
    <w:rsid w:val="00C84B62"/>
    <w:rsid w:val="00F22518"/>
    <w:rsid w:val="00F40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8D6"/>
    <w:pPr>
      <w:bidi/>
    </w:pPr>
    <w:rPr>
      <w:rFonts w:cs="Times New Roman"/>
    </w:rPr>
  </w:style>
  <w:style w:type="paragraph" w:styleId="Heading1">
    <w:name w:val="heading 1"/>
    <w:aliases w:val="Chapter"/>
    <w:basedOn w:val="Normal"/>
    <w:next w:val="Normal"/>
    <w:link w:val="Heading1Char"/>
    <w:autoRedefine/>
    <w:qFormat/>
    <w:rsid w:val="00234BD1"/>
    <w:pPr>
      <w:keepNext/>
      <w:spacing w:before="360" w:after="120" w:line="360" w:lineRule="auto"/>
      <w:ind w:left="-93"/>
      <w:jc w:val="both"/>
      <w:outlineLvl w:val="0"/>
    </w:pPr>
    <w:rPr>
      <w:rFonts w:ascii="B Titr" w:eastAsiaTheme="minorHAnsi" w:hAnsi="B Titr" w:cs="B Titr"/>
      <w:b/>
      <w:bCs/>
      <w:kern w:val="28"/>
      <w:sz w:val="32"/>
      <w:szCs w:val="32"/>
      <w:lang w:bidi="ar-SA"/>
    </w:rPr>
  </w:style>
  <w:style w:type="paragraph" w:styleId="Heading2">
    <w:name w:val="heading 2"/>
    <w:aliases w:val="Section"/>
    <w:basedOn w:val="Normal"/>
    <w:next w:val="Normal"/>
    <w:link w:val="Heading2Char"/>
    <w:uiPriority w:val="9"/>
    <w:qFormat/>
    <w:rsid w:val="00234BD1"/>
    <w:pPr>
      <w:keepNext/>
      <w:numPr>
        <w:ilvl w:val="1"/>
        <w:numId w:val="1"/>
      </w:numPr>
      <w:spacing w:before="240" w:after="120" w:line="360" w:lineRule="auto"/>
      <w:jc w:val="both"/>
      <w:outlineLvl w:val="1"/>
    </w:pPr>
    <w:rPr>
      <w:rFonts w:ascii="B Lotus" w:eastAsia="Times New Roman" w:hAnsi="B Lotus" w:cs="B Compset"/>
      <w:bCs/>
      <w:sz w:val="32"/>
      <w:szCs w:val="36"/>
      <w:lang w:bidi="ar-SA"/>
    </w:rPr>
  </w:style>
  <w:style w:type="paragraph" w:styleId="Heading3">
    <w:name w:val="heading 3"/>
    <w:aliases w:val="Subsection"/>
    <w:basedOn w:val="Normal"/>
    <w:next w:val="Normal"/>
    <w:link w:val="Heading3Char"/>
    <w:uiPriority w:val="9"/>
    <w:qFormat/>
    <w:rsid w:val="00234BD1"/>
    <w:pPr>
      <w:keepNext/>
      <w:numPr>
        <w:ilvl w:val="2"/>
        <w:numId w:val="1"/>
      </w:numPr>
      <w:spacing w:before="240" w:after="60"/>
      <w:outlineLvl w:val="2"/>
    </w:pPr>
    <w:rPr>
      <w:rFonts w:ascii="Times New Roman" w:eastAsia="Times New Roman" w:hAnsi="Times New Roman" w:cs="B Compset"/>
      <w:b/>
      <w:bCs/>
      <w:sz w:val="26"/>
      <w:szCs w:val="32"/>
      <w:lang w:bidi="ar-SA"/>
    </w:rPr>
  </w:style>
  <w:style w:type="paragraph" w:styleId="Heading4">
    <w:name w:val="heading 4"/>
    <w:basedOn w:val="Normal"/>
    <w:next w:val="Normal"/>
    <w:link w:val="Heading4Char"/>
    <w:qFormat/>
    <w:rsid w:val="00234BD1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Times New Roman" w:eastAsia="Times New Roman" w:hAnsi="Times New Roman"/>
      <w:b/>
      <w:bCs/>
      <w:sz w:val="24"/>
      <w:szCs w:val="28"/>
      <w:lang w:bidi="ar-SA"/>
    </w:rPr>
  </w:style>
  <w:style w:type="paragraph" w:styleId="Heading5">
    <w:name w:val="heading 5"/>
    <w:basedOn w:val="Normal"/>
    <w:next w:val="Normal"/>
    <w:link w:val="Heading5Char"/>
    <w:qFormat/>
    <w:rsid w:val="00B55E18"/>
    <w:pPr>
      <w:spacing w:before="240" w:after="60"/>
      <w:jc w:val="both"/>
      <w:outlineLvl w:val="4"/>
    </w:pPr>
    <w:rPr>
      <w:rFonts w:ascii="Times New Roman" w:eastAsia="Times New Roman" w:hAnsi="Times New Roman" w:cs="B Zar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34BD1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Times New Roman" w:hAnsi="Times New Roman"/>
      <w:b/>
      <w:bCs/>
      <w:lang w:bidi="ar-SA"/>
    </w:rPr>
  </w:style>
  <w:style w:type="paragraph" w:styleId="Heading7">
    <w:name w:val="heading 7"/>
    <w:basedOn w:val="Normal"/>
    <w:next w:val="Normal"/>
    <w:link w:val="Heading7Char"/>
    <w:qFormat/>
    <w:rsid w:val="00234BD1"/>
    <w:pPr>
      <w:numPr>
        <w:ilvl w:val="6"/>
        <w:numId w:val="1"/>
      </w:numPr>
      <w:spacing w:before="240" w:after="60"/>
      <w:jc w:val="both"/>
      <w:outlineLvl w:val="6"/>
    </w:pPr>
    <w:rPr>
      <w:rFonts w:ascii="Times New Roman" w:eastAsia="Times New Roman" w:hAnsi="Times New Roman"/>
      <w:sz w:val="24"/>
      <w:szCs w:val="24"/>
      <w:lang w:bidi="ar-SA"/>
    </w:rPr>
  </w:style>
  <w:style w:type="paragraph" w:styleId="Heading8">
    <w:name w:val="heading 8"/>
    <w:basedOn w:val="Normal"/>
    <w:next w:val="Normal"/>
    <w:link w:val="Heading8Char"/>
    <w:autoRedefine/>
    <w:qFormat/>
    <w:rsid w:val="00234BD1"/>
    <w:pPr>
      <w:spacing w:before="240" w:after="60" w:line="360" w:lineRule="auto"/>
      <w:jc w:val="center"/>
      <w:outlineLvl w:val="7"/>
    </w:pPr>
    <w:rPr>
      <w:rFonts w:ascii="B Titr" w:eastAsia="Times New Roman" w:hAnsi="B Titr" w:cs="B Zar"/>
      <w:b/>
      <w:bCs/>
      <w:sz w:val="60"/>
      <w:szCs w:val="60"/>
      <w:lang w:bidi="ar-SA"/>
    </w:rPr>
  </w:style>
  <w:style w:type="paragraph" w:styleId="Heading9">
    <w:name w:val="heading 9"/>
    <w:basedOn w:val="Normal"/>
    <w:next w:val="Normal"/>
    <w:link w:val="Heading9Char"/>
    <w:autoRedefine/>
    <w:qFormat/>
    <w:rsid w:val="00234BD1"/>
    <w:pPr>
      <w:numPr>
        <w:numId w:val="2"/>
      </w:numPr>
      <w:spacing w:before="360" w:after="180" w:line="360" w:lineRule="auto"/>
      <w:jc w:val="both"/>
      <w:outlineLvl w:val="8"/>
    </w:pPr>
    <w:rPr>
      <w:rFonts w:ascii="B Lotus" w:eastAsia="Times New Roman" w:hAnsi="B Lotus" w:cs="B Lotus"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pter Char"/>
    <w:basedOn w:val="DefaultParagraphFont"/>
    <w:link w:val="Heading1"/>
    <w:rsid w:val="00234BD1"/>
    <w:rPr>
      <w:rFonts w:ascii="B Titr" w:eastAsiaTheme="minorHAnsi" w:hAnsi="B Titr" w:cs="B Titr"/>
      <w:b/>
      <w:bCs/>
      <w:kern w:val="28"/>
      <w:sz w:val="32"/>
      <w:szCs w:val="32"/>
      <w:lang w:bidi="ar-SA"/>
    </w:rPr>
  </w:style>
  <w:style w:type="character" w:customStyle="1" w:styleId="Heading2Char">
    <w:name w:val="Heading 2 Char"/>
    <w:aliases w:val="Section Char"/>
    <w:basedOn w:val="DefaultParagraphFont"/>
    <w:link w:val="Heading2"/>
    <w:uiPriority w:val="9"/>
    <w:rsid w:val="00234BD1"/>
    <w:rPr>
      <w:rFonts w:ascii="B Lotus" w:eastAsia="Times New Roman" w:hAnsi="B Lotus" w:cs="B Compset"/>
      <w:bCs/>
      <w:sz w:val="32"/>
      <w:szCs w:val="36"/>
      <w:lang w:bidi="ar-SA"/>
    </w:rPr>
  </w:style>
  <w:style w:type="character" w:customStyle="1" w:styleId="Heading3Char">
    <w:name w:val="Heading 3 Char"/>
    <w:aliases w:val="Subsection Char"/>
    <w:basedOn w:val="DefaultParagraphFont"/>
    <w:link w:val="Heading3"/>
    <w:uiPriority w:val="9"/>
    <w:rsid w:val="00234BD1"/>
    <w:rPr>
      <w:rFonts w:ascii="Times New Roman" w:eastAsia="Times New Roman" w:hAnsi="Times New Roman" w:cs="B Compset"/>
      <w:b/>
      <w:bCs/>
      <w:sz w:val="26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rsid w:val="00234BD1"/>
    <w:rPr>
      <w:rFonts w:ascii="Times New Roman" w:eastAsia="Times New Roman" w:hAnsi="Times New Roman" w:cs="Times New Roman"/>
      <w:b/>
      <w:bCs/>
      <w:sz w:val="24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B55E18"/>
    <w:rPr>
      <w:rFonts w:ascii="Times New Roman" w:eastAsia="Times New Roman" w:hAnsi="Times New Roman" w:cs="B Zar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234BD1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Heading7Char">
    <w:name w:val="Heading 7 Char"/>
    <w:basedOn w:val="DefaultParagraphFont"/>
    <w:link w:val="Heading7"/>
    <w:rsid w:val="00234BD1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234BD1"/>
    <w:rPr>
      <w:rFonts w:ascii="B Titr" w:eastAsia="Times New Roman" w:hAnsi="B Titr" w:cs="B Zar"/>
      <w:b/>
      <w:bCs/>
      <w:sz w:val="60"/>
      <w:szCs w:val="60"/>
      <w:lang w:bidi="ar-SA"/>
    </w:rPr>
  </w:style>
  <w:style w:type="character" w:customStyle="1" w:styleId="Heading9Char">
    <w:name w:val="Heading 9 Char"/>
    <w:basedOn w:val="DefaultParagraphFont"/>
    <w:link w:val="Heading9"/>
    <w:rsid w:val="00234BD1"/>
    <w:rPr>
      <w:rFonts w:ascii="B Lotus" w:eastAsia="Times New Roman" w:hAnsi="B Lotus" w:cs="B Lotus"/>
      <w:bCs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34BD1"/>
  </w:style>
  <w:style w:type="paragraph" w:styleId="Caption">
    <w:name w:val="caption"/>
    <w:basedOn w:val="Normal"/>
    <w:next w:val="Normal"/>
    <w:autoRedefine/>
    <w:qFormat/>
    <w:rsid w:val="00234BD1"/>
    <w:pPr>
      <w:spacing w:before="120" w:after="120"/>
      <w:jc w:val="center"/>
    </w:pPr>
    <w:rPr>
      <w:rFonts w:asciiTheme="majorBidi" w:eastAsiaTheme="minorHAnsi" w:hAnsiTheme="majorBidi" w:cs="B Lotus"/>
      <w:sz w:val="24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234BD1"/>
    <w:pPr>
      <w:pBdr>
        <w:bottom w:val="single" w:sz="8" w:space="4" w:color="4F81BD"/>
      </w:pBdr>
      <w:bidi w:val="0"/>
      <w:spacing w:before="120" w:after="300"/>
      <w:contextualSpacing/>
      <w:jc w:val="right"/>
    </w:pPr>
    <w:rPr>
      <w:rFonts w:ascii="B Lotus" w:eastAsia="Times New Roman" w:hAnsi="B Lotus"/>
      <w:color w:val="000000"/>
      <w:spacing w:val="5"/>
      <w:kern w:val="28"/>
      <w:sz w:val="28"/>
      <w:szCs w:val="52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234BD1"/>
    <w:rPr>
      <w:rFonts w:ascii="B Lotus" w:eastAsia="Times New Roman" w:hAnsi="B Lotus" w:cs="Times New Roman"/>
      <w:color w:val="000000"/>
      <w:spacing w:val="5"/>
      <w:kern w:val="28"/>
      <w:sz w:val="28"/>
      <w:szCs w:val="52"/>
      <w:lang w:bidi="ar-SA"/>
    </w:rPr>
  </w:style>
  <w:style w:type="character" w:styleId="Strong">
    <w:name w:val="Strong"/>
    <w:basedOn w:val="DefaultParagraphFont"/>
    <w:uiPriority w:val="22"/>
    <w:qFormat/>
    <w:rsid w:val="00234BD1"/>
    <w:rPr>
      <w:b/>
      <w:bCs/>
    </w:rPr>
  </w:style>
  <w:style w:type="character" w:styleId="Emphasis">
    <w:name w:val="Emphasis"/>
    <w:aliases w:val="Sc"/>
    <w:basedOn w:val="DefaultParagraphFont"/>
    <w:qFormat/>
    <w:rsid w:val="00234BD1"/>
    <w:rPr>
      <w:rFonts w:ascii="B Mitra" w:hAnsi="B Mitra"/>
      <w:iCs/>
      <w:color w:val="7030A0"/>
      <w:sz w:val="28"/>
    </w:rPr>
  </w:style>
  <w:style w:type="paragraph" w:styleId="NoSpacing">
    <w:name w:val="No Spacing"/>
    <w:uiPriority w:val="1"/>
    <w:qFormat/>
    <w:rsid w:val="00234BD1"/>
    <w:pPr>
      <w:bidi/>
      <w:spacing w:before="120" w:after="120"/>
      <w:jc w:val="both"/>
    </w:pPr>
    <w:rPr>
      <w:rFonts w:ascii="Times New Roman" w:eastAsia="Times New Roman" w:hAnsi="Times New Roman" w:cs="B Lotus"/>
      <w:sz w:val="24"/>
      <w:szCs w:val="28"/>
      <w:lang w:bidi="ar-SA"/>
    </w:rPr>
  </w:style>
  <w:style w:type="paragraph" w:styleId="ListParagraph">
    <w:name w:val="List Paragraph"/>
    <w:basedOn w:val="Normal"/>
    <w:qFormat/>
    <w:rsid w:val="00234BD1"/>
    <w:pPr>
      <w:bidi w:val="0"/>
      <w:spacing w:before="120" w:after="120"/>
      <w:ind w:left="720"/>
      <w:contextualSpacing/>
      <w:jc w:val="right"/>
    </w:pPr>
    <w:rPr>
      <w:rFonts w:ascii="B Lotus" w:eastAsia="Times New Roman" w:hAnsi="B Lotus" w:cs="Arial"/>
      <w:sz w:val="28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234BD1"/>
    <w:pPr>
      <w:keepLines/>
      <w:bidi w:val="0"/>
      <w:spacing w:before="480" w:line="276" w:lineRule="auto"/>
      <w:ind w:left="0"/>
      <w:jc w:val="left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bidi="fa-IR"/>
    </w:rPr>
  </w:style>
  <w:style w:type="paragraph" w:styleId="BalloonText">
    <w:name w:val="Balloon Text"/>
    <w:basedOn w:val="Normal"/>
    <w:link w:val="BalloonTextChar"/>
    <w:unhideWhenUsed/>
    <w:rsid w:val="00234BD1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  <w:lang w:bidi="ar-SA"/>
    </w:rPr>
  </w:style>
  <w:style w:type="character" w:customStyle="1" w:styleId="BalloonTextChar">
    <w:name w:val="Balloon Text Char"/>
    <w:basedOn w:val="DefaultParagraphFont"/>
    <w:link w:val="BalloonText"/>
    <w:rsid w:val="00234BD1"/>
    <w:rPr>
      <w:rFonts w:ascii="Tahoma" w:eastAsiaTheme="minorHAnsi" w:hAnsi="Tahoma" w:cs="Tahoma"/>
      <w:sz w:val="16"/>
      <w:szCs w:val="16"/>
      <w:lang w:bidi="ar-SA"/>
    </w:rPr>
  </w:style>
  <w:style w:type="numbering" w:customStyle="1" w:styleId="NoList11">
    <w:name w:val="No List11"/>
    <w:next w:val="NoList"/>
    <w:semiHidden/>
    <w:rsid w:val="00234BD1"/>
  </w:style>
  <w:style w:type="paragraph" w:styleId="FootnoteText">
    <w:name w:val="footnote text"/>
    <w:basedOn w:val="Normal"/>
    <w:link w:val="FootnoteTextChar"/>
    <w:semiHidden/>
    <w:rsid w:val="00234BD1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34BD1"/>
    <w:rPr>
      <w:rFonts w:ascii="Calibri" w:eastAsia="Calibri" w:hAnsi="Calibri" w:cs="Arial"/>
      <w:sz w:val="20"/>
      <w:szCs w:val="20"/>
    </w:rPr>
  </w:style>
  <w:style w:type="character" w:styleId="FootnoteReference">
    <w:name w:val="footnote reference"/>
    <w:basedOn w:val="DefaultParagraphFont"/>
    <w:semiHidden/>
    <w:rsid w:val="00234BD1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234BD1"/>
    <w:pPr>
      <w:tabs>
        <w:tab w:val="right" w:leader="dot" w:pos="8090"/>
      </w:tabs>
      <w:spacing w:after="0" w:line="240" w:lineRule="auto"/>
    </w:pPr>
    <w:rPr>
      <w:rFonts w:ascii="Calibri" w:eastAsia="Calibri" w:hAnsi="Calibri" w:cs="B Zar"/>
      <w:noProof/>
      <w:sz w:val="28"/>
      <w:szCs w:val="28"/>
    </w:rPr>
  </w:style>
  <w:style w:type="character" w:styleId="Hyperlink">
    <w:name w:val="Hyperlink"/>
    <w:basedOn w:val="DefaultParagraphFont"/>
    <w:uiPriority w:val="99"/>
    <w:rsid w:val="00234BD1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234BD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234BD1"/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PageNumber">
    <w:name w:val="page number"/>
    <w:basedOn w:val="DefaultParagraphFont"/>
    <w:rsid w:val="00234BD1"/>
  </w:style>
  <w:style w:type="paragraph" w:styleId="Header">
    <w:name w:val="header"/>
    <w:basedOn w:val="Normal"/>
    <w:link w:val="HeaderChar"/>
    <w:rsid w:val="00234BD1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Arial"/>
    </w:rPr>
  </w:style>
  <w:style w:type="character" w:customStyle="1" w:styleId="HeaderChar">
    <w:name w:val="Header Char"/>
    <w:basedOn w:val="DefaultParagraphFont"/>
    <w:link w:val="Header"/>
    <w:rsid w:val="00234BD1"/>
    <w:rPr>
      <w:rFonts w:ascii="Calibri" w:eastAsia="Calibri" w:hAnsi="Calibri" w:cs="Arial"/>
    </w:rPr>
  </w:style>
  <w:style w:type="paragraph" w:styleId="NormalWeb">
    <w:name w:val="Normal (Web)"/>
    <w:basedOn w:val="Normal"/>
    <w:uiPriority w:val="99"/>
    <w:unhideWhenUsed/>
    <w:rsid w:val="00234BD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34BD1"/>
  </w:style>
  <w:style w:type="paragraph" w:styleId="TOC2">
    <w:name w:val="toc 2"/>
    <w:basedOn w:val="Normal"/>
    <w:next w:val="Normal"/>
    <w:autoRedefine/>
    <w:uiPriority w:val="39"/>
    <w:unhideWhenUsed/>
    <w:rsid w:val="00234BD1"/>
    <w:pPr>
      <w:spacing w:before="120" w:after="100"/>
      <w:ind w:left="240"/>
      <w:jc w:val="both"/>
    </w:pPr>
    <w:rPr>
      <w:rFonts w:ascii="Times New Roman" w:eastAsiaTheme="minorHAnsi" w:hAnsi="Times New Roman" w:cs="B Lotus"/>
      <w:sz w:val="24"/>
      <w:szCs w:val="2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mehrdad\prgggggggggggggggggg\&#1603;&#1575;&#1585;&#1570;&#1605;&#1608;&#1586;&#1610;%20&#1603;&#1575;&#1585;&#1608;&#1585;&#1586;&#1610;\&#1589;&#1583;&#1601;%20&#1603;&#1575;&#1585;&#1570;&#1605;&#1608;&#1586;&#1610;%20&#1576;&#1575;&#1606;&#1603;%20&#1605;&#1604;&#1578;\&#1589;&#1583;&#1601;%20&#1603;&#1575;&#1585;&#1570;&#1605;&#1608;&#1586;&#1610;%20&#1576;&#1575;&#1606;&#1603;%20&#1605;&#1604;&#1578;.docx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hyperlink" Target="http://www.bankmellat.ir/2/OnePane/162/1/News/2/174/1/11577.aspx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bankmellat.ir/2/OnePane/162/1/News/2/174/1/11579.asp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bankmellat.ir/2/OnePane/162/1/News/2/174/1/11580.aspx" TargetMode="External"/><Relationship Id="rId28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://www.bankmellat.ir/2/OnePane/162/1/News/2/174/1/11581.aspx" TargetMode="External"/><Relationship Id="rId27" Type="http://schemas.openxmlformats.org/officeDocument/2006/relationships/image" Target="media/image1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B6D14-C4EA-4D02-87C4-405CB6E2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25</Pages>
  <Words>3166</Words>
  <Characters>18047</Characters>
  <Application>Microsoft Office Word</Application>
  <DocSecurity>0</DocSecurity>
  <Lines>150</Lines>
  <Paragraphs>42</Paragraphs>
  <ScaleCrop>false</ScaleCrop>
  <Company/>
  <LinksUpToDate>false</LinksUpToDate>
  <CharactersWithSpaces>21171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mehrdad</dc:creator>
  <cp:keywords/>
  <dc:description/>
  <cp:lastModifiedBy>Pc_2</cp:lastModifiedBy>
  <cp:revision>11</cp:revision>
  <dcterms:created xsi:type="dcterms:W3CDTF">2015-01-10T15:12:00Z</dcterms:created>
  <dcterms:modified xsi:type="dcterms:W3CDTF">2015-11-05T06:38:00Z</dcterms:modified>
</cp:coreProperties>
</file>