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2D1CD3" w:rsidRPr="009C261B" w:rsidRDefault="002D1CD3" w:rsidP="002D1CD3">
      <w:pPr>
        <w:tabs>
          <w:tab w:val="right" w:leader="underscore" w:pos="8211"/>
        </w:tabs>
        <w:spacing w:before="120" w:after="0"/>
        <w:rPr>
          <w:rFonts w:ascii="Calibri" w:eastAsia="Times New Roman" w:hAnsi="Calibri" w:cs="B Lotus"/>
          <w:noProof/>
          <w:sz w:val="28"/>
          <w:szCs w:val="28"/>
          <w:rtl/>
        </w:rPr>
      </w:pPr>
      <w:r>
        <w:fldChar w:fldCharType="begin"/>
      </w:r>
      <w:r>
        <w:instrText xml:space="preserve"> HYPERLINK \l "_Toc338172848" </w:instrText>
      </w:r>
      <w:r>
        <w:fldChar w:fldCharType="separate"/>
      </w:r>
      <w:r w:rsidRPr="00D76E0E">
        <w:rPr>
          <w:rFonts w:ascii="Cambria" w:eastAsia="Times New Roman" w:hAnsi="Cambria" w:cs="B Lotus" w:hint="eastAsia"/>
          <w:noProof/>
          <w:color w:val="0000FF"/>
          <w:sz w:val="28"/>
          <w:szCs w:val="28"/>
          <w:rtl/>
          <w:lang w:eastAsia="ja-JP" w:bidi="ar-SA"/>
        </w:rPr>
        <w:t>مرور</w:t>
      </w:r>
      <w:r w:rsidRPr="00D76E0E">
        <w:rPr>
          <w:rFonts w:ascii="Cambria" w:eastAsia="Times New Roman" w:hAnsi="Cambria" w:cs="B Lotus" w:hint="cs"/>
          <w:noProof/>
          <w:color w:val="0000FF"/>
          <w:sz w:val="28"/>
          <w:szCs w:val="28"/>
          <w:rtl/>
          <w:lang w:eastAsia="ja-JP" w:bidi="ar-SA"/>
        </w:rPr>
        <w:t>ی</w:t>
      </w:r>
      <w:r w:rsidRPr="00D76E0E">
        <w:rPr>
          <w:rFonts w:ascii="Cambria" w:eastAsia="Times New Roman" w:hAnsi="Cambria" w:cs="B Lotus"/>
          <w:noProof/>
          <w:color w:val="0000FF"/>
          <w:sz w:val="28"/>
          <w:szCs w:val="28"/>
          <w:rtl/>
          <w:lang w:eastAsia="ja-JP" w:bidi="ar-SA"/>
        </w:rPr>
        <w:t xml:space="preserve"> </w:t>
      </w:r>
      <w:r w:rsidRPr="00D76E0E">
        <w:rPr>
          <w:rFonts w:ascii="Cambria" w:eastAsia="Times New Roman" w:hAnsi="Cambria" w:cs="B Lotus" w:hint="eastAsia"/>
          <w:noProof/>
          <w:color w:val="0000FF"/>
          <w:sz w:val="28"/>
          <w:szCs w:val="28"/>
          <w:rtl/>
          <w:lang w:eastAsia="ja-JP" w:bidi="ar-SA"/>
        </w:rPr>
        <w:t>بر</w:t>
      </w:r>
      <w:r w:rsidRPr="00D76E0E">
        <w:rPr>
          <w:rFonts w:ascii="Cambria" w:eastAsia="Times New Roman" w:hAnsi="Cambria" w:cs="B Lotus"/>
          <w:noProof/>
          <w:color w:val="0000FF"/>
          <w:sz w:val="28"/>
          <w:szCs w:val="28"/>
          <w:rtl/>
          <w:lang w:eastAsia="ja-JP" w:bidi="ar-SA"/>
        </w:rPr>
        <w:t xml:space="preserve"> </w:t>
      </w:r>
      <w:r w:rsidRPr="00D76E0E">
        <w:rPr>
          <w:rFonts w:ascii="Cambria" w:eastAsia="Times New Roman" w:hAnsi="Cambria" w:cs="B Lotus" w:hint="eastAsia"/>
          <w:noProof/>
          <w:color w:val="0000FF"/>
          <w:sz w:val="28"/>
          <w:szCs w:val="28"/>
          <w:rtl/>
          <w:lang w:eastAsia="ja-JP" w:bidi="ar-SA"/>
        </w:rPr>
        <w:t>ادب</w:t>
      </w:r>
      <w:r w:rsidRPr="00D76E0E">
        <w:rPr>
          <w:rFonts w:ascii="Cambria" w:eastAsia="Times New Roman" w:hAnsi="Cambria" w:cs="B Lotus" w:hint="cs"/>
          <w:noProof/>
          <w:color w:val="0000FF"/>
          <w:sz w:val="28"/>
          <w:szCs w:val="28"/>
          <w:rtl/>
          <w:lang w:eastAsia="ja-JP" w:bidi="ar-SA"/>
        </w:rPr>
        <w:t>ی</w:t>
      </w:r>
      <w:r w:rsidRPr="00D76E0E">
        <w:rPr>
          <w:rFonts w:ascii="Cambria" w:eastAsia="Times New Roman" w:hAnsi="Cambria" w:cs="B Lotus" w:hint="eastAsia"/>
          <w:noProof/>
          <w:color w:val="0000FF"/>
          <w:sz w:val="28"/>
          <w:szCs w:val="28"/>
          <w:rtl/>
          <w:lang w:eastAsia="ja-JP" w:bidi="ar-SA"/>
        </w:rPr>
        <w:t>ات</w:t>
      </w:r>
      <w:r w:rsidRPr="00D76E0E">
        <w:rPr>
          <w:rFonts w:ascii="Cambria" w:eastAsia="Times New Roman" w:hAnsi="Cambria" w:cs="B Lotus"/>
          <w:noProof/>
          <w:color w:val="0000FF"/>
          <w:sz w:val="28"/>
          <w:szCs w:val="28"/>
          <w:rtl/>
          <w:lang w:eastAsia="ja-JP" w:bidi="ar-SA"/>
        </w:rPr>
        <w:t xml:space="preserve"> </w:t>
      </w:r>
      <w:r w:rsidRPr="00D76E0E">
        <w:rPr>
          <w:rFonts w:ascii="Cambria" w:eastAsia="Times New Roman" w:hAnsi="Cambria" w:cs="B Lotus" w:hint="eastAsia"/>
          <w:noProof/>
          <w:color w:val="0000FF"/>
          <w:sz w:val="28"/>
          <w:szCs w:val="28"/>
          <w:rtl/>
          <w:lang w:eastAsia="ja-JP" w:bidi="ar-SA"/>
        </w:rPr>
        <w:t>موضوع</w:t>
      </w:r>
      <w:r w:rsidRPr="00D76E0E">
        <w:rPr>
          <w:rFonts w:ascii="Cambria" w:eastAsia="Times New Roman" w:hAnsi="Cambria" w:cs="B Lotus"/>
          <w:noProof/>
          <w:color w:val="0000FF"/>
          <w:sz w:val="28"/>
          <w:szCs w:val="28"/>
          <w:rtl/>
          <w:lang w:eastAsia="ja-JP" w:bidi="ar-SA"/>
        </w:rPr>
        <w:t xml:space="preserve"> </w:t>
      </w:r>
      <w:r w:rsidRPr="00D76E0E">
        <w:rPr>
          <w:rFonts w:ascii="Cambria" w:eastAsia="Times New Roman" w:hAnsi="Cambria" w:cs="B Lotus" w:hint="eastAsia"/>
          <w:noProof/>
          <w:color w:val="0000FF"/>
          <w:sz w:val="28"/>
          <w:szCs w:val="28"/>
          <w:rtl/>
          <w:lang w:eastAsia="ja-JP" w:bidi="ar-SA"/>
        </w:rPr>
        <w:t>و</w:t>
      </w:r>
      <w:r w:rsidRPr="00D76E0E">
        <w:rPr>
          <w:rFonts w:ascii="Cambria" w:eastAsia="Times New Roman" w:hAnsi="Cambria" w:cs="B Lotus"/>
          <w:noProof/>
          <w:color w:val="0000FF"/>
          <w:sz w:val="28"/>
          <w:szCs w:val="28"/>
          <w:rtl/>
          <w:lang w:eastAsia="ja-JP" w:bidi="ar-SA"/>
        </w:rPr>
        <w:t xml:space="preserve"> </w:t>
      </w:r>
      <w:r w:rsidRPr="00D76E0E">
        <w:rPr>
          <w:rFonts w:ascii="Cambria" w:eastAsia="Times New Roman" w:hAnsi="Cambria" w:cs="B Lotus" w:hint="eastAsia"/>
          <w:noProof/>
          <w:color w:val="0000FF"/>
          <w:sz w:val="28"/>
          <w:szCs w:val="28"/>
          <w:rtl/>
          <w:lang w:eastAsia="ja-JP" w:bidi="ar-SA"/>
        </w:rPr>
        <w:t>پ</w:t>
      </w:r>
      <w:r w:rsidRPr="00D76E0E">
        <w:rPr>
          <w:rFonts w:ascii="Cambria" w:eastAsia="Times New Roman" w:hAnsi="Cambria" w:cs="B Lotus" w:hint="cs"/>
          <w:noProof/>
          <w:color w:val="0000FF"/>
          <w:sz w:val="28"/>
          <w:szCs w:val="28"/>
          <w:rtl/>
          <w:lang w:eastAsia="ja-JP" w:bidi="ar-SA"/>
        </w:rPr>
        <w:t>ی</w:t>
      </w:r>
      <w:r w:rsidRPr="00D76E0E">
        <w:rPr>
          <w:rFonts w:ascii="Cambria" w:eastAsia="Times New Roman" w:hAnsi="Cambria" w:cs="B Lotus" w:hint="eastAsia"/>
          <w:noProof/>
          <w:color w:val="0000FF"/>
          <w:sz w:val="28"/>
          <w:szCs w:val="28"/>
          <w:rtl/>
          <w:lang w:eastAsia="ja-JP" w:bidi="ar-SA"/>
        </w:rPr>
        <w:t>ش</w:t>
      </w:r>
      <w:r w:rsidRPr="00D76E0E">
        <w:rPr>
          <w:rFonts w:ascii="Cambria" w:eastAsia="Times New Roman" w:hAnsi="Cambria" w:cs="B Lotus" w:hint="cs"/>
          <w:noProof/>
          <w:color w:val="0000FF"/>
          <w:sz w:val="28"/>
          <w:szCs w:val="28"/>
          <w:rtl/>
          <w:lang w:eastAsia="ja-JP" w:bidi="ar-SA"/>
        </w:rPr>
        <w:t>ی</w:t>
      </w:r>
      <w:r w:rsidRPr="00D76E0E">
        <w:rPr>
          <w:rFonts w:ascii="Cambria" w:eastAsia="Times New Roman" w:hAnsi="Cambria" w:cs="B Lotus" w:hint="eastAsia"/>
          <w:noProof/>
          <w:color w:val="0000FF"/>
          <w:sz w:val="28"/>
          <w:szCs w:val="28"/>
          <w:rtl/>
          <w:lang w:eastAsia="ja-JP" w:bidi="ar-SA"/>
        </w:rPr>
        <w:t>نه‌</w:t>
      </w:r>
      <w:r w:rsidRPr="00D76E0E">
        <w:rPr>
          <w:rFonts w:ascii="Cambria" w:eastAsia="Times New Roman" w:hAnsi="Cambria" w:cs="B Lotus" w:hint="cs"/>
          <w:noProof/>
          <w:color w:val="0000FF"/>
          <w:sz w:val="28"/>
          <w:szCs w:val="28"/>
          <w:rtl/>
          <w:lang w:eastAsia="ja-JP" w:bidi="ar-SA"/>
        </w:rPr>
        <w:t>ی</w:t>
      </w:r>
      <w:r w:rsidRPr="00D76E0E">
        <w:rPr>
          <w:rFonts w:ascii="Cambria" w:eastAsia="Times New Roman" w:hAnsi="Cambria" w:cs="B Lotus"/>
          <w:noProof/>
          <w:color w:val="0000FF"/>
          <w:sz w:val="28"/>
          <w:szCs w:val="28"/>
          <w:rtl/>
          <w:lang w:eastAsia="ja-JP" w:bidi="ar-SA"/>
        </w:rPr>
        <w:t xml:space="preserve"> </w:t>
      </w:r>
      <w:r w:rsidRPr="00D76E0E">
        <w:rPr>
          <w:rFonts w:ascii="Cambria" w:eastAsia="Times New Roman" w:hAnsi="Cambria" w:cs="B Lotus" w:hint="eastAsia"/>
          <w:noProof/>
          <w:color w:val="0000FF"/>
          <w:sz w:val="28"/>
          <w:szCs w:val="28"/>
          <w:rtl/>
          <w:lang w:eastAsia="ja-JP" w:bidi="ar-SA"/>
        </w:rPr>
        <w:t>پژوهش</w:t>
      </w:r>
      <w:r>
        <w:rPr>
          <w:rFonts w:ascii="Cambria" w:eastAsia="Times New Roman" w:hAnsi="Cambria" w:cs="B Lotus" w:hint="cs"/>
          <w:noProof/>
          <w:color w:val="0000FF"/>
          <w:sz w:val="28"/>
          <w:szCs w:val="28"/>
          <w:rtl/>
          <w:lang w:eastAsia="ja-JP" w:bidi="ar-SA"/>
        </w:rPr>
        <w:t>...............................................................................</w:t>
      </w:r>
      <w:r>
        <w:rPr>
          <w:rFonts w:ascii="Calibri" w:eastAsia="Calibri" w:hAnsi="Calibri" w:cs="B Lotus" w:hint="cs"/>
          <w:noProof/>
          <w:sz w:val="28"/>
          <w:szCs w:val="28"/>
          <w:rtl/>
        </w:rPr>
        <w:t>11</w:t>
      </w:r>
      <w:r>
        <w:rPr>
          <w:rFonts w:ascii="Calibri" w:eastAsia="Calibri" w:hAnsi="Calibri" w:cs="B Lotus"/>
          <w:noProof/>
          <w:sz w:val="28"/>
          <w:szCs w:val="28"/>
        </w:rPr>
        <w:fldChar w:fldCharType="end"/>
      </w:r>
    </w:p>
    <w:p w:rsidR="002D1CD3" w:rsidRPr="009C261B" w:rsidRDefault="00535739" w:rsidP="002D1CD3">
      <w:pPr>
        <w:tabs>
          <w:tab w:val="right" w:leader="underscore" w:pos="8211"/>
        </w:tabs>
        <w:spacing w:before="120" w:after="0"/>
        <w:rPr>
          <w:rFonts w:ascii="Calibri" w:eastAsia="Times New Roman" w:hAnsi="Calibri" w:cs="B Lotus"/>
          <w:noProof/>
          <w:sz w:val="28"/>
          <w:szCs w:val="28"/>
          <w:rtl/>
        </w:rPr>
      </w:pPr>
      <w:hyperlink w:anchor="_Toc338172849" w:history="1">
        <w:r w:rsidR="002D1CD3" w:rsidRPr="00D76E0E">
          <w:rPr>
            <w:rFonts w:ascii="Cambria" w:eastAsia="Times New Roman" w:hAnsi="Cambria" w:cs="B Lotus"/>
            <w:noProof/>
            <w:color w:val="0000FF"/>
            <w:sz w:val="28"/>
            <w:szCs w:val="28"/>
            <w:rtl/>
            <w:lang w:eastAsia="ja-JP" w:bidi="ar-SA"/>
          </w:rPr>
          <w:t xml:space="preserve">2-1- </w:t>
        </w:r>
        <w:r w:rsidR="002D1CD3" w:rsidRPr="00D76E0E">
          <w:rPr>
            <w:rFonts w:ascii="Cambria" w:eastAsia="Times New Roman" w:hAnsi="Cambria" w:cs="B Lotus" w:hint="eastAsia"/>
            <w:noProof/>
            <w:color w:val="0000FF"/>
            <w:sz w:val="28"/>
            <w:szCs w:val="28"/>
            <w:rtl/>
            <w:lang w:eastAsia="ja-JP" w:bidi="ar-SA"/>
          </w:rPr>
          <w:t>مقدمه</w:t>
        </w:r>
        <w:r w:rsidR="002D1CD3">
          <w:rPr>
            <w:rFonts w:ascii="Cambria" w:eastAsia="Times New Roman" w:hAnsi="Cambria" w:cs="B Lotus" w:hint="cs"/>
            <w:noProof/>
            <w:color w:val="0000FF"/>
            <w:sz w:val="28"/>
            <w:szCs w:val="28"/>
            <w:rtl/>
            <w:lang w:eastAsia="ja-JP" w:bidi="ar-SA"/>
          </w:rPr>
          <w:t>...................................................................................................................................</w:t>
        </w:r>
      </w:hyperlink>
      <w:r w:rsidR="002D1CD3">
        <w:rPr>
          <w:rFonts w:ascii="Calibri" w:eastAsia="Times New Roman" w:hAnsi="Calibri" w:cs="B Lotus" w:hint="cs"/>
          <w:noProof/>
          <w:sz w:val="28"/>
          <w:szCs w:val="28"/>
          <w:rtl/>
        </w:rPr>
        <w:t>11</w:t>
      </w:r>
    </w:p>
    <w:p w:rsidR="002D1CD3" w:rsidRPr="009C261B" w:rsidRDefault="002D1CD3" w:rsidP="002D1CD3">
      <w:pPr>
        <w:tabs>
          <w:tab w:val="right" w:leader="underscore" w:pos="8211"/>
        </w:tabs>
        <w:spacing w:before="120" w:after="0"/>
        <w:rPr>
          <w:rFonts w:ascii="Calibri" w:eastAsia="Times New Roman" w:hAnsi="Calibri" w:cs="B Lotus"/>
          <w:noProof/>
          <w:sz w:val="28"/>
          <w:szCs w:val="28"/>
          <w:rtl/>
        </w:rPr>
      </w:pPr>
      <w:r w:rsidRPr="00D76E0E">
        <w:rPr>
          <w:rFonts w:ascii="Cambria" w:eastAsia="Times New Roman" w:hAnsi="Cambria" w:cs="B Lotus"/>
          <w:noProof/>
          <w:color w:val="0000FF"/>
          <w:sz w:val="28"/>
          <w:szCs w:val="28"/>
          <w:rtl/>
          <w:lang w:eastAsia="ja-JP" w:bidi="ar-SA"/>
        </w:rPr>
        <w:t>2-2-</w:t>
      </w:r>
      <w:r w:rsidRPr="00D76E0E">
        <w:rPr>
          <w:rFonts w:ascii="Cambria" w:eastAsia="Times New Roman" w:hAnsi="Cambria" w:cs="B Lotus" w:hint="cs"/>
          <w:noProof/>
          <w:color w:val="0000FF"/>
          <w:sz w:val="28"/>
          <w:szCs w:val="28"/>
          <w:rtl/>
          <w:lang w:eastAsia="ja-JP"/>
        </w:rPr>
        <w:t>توسعه مالی</w:t>
      </w:r>
      <w:r w:rsidRPr="00AD5F58">
        <w:rPr>
          <w:rFonts w:ascii="Calibri" w:eastAsia="Calibri" w:hAnsi="Calibri" w:cs="B Lotus" w:hint="cs"/>
          <w:noProof/>
          <w:color w:val="0000FF"/>
          <w:sz w:val="28"/>
          <w:szCs w:val="28"/>
          <w:rtl/>
        </w:rPr>
        <w:t>............................................................................</w:t>
      </w:r>
      <w:r>
        <w:rPr>
          <w:rFonts w:ascii="Calibri" w:eastAsia="Calibri" w:hAnsi="Calibri" w:cs="B Lotus" w:hint="cs"/>
          <w:noProof/>
          <w:color w:val="0000FF"/>
          <w:sz w:val="28"/>
          <w:szCs w:val="28"/>
          <w:rtl/>
        </w:rPr>
        <w:t>.</w:t>
      </w:r>
      <w:r w:rsidRPr="00AD5F58">
        <w:rPr>
          <w:rFonts w:ascii="Calibri" w:eastAsia="Calibri" w:hAnsi="Calibri" w:cs="B Lotus" w:hint="cs"/>
          <w:noProof/>
          <w:color w:val="0000FF"/>
          <w:sz w:val="28"/>
          <w:szCs w:val="28"/>
          <w:rtl/>
        </w:rPr>
        <w:t>..............</w:t>
      </w:r>
      <w:r>
        <w:rPr>
          <w:rFonts w:ascii="Calibri" w:eastAsia="Calibri" w:hAnsi="Calibri" w:cs="B Lotus" w:hint="cs"/>
          <w:noProof/>
          <w:color w:val="0000FF"/>
          <w:sz w:val="28"/>
          <w:szCs w:val="28"/>
          <w:rtl/>
        </w:rPr>
        <w:t>....</w:t>
      </w:r>
      <w:r w:rsidRPr="00AD5F58">
        <w:rPr>
          <w:rFonts w:ascii="Calibri" w:eastAsia="Calibri" w:hAnsi="Calibri" w:cs="B Lotus" w:hint="cs"/>
          <w:noProof/>
          <w:color w:val="0000FF"/>
          <w:sz w:val="28"/>
          <w:szCs w:val="28"/>
          <w:rtl/>
        </w:rPr>
        <w:t>............................</w:t>
      </w:r>
      <w:r>
        <w:rPr>
          <w:rFonts w:ascii="Calibri" w:eastAsia="Times New Roman" w:hAnsi="Calibri" w:cs="B Lotus" w:hint="cs"/>
          <w:noProof/>
          <w:sz w:val="28"/>
          <w:szCs w:val="28"/>
          <w:rtl/>
        </w:rPr>
        <w:t>12</w:t>
      </w:r>
    </w:p>
    <w:p w:rsidR="002D1CD3" w:rsidRPr="009C261B" w:rsidRDefault="002D1CD3" w:rsidP="002D1CD3">
      <w:pPr>
        <w:tabs>
          <w:tab w:val="right" w:leader="underscore" w:pos="8211"/>
        </w:tabs>
        <w:spacing w:before="120" w:after="0"/>
        <w:rPr>
          <w:rFonts w:ascii="Calibri" w:eastAsia="Times New Roman" w:hAnsi="Calibri" w:cs="B Lotus"/>
          <w:noProof/>
          <w:sz w:val="28"/>
          <w:szCs w:val="28"/>
          <w:rtl/>
        </w:rPr>
      </w:pPr>
      <w:r w:rsidRPr="00E518A9">
        <w:rPr>
          <w:rFonts w:ascii="Cambria" w:eastAsia="Times New Roman" w:hAnsi="Cambria" w:cs="B Lotus"/>
          <w:noProof/>
          <w:color w:val="0000FF"/>
          <w:sz w:val="28"/>
          <w:szCs w:val="28"/>
          <w:rtl/>
          <w:lang w:eastAsia="ja-JP" w:bidi="ar-SA"/>
        </w:rPr>
        <w:t xml:space="preserve">2-2-1- </w:t>
      </w:r>
      <w:r>
        <w:rPr>
          <w:rFonts w:ascii="Cambria" w:eastAsia="Times New Roman" w:hAnsi="Cambria" w:cs="B Lotus" w:hint="cs"/>
          <w:noProof/>
          <w:color w:val="0000FF"/>
          <w:sz w:val="28"/>
          <w:szCs w:val="28"/>
          <w:rtl/>
          <w:lang w:eastAsia="ja-JP" w:bidi="ar-SA"/>
        </w:rPr>
        <w:t>توسعه مالی و تجارت.....................................................................................................</w:t>
      </w:r>
      <w:r>
        <w:rPr>
          <w:rFonts w:ascii="Calibri" w:eastAsia="Times New Roman" w:hAnsi="Calibri" w:cs="B Lotus" w:hint="cs"/>
          <w:noProof/>
          <w:sz w:val="28"/>
          <w:szCs w:val="28"/>
          <w:rtl/>
        </w:rPr>
        <w:t>14</w:t>
      </w:r>
    </w:p>
    <w:p w:rsidR="002D1CD3" w:rsidRPr="009C261B" w:rsidRDefault="00535739" w:rsidP="002D1CD3">
      <w:pPr>
        <w:tabs>
          <w:tab w:val="right" w:leader="underscore" w:pos="8211"/>
        </w:tabs>
        <w:spacing w:before="120" w:after="0"/>
        <w:rPr>
          <w:rFonts w:ascii="Calibri" w:eastAsia="Times New Roman" w:hAnsi="Calibri" w:cs="B Lotus"/>
          <w:noProof/>
          <w:sz w:val="28"/>
          <w:szCs w:val="28"/>
          <w:rtl/>
        </w:rPr>
      </w:pPr>
      <w:hyperlink w:anchor="_Toc338172852" w:history="1">
        <w:r w:rsidR="002D1CD3" w:rsidRPr="00E518A9">
          <w:rPr>
            <w:rFonts w:ascii="Cambria" w:eastAsia="Times New Roman" w:hAnsi="Cambria" w:cs="B Lotus"/>
            <w:noProof/>
            <w:color w:val="0000FF"/>
            <w:sz w:val="28"/>
            <w:szCs w:val="28"/>
            <w:rtl/>
            <w:lang w:eastAsia="ja-JP" w:bidi="ar-SA"/>
          </w:rPr>
          <w:t>2-2-</w:t>
        </w:r>
        <w:r w:rsidR="002D1CD3" w:rsidRPr="00E518A9">
          <w:rPr>
            <w:rFonts w:ascii="Cambria" w:eastAsia="Times New Roman" w:hAnsi="Cambria" w:cs="B Lotus" w:hint="cs"/>
            <w:noProof/>
            <w:color w:val="0000FF"/>
            <w:sz w:val="28"/>
            <w:szCs w:val="28"/>
            <w:rtl/>
            <w:lang w:eastAsia="ja-JP" w:bidi="ar-SA"/>
          </w:rPr>
          <w:t>2-توسعه مال</w:t>
        </w:r>
        <w:r w:rsidR="002D1CD3">
          <w:rPr>
            <w:rFonts w:ascii="Cambria" w:eastAsia="Times New Roman" w:hAnsi="Cambria" w:cs="B Lotus" w:hint="cs"/>
            <w:noProof/>
            <w:color w:val="0000FF"/>
            <w:sz w:val="28"/>
            <w:szCs w:val="28"/>
            <w:rtl/>
            <w:lang w:eastAsia="ja-JP" w:bidi="ar-SA"/>
          </w:rPr>
          <w:t>ی</w:t>
        </w:r>
        <w:r w:rsidR="002D1CD3" w:rsidRPr="00E518A9">
          <w:rPr>
            <w:rFonts w:ascii="Cambria" w:eastAsia="Times New Roman" w:hAnsi="Cambria" w:cs="B Lotus" w:hint="cs"/>
            <w:noProof/>
            <w:color w:val="0000FF"/>
            <w:sz w:val="28"/>
            <w:szCs w:val="28"/>
            <w:rtl/>
            <w:lang w:eastAsia="ja-JP" w:bidi="ar-SA"/>
          </w:rPr>
          <w:t xml:space="preserve"> و سرمایه گذاری خارجی</w:t>
        </w:r>
      </w:hyperlink>
      <w:r w:rsidR="002D1CD3" w:rsidRPr="00E518A9">
        <w:rPr>
          <w:rFonts w:ascii="Calibri" w:eastAsia="Calibri" w:hAnsi="Calibri" w:cs="B Lotus" w:hint="cs"/>
          <w:noProof/>
          <w:color w:val="0000FF"/>
          <w:sz w:val="28"/>
          <w:szCs w:val="28"/>
          <w:rtl/>
        </w:rPr>
        <w:t>......</w:t>
      </w:r>
      <w:r w:rsidR="002D1CD3">
        <w:rPr>
          <w:rFonts w:ascii="Calibri" w:eastAsia="Calibri" w:hAnsi="Calibri" w:cs="B Lotus" w:hint="cs"/>
          <w:noProof/>
          <w:color w:val="0000FF"/>
          <w:sz w:val="28"/>
          <w:szCs w:val="28"/>
          <w:rtl/>
        </w:rPr>
        <w:t>...............................</w:t>
      </w:r>
      <w:r w:rsidR="002D1CD3" w:rsidRPr="00E518A9">
        <w:rPr>
          <w:rFonts w:ascii="Calibri" w:eastAsia="Calibri" w:hAnsi="Calibri" w:cs="B Lotus" w:hint="cs"/>
          <w:noProof/>
          <w:color w:val="0000FF"/>
          <w:sz w:val="28"/>
          <w:szCs w:val="28"/>
          <w:rtl/>
        </w:rPr>
        <w:t>.........................................</w:t>
      </w:r>
      <w:r w:rsidR="002D1CD3">
        <w:rPr>
          <w:rFonts w:ascii="Calibri" w:eastAsia="Times New Roman" w:hAnsi="Calibri" w:cs="B Lotus" w:hint="cs"/>
          <w:noProof/>
          <w:sz w:val="28"/>
          <w:szCs w:val="28"/>
          <w:rtl/>
        </w:rPr>
        <w:t>19</w:t>
      </w:r>
    </w:p>
    <w:p w:rsidR="002D1CD3" w:rsidRPr="009C261B" w:rsidRDefault="00535739" w:rsidP="002D1CD3">
      <w:pPr>
        <w:tabs>
          <w:tab w:val="right" w:leader="underscore" w:pos="8211"/>
        </w:tabs>
        <w:spacing w:before="120" w:after="0"/>
        <w:rPr>
          <w:rFonts w:ascii="Calibri" w:eastAsia="Times New Roman" w:hAnsi="Calibri" w:cs="B Lotus"/>
          <w:noProof/>
          <w:sz w:val="28"/>
          <w:szCs w:val="28"/>
          <w:rtl/>
        </w:rPr>
      </w:pPr>
      <w:hyperlink w:anchor="_Toc338172853" w:history="1">
        <w:r w:rsidR="002D1CD3" w:rsidRPr="00CD5F90">
          <w:rPr>
            <w:rFonts w:ascii="Cambria" w:eastAsia="Times New Roman" w:hAnsi="Cambria" w:cs="B Lotus"/>
            <w:noProof/>
            <w:color w:val="0000FF"/>
            <w:sz w:val="28"/>
            <w:szCs w:val="28"/>
            <w:rtl/>
            <w:lang w:eastAsia="ja-JP" w:bidi="ar-SA"/>
          </w:rPr>
          <w:t>2-2-</w:t>
        </w:r>
        <w:r w:rsidR="002D1CD3" w:rsidRPr="00CD5F90">
          <w:rPr>
            <w:rFonts w:ascii="Cambria" w:eastAsia="Times New Roman" w:hAnsi="Cambria" w:cs="B Lotus" w:hint="cs"/>
            <w:noProof/>
            <w:color w:val="0000FF"/>
            <w:sz w:val="28"/>
            <w:szCs w:val="28"/>
            <w:rtl/>
            <w:lang w:eastAsia="ja-JP" w:bidi="ar-SA"/>
          </w:rPr>
          <w:t>3-</w:t>
        </w:r>
        <w:r w:rsidR="002D1CD3" w:rsidRPr="00CD5F90">
          <w:rPr>
            <w:rFonts w:ascii="Cambria" w:eastAsia="Times New Roman" w:hAnsi="Cambria" w:cs="B Lotus"/>
            <w:noProof/>
            <w:color w:val="0000FF"/>
            <w:sz w:val="28"/>
            <w:szCs w:val="28"/>
            <w:rtl/>
            <w:lang w:eastAsia="ja-JP" w:bidi="ar-SA"/>
          </w:rPr>
          <w:t xml:space="preserve"> </w:t>
        </w:r>
        <w:r w:rsidR="002D1CD3" w:rsidRPr="00CD5F90">
          <w:rPr>
            <w:rFonts w:ascii="Cambria" w:eastAsia="Times New Roman" w:hAnsi="Cambria" w:cs="B Lotus" w:hint="cs"/>
            <w:noProof/>
            <w:color w:val="0000FF"/>
            <w:sz w:val="28"/>
            <w:szCs w:val="28"/>
            <w:rtl/>
            <w:lang w:eastAsia="ja-JP" w:bidi="ar-SA"/>
          </w:rPr>
          <w:t>توسعه مالی و رشد اقتصادی</w:t>
        </w:r>
      </w:hyperlink>
      <w:r w:rsidR="002D1CD3">
        <w:rPr>
          <w:rFonts w:ascii="Calibri" w:eastAsia="Times New Roman" w:hAnsi="Calibri" w:cs="B Lotus" w:hint="cs"/>
          <w:noProof/>
          <w:sz w:val="28"/>
          <w:szCs w:val="28"/>
          <w:rtl/>
        </w:rPr>
        <w:t>...........................................................................................22</w:t>
      </w:r>
    </w:p>
    <w:p w:rsidR="002D1CD3" w:rsidRPr="009C261B" w:rsidRDefault="00535739" w:rsidP="002D1CD3">
      <w:pPr>
        <w:tabs>
          <w:tab w:val="right" w:leader="underscore" w:pos="8211"/>
        </w:tabs>
        <w:spacing w:before="120" w:after="0"/>
        <w:rPr>
          <w:rFonts w:ascii="Calibri" w:eastAsia="Times New Roman" w:hAnsi="Calibri" w:cs="B Lotus"/>
          <w:noProof/>
          <w:sz w:val="28"/>
          <w:szCs w:val="28"/>
          <w:rtl/>
        </w:rPr>
      </w:pPr>
      <w:hyperlink w:anchor="_Toc338172854" w:history="1">
        <w:r w:rsidR="002D1CD3" w:rsidRPr="00CD5F90">
          <w:rPr>
            <w:rFonts w:ascii="Cambria" w:eastAsia="Times New Roman" w:hAnsi="Cambria" w:cs="B Lotus"/>
            <w:noProof/>
            <w:color w:val="0000FF"/>
            <w:sz w:val="28"/>
            <w:szCs w:val="28"/>
            <w:rtl/>
            <w:lang w:eastAsia="ja-JP" w:bidi="ar-SA"/>
          </w:rPr>
          <w:t xml:space="preserve">2-3- </w:t>
        </w:r>
        <w:r w:rsidR="002D1CD3" w:rsidRPr="00CD5F90">
          <w:rPr>
            <w:rFonts w:ascii="Cambria" w:eastAsia="Times New Roman" w:hAnsi="Cambria" w:cs="B Lotus" w:hint="cs"/>
            <w:noProof/>
            <w:color w:val="0000FF"/>
            <w:sz w:val="28"/>
            <w:szCs w:val="28"/>
            <w:rtl/>
            <w:lang w:eastAsia="ja-JP"/>
          </w:rPr>
          <w:t>سیاست</w:t>
        </w:r>
        <w:r w:rsidR="002D1CD3" w:rsidRPr="00CD5F90">
          <w:rPr>
            <w:rFonts w:ascii="Cambria" w:eastAsia="Times New Roman" w:hAnsi="Cambria" w:cs="B Lotus" w:hint="cs"/>
            <w:noProof/>
            <w:color w:val="0000FF"/>
            <w:sz w:val="28"/>
            <w:szCs w:val="28"/>
            <w:rtl/>
            <w:lang w:eastAsia="ja-JP"/>
          </w:rPr>
          <w:softHyphen/>
          <w:t>های زیست</w:t>
        </w:r>
        <w:r w:rsidR="002D1CD3" w:rsidRPr="00CD5F90">
          <w:rPr>
            <w:rFonts w:ascii="Cambria" w:eastAsia="Times New Roman" w:hAnsi="Cambria" w:cs="B Lotus" w:hint="cs"/>
            <w:noProof/>
            <w:color w:val="0000FF"/>
            <w:sz w:val="28"/>
            <w:szCs w:val="28"/>
            <w:rtl/>
            <w:lang w:eastAsia="ja-JP"/>
          </w:rPr>
          <w:softHyphen/>
          <w:t>محیطی</w:t>
        </w:r>
      </w:hyperlink>
      <w:r w:rsidR="002D1CD3">
        <w:rPr>
          <w:rFonts w:ascii="Calibri" w:eastAsia="Times New Roman" w:hAnsi="Calibri" w:cs="B Lotus" w:hint="cs"/>
          <w:noProof/>
          <w:sz w:val="28"/>
          <w:szCs w:val="28"/>
          <w:rtl/>
        </w:rPr>
        <w:t>...................................................................................................25</w:t>
      </w:r>
    </w:p>
    <w:p w:rsidR="002D1CD3" w:rsidRDefault="002D1CD3" w:rsidP="002D1CD3">
      <w:pPr>
        <w:tabs>
          <w:tab w:val="right" w:leader="underscore" w:pos="8211"/>
        </w:tabs>
        <w:spacing w:before="120" w:after="0"/>
      </w:pPr>
      <w:r w:rsidRPr="00CD5F90">
        <w:rPr>
          <w:rFonts w:ascii="Cambria" w:eastAsia="Times New Roman" w:hAnsi="Cambria" w:cs="B Lotus"/>
          <w:noProof/>
          <w:color w:val="0000FF"/>
          <w:sz w:val="28"/>
          <w:szCs w:val="28"/>
          <w:rtl/>
          <w:lang w:eastAsia="ja-JP" w:bidi="ar-SA"/>
        </w:rPr>
        <w:t>2-3-1-</w:t>
      </w:r>
      <w:r w:rsidRPr="00CD5F90">
        <w:rPr>
          <w:rFonts w:ascii="Cambria" w:eastAsia="Times New Roman" w:hAnsi="Cambria" w:cs="B Lotus" w:hint="cs"/>
          <w:noProof/>
          <w:color w:val="0000FF"/>
          <w:sz w:val="28"/>
          <w:szCs w:val="28"/>
          <w:rtl/>
          <w:lang w:eastAsia="ja-JP" w:bidi="ar-SA"/>
        </w:rPr>
        <w:t>اثر رشد اقتصادی بر سیاست</w:t>
      </w:r>
      <w:r w:rsidRPr="00CD5F90">
        <w:rPr>
          <w:rFonts w:ascii="Cambria" w:eastAsia="Times New Roman" w:hAnsi="Cambria" w:cs="B Lotus" w:hint="cs"/>
          <w:noProof/>
          <w:color w:val="0000FF"/>
          <w:sz w:val="28"/>
          <w:szCs w:val="28"/>
          <w:rtl/>
          <w:lang w:eastAsia="ja-JP" w:bidi="ar-SA"/>
        </w:rPr>
        <w:softHyphen/>
        <w:t>های زیست</w:t>
      </w:r>
      <w:r w:rsidRPr="00CD5F90">
        <w:rPr>
          <w:rFonts w:ascii="Cambria" w:eastAsia="Times New Roman" w:hAnsi="Cambria" w:cs="B Lotus" w:hint="cs"/>
          <w:noProof/>
          <w:color w:val="0000FF"/>
          <w:sz w:val="28"/>
          <w:szCs w:val="28"/>
          <w:rtl/>
          <w:lang w:eastAsia="ja-JP" w:bidi="ar-SA"/>
        </w:rPr>
        <w:softHyphen/>
        <w:t>محیطی</w:t>
      </w:r>
      <w:r w:rsidRPr="00CD5F90">
        <w:rPr>
          <w:rFonts w:ascii="Calibri" w:eastAsia="Calibri" w:hAnsi="Calibri" w:cs="B Lotus" w:hint="cs"/>
          <w:noProof/>
          <w:color w:val="0000FF"/>
          <w:sz w:val="28"/>
          <w:szCs w:val="28"/>
          <w:rtl/>
        </w:rPr>
        <w:t>..............................................................</w:t>
      </w:r>
      <w:r>
        <w:rPr>
          <w:rFonts w:ascii="Calibri" w:eastAsia="Calibri" w:hAnsi="Calibri" w:cs="B Lotus" w:hint="cs"/>
          <w:noProof/>
          <w:color w:val="0000FF"/>
          <w:sz w:val="28"/>
          <w:szCs w:val="28"/>
          <w:u w:val="single"/>
          <w:rtl/>
        </w:rPr>
        <w:t>.</w:t>
      </w:r>
      <w:r>
        <w:rPr>
          <w:rFonts w:ascii="Calibri" w:eastAsia="Calibri" w:hAnsi="Calibri" w:cs="B Lotus" w:hint="cs"/>
          <w:noProof/>
          <w:sz w:val="28"/>
          <w:szCs w:val="28"/>
          <w:rtl/>
        </w:rPr>
        <w:t>31</w:t>
      </w:r>
    </w:p>
    <w:p w:rsidR="002D1CD3" w:rsidRDefault="00535739" w:rsidP="002D1CD3">
      <w:pPr>
        <w:tabs>
          <w:tab w:val="right" w:leader="underscore" w:pos="8211"/>
        </w:tabs>
        <w:spacing w:before="120" w:after="0"/>
        <w:rPr>
          <w:rtl/>
        </w:rPr>
      </w:pPr>
      <w:hyperlink w:anchor="_Toc338172856" w:history="1">
        <w:r w:rsidR="002D1CD3" w:rsidRPr="00CD5F90">
          <w:rPr>
            <w:rFonts w:ascii="Cambria" w:eastAsia="Times New Roman" w:hAnsi="Cambria" w:cs="B Lotus"/>
            <w:noProof/>
            <w:color w:val="0000FF"/>
            <w:sz w:val="28"/>
            <w:szCs w:val="28"/>
            <w:rtl/>
            <w:lang w:eastAsia="ja-JP" w:bidi="ar-SA"/>
          </w:rPr>
          <w:t xml:space="preserve">2-3-2- </w:t>
        </w:r>
        <w:r w:rsidR="002D1CD3" w:rsidRPr="00CD5F90">
          <w:rPr>
            <w:rFonts w:ascii="Cambria" w:eastAsia="Times New Roman" w:hAnsi="Cambria" w:cs="B Lotus" w:hint="cs"/>
            <w:noProof/>
            <w:color w:val="0000FF"/>
            <w:sz w:val="28"/>
            <w:szCs w:val="28"/>
            <w:rtl/>
            <w:lang w:eastAsia="ja-JP" w:bidi="ar-SA"/>
          </w:rPr>
          <w:t>فرضیه پورتر و نقاط قوت و ضعف آن</w:t>
        </w:r>
      </w:hyperlink>
      <w:r w:rsidR="002D1CD3">
        <w:rPr>
          <w:rFonts w:hint="cs"/>
          <w:rtl/>
        </w:rPr>
        <w:t>.................................................................36</w:t>
      </w:r>
    </w:p>
    <w:p w:rsidR="002D1CD3" w:rsidRPr="009C261B" w:rsidRDefault="00535739" w:rsidP="002D1CD3">
      <w:pPr>
        <w:tabs>
          <w:tab w:val="right" w:leader="underscore" w:pos="8211"/>
        </w:tabs>
        <w:spacing w:before="120" w:after="0"/>
        <w:rPr>
          <w:rFonts w:ascii="Calibri" w:eastAsia="Times New Roman" w:hAnsi="Calibri" w:cs="B Lotus"/>
          <w:noProof/>
          <w:sz w:val="28"/>
          <w:szCs w:val="28"/>
          <w:rtl/>
        </w:rPr>
      </w:pPr>
      <w:hyperlink w:anchor="_Toc338172857" w:history="1">
        <w:r w:rsidR="002D1CD3" w:rsidRPr="00CD5F90">
          <w:rPr>
            <w:rFonts w:ascii="Cambria" w:eastAsia="Times New Roman" w:hAnsi="Cambria" w:cs="B Lotus"/>
            <w:noProof/>
            <w:color w:val="0000FF"/>
            <w:sz w:val="28"/>
            <w:szCs w:val="28"/>
            <w:rtl/>
            <w:lang w:eastAsia="ja-JP" w:bidi="ar-SA"/>
          </w:rPr>
          <w:t>2-</w:t>
        </w:r>
        <w:r w:rsidR="002D1CD3" w:rsidRPr="00CD5F90">
          <w:rPr>
            <w:rFonts w:ascii="Cambria" w:eastAsia="Times New Roman" w:hAnsi="Cambria" w:cs="B Lotus" w:hint="cs"/>
            <w:noProof/>
            <w:color w:val="0000FF"/>
            <w:sz w:val="28"/>
            <w:szCs w:val="28"/>
            <w:rtl/>
            <w:lang w:eastAsia="ja-JP" w:bidi="ar-SA"/>
          </w:rPr>
          <w:t>3</w:t>
        </w:r>
        <w:r w:rsidR="002D1CD3" w:rsidRPr="00CD5F90">
          <w:rPr>
            <w:rFonts w:ascii="Cambria" w:eastAsia="Times New Roman" w:hAnsi="Cambria" w:cs="B Lotus"/>
            <w:noProof/>
            <w:color w:val="0000FF"/>
            <w:sz w:val="28"/>
            <w:szCs w:val="28"/>
            <w:rtl/>
            <w:lang w:eastAsia="ja-JP" w:bidi="ar-SA"/>
          </w:rPr>
          <w:t>-</w:t>
        </w:r>
        <w:r w:rsidR="002D1CD3" w:rsidRPr="00CD5F90">
          <w:rPr>
            <w:rFonts w:ascii="Cambria" w:eastAsia="Times New Roman" w:hAnsi="Cambria" w:cs="B Lotus" w:hint="cs"/>
            <w:noProof/>
            <w:color w:val="0000FF"/>
            <w:sz w:val="28"/>
            <w:szCs w:val="28"/>
            <w:rtl/>
            <w:lang w:eastAsia="ja-JP" w:bidi="ar-SA"/>
          </w:rPr>
          <w:t xml:space="preserve">3-توسعه مالی، انتقال تکنولوژی از طریق </w:t>
        </w:r>
        <w:r w:rsidR="002D1CD3" w:rsidRPr="00CD5F90">
          <w:rPr>
            <w:rFonts w:ascii="Cambria" w:eastAsia="Times New Roman" w:hAnsi="Cambria" w:cs="B Lotus"/>
            <w:noProof/>
            <w:color w:val="0000FF"/>
            <w:sz w:val="28"/>
            <w:szCs w:val="28"/>
            <w:lang w:eastAsia="ja-JP" w:bidi="ar-SA"/>
          </w:rPr>
          <w:t>FDI</w:t>
        </w:r>
        <w:r w:rsidR="002D1CD3" w:rsidRPr="00CD5F90">
          <w:rPr>
            <w:rFonts w:ascii="Cambria" w:eastAsia="Times New Roman" w:hAnsi="Cambria" w:cs="B Lotus" w:hint="cs"/>
            <w:noProof/>
            <w:color w:val="0000FF"/>
            <w:sz w:val="28"/>
            <w:szCs w:val="28"/>
            <w:rtl/>
            <w:lang w:eastAsia="ja-JP"/>
          </w:rPr>
          <w:t>و تجارت و سیاست</w:t>
        </w:r>
        <w:r w:rsidR="002D1CD3" w:rsidRPr="00CD5F90">
          <w:rPr>
            <w:rFonts w:ascii="Cambria" w:eastAsia="Times New Roman" w:hAnsi="Cambria" w:cs="B Lotus" w:hint="cs"/>
            <w:noProof/>
            <w:color w:val="0000FF"/>
            <w:sz w:val="28"/>
            <w:szCs w:val="28"/>
            <w:rtl/>
            <w:lang w:eastAsia="ja-JP"/>
          </w:rPr>
          <w:softHyphen/>
          <w:t>های زیست</w:t>
        </w:r>
        <w:r w:rsidR="002D1CD3" w:rsidRPr="00CD5F90">
          <w:rPr>
            <w:rFonts w:ascii="Cambria" w:eastAsia="Times New Roman" w:hAnsi="Cambria" w:cs="B Lotus" w:hint="cs"/>
            <w:noProof/>
            <w:color w:val="0000FF"/>
            <w:sz w:val="28"/>
            <w:szCs w:val="28"/>
            <w:rtl/>
            <w:lang w:eastAsia="ja-JP"/>
          </w:rPr>
          <w:softHyphen/>
          <w:t>محیطی</w:t>
        </w:r>
      </w:hyperlink>
      <w:r w:rsidR="002D1CD3" w:rsidRPr="00CD5F90">
        <w:rPr>
          <w:rFonts w:ascii="Calibri" w:eastAsia="Calibri" w:hAnsi="Calibri" w:cs="B Lotus" w:hint="cs"/>
          <w:noProof/>
          <w:color w:val="0000FF"/>
          <w:sz w:val="28"/>
          <w:szCs w:val="28"/>
          <w:rtl/>
        </w:rPr>
        <w:t>......</w:t>
      </w:r>
      <w:r w:rsidR="002D1CD3">
        <w:rPr>
          <w:rFonts w:ascii="Calibri" w:eastAsia="Times New Roman" w:hAnsi="Calibri" w:cs="B Lotus" w:hint="cs"/>
          <w:noProof/>
          <w:sz w:val="28"/>
          <w:szCs w:val="28"/>
          <w:rtl/>
        </w:rPr>
        <w:t>45</w:t>
      </w:r>
    </w:p>
    <w:p w:rsidR="002D1CD3" w:rsidRPr="009C261B" w:rsidRDefault="00535739" w:rsidP="002D1CD3">
      <w:pPr>
        <w:tabs>
          <w:tab w:val="right" w:leader="underscore" w:pos="8211"/>
        </w:tabs>
        <w:spacing w:before="120" w:after="0"/>
        <w:rPr>
          <w:rFonts w:ascii="Calibri" w:eastAsia="Times New Roman" w:hAnsi="Calibri" w:cs="B Lotus"/>
          <w:noProof/>
          <w:sz w:val="28"/>
          <w:szCs w:val="28"/>
          <w:rtl/>
        </w:rPr>
      </w:pPr>
      <w:hyperlink w:anchor="_Toc338172858" w:history="1">
        <w:r w:rsidR="002D1CD3" w:rsidRPr="00CD5F90">
          <w:rPr>
            <w:rFonts w:ascii="Cambria" w:eastAsia="Times New Roman" w:hAnsi="Cambria" w:cs="B Lotus"/>
            <w:noProof/>
            <w:color w:val="0000FF"/>
            <w:sz w:val="28"/>
            <w:szCs w:val="28"/>
            <w:rtl/>
            <w:lang w:eastAsia="ja-JP" w:bidi="ar-SA"/>
          </w:rPr>
          <w:t>2-</w:t>
        </w:r>
        <w:r w:rsidR="002D1CD3" w:rsidRPr="00CD5F90">
          <w:rPr>
            <w:rFonts w:ascii="Cambria" w:eastAsia="Times New Roman" w:hAnsi="Cambria" w:cs="B Lotus" w:hint="cs"/>
            <w:noProof/>
            <w:color w:val="0000FF"/>
            <w:sz w:val="28"/>
            <w:szCs w:val="28"/>
            <w:rtl/>
            <w:lang w:eastAsia="ja-JP" w:bidi="ar-SA"/>
          </w:rPr>
          <w:t>4</w:t>
        </w:r>
        <w:r w:rsidR="002D1CD3" w:rsidRPr="00CD5F90">
          <w:rPr>
            <w:rFonts w:ascii="Cambria" w:eastAsia="Times New Roman" w:hAnsi="Cambria" w:cs="B Lotus"/>
            <w:noProof/>
            <w:color w:val="0000FF"/>
            <w:sz w:val="28"/>
            <w:szCs w:val="28"/>
            <w:rtl/>
            <w:lang w:eastAsia="ja-JP" w:bidi="ar-SA"/>
          </w:rPr>
          <w:t xml:space="preserve">- </w:t>
        </w:r>
        <w:r w:rsidR="002D1CD3" w:rsidRPr="00CD5F90">
          <w:rPr>
            <w:rFonts w:ascii="Cambria" w:eastAsia="Times New Roman" w:hAnsi="Cambria" w:cs="B Lotus" w:hint="cs"/>
            <w:noProof/>
            <w:color w:val="0000FF"/>
            <w:sz w:val="28"/>
            <w:szCs w:val="28"/>
            <w:rtl/>
            <w:lang w:eastAsia="ja-JP" w:bidi="ar-SA"/>
          </w:rPr>
          <w:t>پیشینه تحقیق</w:t>
        </w:r>
      </w:hyperlink>
      <w:r w:rsidR="002D1CD3">
        <w:rPr>
          <w:rFonts w:ascii="Calibri" w:eastAsia="Times New Roman" w:hAnsi="Calibri" w:cs="B Lotus" w:hint="cs"/>
          <w:noProof/>
          <w:sz w:val="28"/>
          <w:szCs w:val="28"/>
          <w:rtl/>
        </w:rPr>
        <w:t>........................................................................................................................47</w:t>
      </w:r>
    </w:p>
    <w:p w:rsidR="002D1CD3" w:rsidRPr="009C261B" w:rsidRDefault="002D1CD3" w:rsidP="002D1CD3">
      <w:pPr>
        <w:tabs>
          <w:tab w:val="right" w:leader="underscore" w:pos="8211"/>
        </w:tabs>
        <w:spacing w:before="120" w:after="0"/>
        <w:rPr>
          <w:rFonts w:ascii="Calibri" w:eastAsia="Times New Roman" w:hAnsi="Calibri" w:cs="B Lotus"/>
          <w:noProof/>
          <w:sz w:val="28"/>
          <w:szCs w:val="28"/>
          <w:rtl/>
        </w:rPr>
      </w:pPr>
      <w:r w:rsidRPr="00CD5F90">
        <w:rPr>
          <w:rFonts w:cs="B Lotus" w:hint="cs"/>
          <w:color w:val="200D8F"/>
          <w:sz w:val="28"/>
          <w:szCs w:val="28"/>
          <w:rtl/>
        </w:rPr>
        <w:t>2-4-1-</w:t>
      </w:r>
      <w:hyperlink w:anchor="_Toc338172859" w:history="1">
        <w:r w:rsidRPr="00CD5F90">
          <w:rPr>
            <w:rFonts w:ascii="Cambria" w:eastAsia="Times New Roman" w:hAnsi="Cambria" w:cs="B Lotus" w:hint="cs"/>
            <w:noProof/>
            <w:color w:val="0000FF"/>
            <w:sz w:val="28"/>
            <w:szCs w:val="28"/>
            <w:rtl/>
            <w:lang w:eastAsia="ja-JP" w:bidi="ar-SA"/>
          </w:rPr>
          <w:t>مطالعات داخلی و خارجی انجام شده در زمینه منحنی زیست محیطی</w:t>
        </w:r>
        <w:r>
          <w:rPr>
            <w:rFonts w:ascii="Cambria" w:eastAsia="Times New Roman" w:hAnsi="Cambria" w:cs="B Lotus" w:hint="cs"/>
            <w:noProof/>
            <w:color w:val="0000FF"/>
            <w:sz w:val="28"/>
            <w:szCs w:val="28"/>
            <w:rtl/>
            <w:lang w:eastAsia="ja-JP" w:bidi="ar-SA"/>
          </w:rPr>
          <w:t xml:space="preserve"> ک</w:t>
        </w:r>
        <w:r w:rsidRPr="00CD5F90">
          <w:rPr>
            <w:rFonts w:ascii="Cambria" w:eastAsia="Times New Roman" w:hAnsi="Cambria" w:cs="B Lotus" w:hint="cs"/>
            <w:noProof/>
            <w:color w:val="0000FF"/>
            <w:sz w:val="28"/>
            <w:szCs w:val="28"/>
            <w:rtl/>
            <w:lang w:eastAsia="ja-JP" w:bidi="ar-SA"/>
          </w:rPr>
          <w:t>وزنتس</w:t>
        </w:r>
      </w:hyperlink>
      <w:r>
        <w:rPr>
          <w:rFonts w:ascii="Calibri" w:eastAsia="Times New Roman" w:hAnsi="Calibri" w:cs="B Lotus" w:hint="cs"/>
          <w:noProof/>
          <w:sz w:val="28"/>
          <w:szCs w:val="28"/>
          <w:rtl/>
        </w:rPr>
        <w:t>..............47</w:t>
      </w:r>
    </w:p>
    <w:p w:rsidR="002D1CD3" w:rsidRDefault="00535739" w:rsidP="002D1CD3">
      <w:pPr>
        <w:tabs>
          <w:tab w:val="right" w:leader="underscore" w:pos="8211"/>
        </w:tabs>
        <w:spacing w:before="120" w:after="0"/>
        <w:rPr>
          <w:rtl/>
        </w:rPr>
      </w:pPr>
      <w:hyperlink w:anchor="_Toc338172860" w:history="1">
        <w:r w:rsidR="002D1CD3" w:rsidRPr="001643F2">
          <w:rPr>
            <w:rFonts w:ascii="Cambria" w:eastAsia="Times New Roman" w:hAnsi="Cambria" w:cs="B Lotus"/>
            <w:noProof/>
            <w:color w:val="0000FF"/>
            <w:sz w:val="28"/>
            <w:szCs w:val="28"/>
            <w:rtl/>
            <w:lang w:eastAsia="ja-JP" w:bidi="ar-SA"/>
          </w:rPr>
          <w:t>2-</w:t>
        </w:r>
        <w:r w:rsidR="002D1CD3" w:rsidRPr="001643F2">
          <w:rPr>
            <w:rFonts w:ascii="Cambria" w:eastAsia="Times New Roman" w:hAnsi="Cambria" w:cs="B Lotus" w:hint="cs"/>
            <w:noProof/>
            <w:color w:val="0000FF"/>
            <w:sz w:val="28"/>
            <w:szCs w:val="28"/>
            <w:rtl/>
            <w:lang w:eastAsia="ja-JP" w:bidi="ar-SA"/>
          </w:rPr>
          <w:t>4-2</w:t>
        </w:r>
        <w:r w:rsidR="002D1CD3" w:rsidRPr="001643F2">
          <w:rPr>
            <w:rFonts w:ascii="Cambria" w:eastAsia="Times New Roman" w:hAnsi="Cambria" w:cs="B Lotus"/>
            <w:noProof/>
            <w:color w:val="0000FF"/>
            <w:sz w:val="28"/>
            <w:szCs w:val="28"/>
            <w:rtl/>
            <w:lang w:eastAsia="ja-JP" w:bidi="ar-SA"/>
          </w:rPr>
          <w:t xml:space="preserve">- </w:t>
        </w:r>
        <w:r w:rsidR="002D1CD3" w:rsidRPr="001643F2">
          <w:rPr>
            <w:rFonts w:ascii="Cambria" w:eastAsia="Times New Roman" w:hAnsi="Cambria" w:cs="B Lotus" w:hint="cs"/>
            <w:noProof/>
            <w:color w:val="0000FF"/>
            <w:sz w:val="28"/>
            <w:szCs w:val="28"/>
            <w:rtl/>
            <w:lang w:eastAsia="ja-JP" w:bidi="ar-SA"/>
          </w:rPr>
          <w:t xml:space="preserve">مطالعات داخلی و خارجی انجام شده در زمینه </w:t>
        </w:r>
        <w:r w:rsidR="002D1CD3">
          <w:rPr>
            <w:rFonts w:ascii="Cambria" w:eastAsia="Times New Roman" w:hAnsi="Cambria" w:cs="B Lotus" w:hint="cs"/>
            <w:noProof/>
            <w:color w:val="0000FF"/>
            <w:sz w:val="28"/>
            <w:szCs w:val="28"/>
            <w:rtl/>
            <w:lang w:eastAsia="ja-JP" w:bidi="ar-SA"/>
          </w:rPr>
          <w:t>توسعه مالی و رشد اقتصادی</w:t>
        </w:r>
      </w:hyperlink>
      <w:r w:rsidR="002D1CD3">
        <w:rPr>
          <w:rFonts w:ascii="Calibri" w:eastAsia="Times New Roman" w:hAnsi="Calibri" w:cs="B Lotus" w:hint="cs"/>
          <w:noProof/>
          <w:sz w:val="28"/>
          <w:szCs w:val="28"/>
          <w:rtl/>
        </w:rPr>
        <w:t>.................51</w:t>
      </w:r>
    </w:p>
    <w:p w:rsidR="002D1CD3" w:rsidRPr="009C261B" w:rsidRDefault="00535739" w:rsidP="002D1CD3">
      <w:pPr>
        <w:tabs>
          <w:tab w:val="right" w:leader="underscore" w:pos="8211"/>
        </w:tabs>
        <w:spacing w:before="120" w:after="0"/>
        <w:rPr>
          <w:rFonts w:ascii="Calibri" w:eastAsia="Times New Roman" w:hAnsi="Calibri" w:cs="B Lotus"/>
          <w:noProof/>
          <w:sz w:val="28"/>
          <w:szCs w:val="28"/>
          <w:rtl/>
        </w:rPr>
      </w:pPr>
      <w:hyperlink w:anchor="_Toc338172861" w:history="1">
        <w:r w:rsidR="002D1CD3" w:rsidRPr="001643F2">
          <w:rPr>
            <w:rFonts w:ascii="Cambria" w:eastAsia="Times New Roman" w:hAnsi="Cambria" w:cs="B Lotus"/>
            <w:noProof/>
            <w:color w:val="0000FF"/>
            <w:sz w:val="28"/>
            <w:szCs w:val="28"/>
            <w:rtl/>
            <w:lang w:eastAsia="ja-JP" w:bidi="ar-SA"/>
          </w:rPr>
          <w:t>2-</w:t>
        </w:r>
        <w:r w:rsidR="002D1CD3" w:rsidRPr="001643F2">
          <w:rPr>
            <w:rFonts w:ascii="Cambria" w:eastAsia="Times New Roman" w:hAnsi="Cambria" w:cs="B Lotus" w:hint="cs"/>
            <w:noProof/>
            <w:color w:val="0000FF"/>
            <w:sz w:val="28"/>
            <w:szCs w:val="28"/>
            <w:rtl/>
            <w:lang w:eastAsia="ja-JP" w:bidi="ar-SA"/>
          </w:rPr>
          <w:t>4</w:t>
        </w:r>
        <w:r w:rsidR="002D1CD3" w:rsidRPr="001643F2">
          <w:rPr>
            <w:rFonts w:ascii="Cambria" w:eastAsia="Times New Roman" w:hAnsi="Cambria" w:cs="B Lotus"/>
            <w:noProof/>
            <w:color w:val="0000FF"/>
            <w:sz w:val="28"/>
            <w:szCs w:val="28"/>
            <w:rtl/>
            <w:lang w:eastAsia="ja-JP" w:bidi="ar-SA"/>
          </w:rPr>
          <w:t>-</w:t>
        </w:r>
        <w:r w:rsidR="002D1CD3" w:rsidRPr="001643F2">
          <w:rPr>
            <w:rFonts w:ascii="Cambria" w:eastAsia="Times New Roman" w:hAnsi="Cambria" w:cs="B Lotus" w:hint="cs"/>
            <w:noProof/>
            <w:color w:val="0000FF"/>
            <w:sz w:val="28"/>
            <w:szCs w:val="28"/>
            <w:rtl/>
            <w:lang w:eastAsia="ja-JP" w:bidi="ar-SA"/>
          </w:rPr>
          <w:t>3-</w:t>
        </w:r>
        <w:r w:rsidR="002D1CD3" w:rsidRPr="001643F2">
          <w:rPr>
            <w:rFonts w:ascii="Cambria" w:eastAsia="Times New Roman" w:hAnsi="Cambria" w:cs="B Lotus"/>
            <w:noProof/>
            <w:color w:val="0000FF"/>
            <w:sz w:val="28"/>
            <w:szCs w:val="28"/>
            <w:rtl/>
            <w:lang w:eastAsia="ja-JP" w:bidi="ar-SA"/>
          </w:rPr>
          <w:t xml:space="preserve"> </w:t>
        </w:r>
        <w:r w:rsidR="002D1CD3" w:rsidRPr="001643F2">
          <w:rPr>
            <w:rFonts w:ascii="Cambria" w:eastAsia="Times New Roman" w:hAnsi="Cambria" w:cs="B Lotus" w:hint="cs"/>
            <w:noProof/>
            <w:color w:val="0000FF"/>
            <w:sz w:val="28"/>
            <w:szCs w:val="28"/>
            <w:rtl/>
            <w:lang w:eastAsia="ja-JP" w:bidi="ar-SA"/>
          </w:rPr>
          <w:t>مطالعات داخلی و خارجی انجام</w:t>
        </w:r>
        <w:r w:rsidR="002D1CD3">
          <w:rPr>
            <w:rFonts w:ascii="Cambria" w:eastAsia="Times New Roman" w:hAnsi="Cambria" w:cs="B Lotus" w:hint="cs"/>
            <w:noProof/>
            <w:color w:val="0000FF"/>
            <w:sz w:val="28"/>
            <w:szCs w:val="28"/>
            <w:rtl/>
            <w:lang w:eastAsia="ja-JP" w:bidi="ar-SA"/>
          </w:rPr>
          <w:t xml:space="preserve"> شده در زمینه تجارت و توسعه مالی</w:t>
        </w:r>
      </w:hyperlink>
      <w:r w:rsidR="002D1CD3">
        <w:rPr>
          <w:rFonts w:ascii="Calibri" w:eastAsia="Times New Roman" w:hAnsi="Calibri" w:cs="B Lotus" w:hint="cs"/>
          <w:noProof/>
          <w:sz w:val="28"/>
          <w:szCs w:val="28"/>
          <w:rtl/>
        </w:rPr>
        <w:t>...........................53</w:t>
      </w:r>
    </w:p>
    <w:p w:rsidR="002D1CD3" w:rsidRPr="009C261B" w:rsidRDefault="00535739" w:rsidP="002D1CD3">
      <w:pPr>
        <w:tabs>
          <w:tab w:val="right" w:leader="underscore" w:pos="8211"/>
        </w:tabs>
        <w:spacing w:before="120" w:after="0"/>
        <w:rPr>
          <w:rFonts w:ascii="Calibri" w:eastAsia="Times New Roman" w:hAnsi="Calibri" w:cs="B Lotus"/>
          <w:noProof/>
          <w:sz w:val="28"/>
          <w:szCs w:val="28"/>
          <w:rtl/>
        </w:rPr>
      </w:pPr>
      <w:hyperlink w:anchor="_Toc338172862" w:history="1">
        <w:r w:rsidR="002D1CD3" w:rsidRPr="001643F2">
          <w:rPr>
            <w:rFonts w:ascii="Cambria" w:eastAsia="Times New Roman" w:hAnsi="Cambria" w:cs="B Lotus"/>
            <w:noProof/>
            <w:color w:val="0000FF"/>
            <w:sz w:val="28"/>
            <w:szCs w:val="28"/>
            <w:rtl/>
            <w:lang w:eastAsia="ja-JP" w:bidi="ar-SA"/>
          </w:rPr>
          <w:t xml:space="preserve">2-5-  </w:t>
        </w:r>
        <w:r w:rsidR="002D1CD3" w:rsidRPr="001643F2">
          <w:rPr>
            <w:rFonts w:ascii="Cambria" w:eastAsia="Times New Roman" w:hAnsi="Cambria" w:cs="B Lotus" w:hint="cs"/>
            <w:noProof/>
            <w:color w:val="0000FF"/>
            <w:sz w:val="28"/>
            <w:szCs w:val="28"/>
            <w:rtl/>
            <w:lang w:eastAsia="ja-JP" w:bidi="ar-SA"/>
          </w:rPr>
          <w:t>خلاصه و جمع بندی</w:t>
        </w:r>
      </w:hyperlink>
      <w:r w:rsidR="002D1CD3">
        <w:rPr>
          <w:rFonts w:ascii="Calibri" w:eastAsia="Times New Roman" w:hAnsi="Calibri" w:cs="B Lotus" w:hint="cs"/>
          <w:noProof/>
          <w:sz w:val="28"/>
          <w:szCs w:val="28"/>
          <w:rtl/>
        </w:rPr>
        <w:t>..........................................................................................................54</w:t>
      </w:r>
    </w:p>
    <w:p w:rsidR="002D1CD3" w:rsidRPr="002D1CD3" w:rsidRDefault="002D1CD3" w:rsidP="002D1CD3">
      <w:pPr>
        <w:keepNext/>
        <w:keepLines/>
        <w:bidi w:val="0"/>
        <w:spacing w:before="480" w:after="0" w:line="360" w:lineRule="auto"/>
        <w:jc w:val="both"/>
        <w:outlineLvl w:val="0"/>
        <w:rPr>
          <w:rFonts w:ascii="Cambria" w:eastAsia="Times New Roman" w:hAnsi="Cambria" w:cs="B Lotus"/>
          <w:b/>
          <w:bCs/>
          <w:sz w:val="28"/>
          <w:szCs w:val="28"/>
          <w:lang w:eastAsia="ja-JP"/>
        </w:rPr>
      </w:pPr>
    </w:p>
    <w:p w:rsidR="002D1CD3" w:rsidRPr="002D1CD3" w:rsidRDefault="002D1CD3" w:rsidP="002D1CD3">
      <w:pPr>
        <w:keepNext/>
        <w:keepLines/>
        <w:spacing w:before="240" w:after="0" w:line="360" w:lineRule="auto"/>
        <w:jc w:val="both"/>
        <w:outlineLvl w:val="0"/>
        <w:rPr>
          <w:rFonts w:ascii="Cambria" w:eastAsia="Times New Roman" w:hAnsi="Cambria" w:cs="B Lotus"/>
          <w:sz w:val="28"/>
          <w:szCs w:val="28"/>
          <w:rtl/>
          <w:lang w:eastAsia="ja-JP"/>
        </w:rPr>
      </w:pPr>
      <w:r w:rsidRPr="002D1CD3">
        <w:rPr>
          <w:rFonts w:ascii="Cambria" w:eastAsia="Times New Roman" w:hAnsi="Cambria" w:cs="B Lotus" w:hint="cs"/>
          <w:b/>
          <w:bCs/>
          <w:sz w:val="28"/>
          <w:szCs w:val="28"/>
          <w:rtl/>
          <w:lang w:eastAsia="ja-JP" w:bidi="ar-SA"/>
        </w:rPr>
        <w:t>1.2.مقدمه</w:t>
      </w:r>
      <w:r w:rsidRPr="002D1CD3">
        <w:rPr>
          <w:rFonts w:ascii="Cambria" w:eastAsia="Times New Roman" w:hAnsi="Cambria" w:cs="B Lotus"/>
          <w:b/>
          <w:bCs/>
          <w:sz w:val="28"/>
          <w:szCs w:val="28"/>
          <w:rtl/>
          <w:lang w:eastAsia="ja-JP"/>
        </w:rPr>
        <w:softHyphen/>
      </w:r>
    </w:p>
    <w:p w:rsidR="002D1CD3" w:rsidRPr="002D1CD3" w:rsidRDefault="002D1CD3" w:rsidP="002D1CD3">
      <w:pPr>
        <w:keepNext/>
        <w:keepLines/>
        <w:spacing w:before="240" w:after="0" w:line="360" w:lineRule="auto"/>
        <w:jc w:val="both"/>
        <w:outlineLvl w:val="0"/>
        <w:rPr>
          <w:rFonts w:ascii="Cambria" w:eastAsia="Times New Roman" w:hAnsi="Cambria" w:cs="B Lotus"/>
          <w:b/>
          <w:bCs/>
          <w:sz w:val="28"/>
          <w:szCs w:val="28"/>
          <w:rtl/>
          <w:lang w:eastAsia="ja-JP"/>
        </w:rPr>
      </w:pPr>
      <w:r w:rsidRPr="002D1CD3">
        <w:rPr>
          <w:rFonts w:ascii="Cambria" w:eastAsia="Times New Roman" w:hAnsi="Cambria" w:cs="B Lotus" w:hint="cs"/>
          <w:sz w:val="28"/>
          <w:szCs w:val="28"/>
          <w:rtl/>
          <w:lang w:eastAsia="ja-JP"/>
        </w:rPr>
        <w:t>بررسی رشد اقتصادی با در نظر گرفتن ملاحظات زیست</w:t>
      </w:r>
      <w:r w:rsidRPr="002D1CD3">
        <w:rPr>
          <w:rFonts w:ascii="Cambria" w:eastAsia="Times New Roman" w:hAnsi="Cambria" w:cs="B Lotus" w:hint="cs"/>
          <w:sz w:val="28"/>
          <w:szCs w:val="28"/>
          <w:rtl/>
          <w:lang w:eastAsia="ja-JP"/>
        </w:rPr>
        <w:softHyphen/>
        <w:t>محیطی مدت</w:t>
      </w:r>
      <w:r w:rsidRPr="002D1CD3">
        <w:rPr>
          <w:rFonts w:ascii="Cambria" w:eastAsia="Times New Roman" w:hAnsi="Cambria" w:cs="B Lotus" w:hint="cs"/>
          <w:sz w:val="28"/>
          <w:szCs w:val="28"/>
          <w:rtl/>
          <w:lang w:eastAsia="ja-JP"/>
        </w:rPr>
        <w:softHyphen/>
        <w:t>های مدیدی است که مورد توجه اقتصاددانان قرار گرفته است. اکثر کشورها در مراحل اولیه توسعه و در مرحله سریع صنعتی شدن، رشد چشمگیری در میزان آلاینده</w:t>
      </w:r>
      <w:r w:rsidRPr="002D1CD3">
        <w:rPr>
          <w:rFonts w:ascii="Cambria" w:eastAsia="Times New Roman" w:hAnsi="Cambria" w:cs="B Lotus" w:hint="cs"/>
          <w:sz w:val="28"/>
          <w:szCs w:val="28"/>
          <w:rtl/>
          <w:lang w:eastAsia="ja-JP"/>
        </w:rPr>
        <w:softHyphen/>
        <w:t>ها را تجربه می</w:t>
      </w:r>
      <w:r w:rsidRPr="002D1CD3">
        <w:rPr>
          <w:rFonts w:ascii="Cambria" w:eastAsia="Times New Roman" w:hAnsi="Cambria" w:cs="B Lotus" w:hint="cs"/>
          <w:sz w:val="28"/>
          <w:szCs w:val="28"/>
          <w:rtl/>
          <w:lang w:eastAsia="ja-JP"/>
        </w:rPr>
        <w:softHyphen/>
        <w:t>کنند که اقتصاد را به سمت مشکلات زیست</w:t>
      </w:r>
      <w:r w:rsidRPr="002D1CD3">
        <w:rPr>
          <w:rFonts w:ascii="Cambria" w:eastAsia="Times New Roman" w:hAnsi="Cambria" w:cs="B Lotus" w:hint="cs"/>
          <w:sz w:val="28"/>
          <w:szCs w:val="28"/>
          <w:rtl/>
          <w:lang w:eastAsia="ja-JP"/>
        </w:rPr>
        <w:softHyphen/>
        <w:t>محیطی وخیمی سوق می</w:t>
      </w:r>
      <w:r w:rsidRPr="002D1CD3">
        <w:rPr>
          <w:rFonts w:ascii="Cambria" w:eastAsia="Times New Roman" w:hAnsi="Cambria" w:cs="B Lotus" w:hint="cs"/>
          <w:sz w:val="28"/>
          <w:szCs w:val="28"/>
          <w:rtl/>
          <w:lang w:eastAsia="ja-JP"/>
        </w:rPr>
        <w:softHyphen/>
        <w:t>دهد، اما به تدریج که اقتصاد به مراحل بالاتر توسعه یافتگی می</w:t>
      </w:r>
      <w:r w:rsidRPr="002D1CD3">
        <w:rPr>
          <w:rFonts w:ascii="Cambria" w:eastAsia="Times New Roman" w:hAnsi="Cambria" w:cs="B Lotus" w:hint="cs"/>
          <w:sz w:val="28"/>
          <w:szCs w:val="28"/>
          <w:rtl/>
          <w:lang w:eastAsia="ja-JP"/>
        </w:rPr>
        <w:softHyphen/>
        <w:t>رسد کیفیت محیط</w:t>
      </w:r>
      <w:r w:rsidRPr="002D1CD3">
        <w:rPr>
          <w:rFonts w:ascii="Cambria" w:eastAsia="Times New Roman" w:hAnsi="Cambria" w:cs="B Lotus" w:hint="cs"/>
          <w:sz w:val="28"/>
          <w:szCs w:val="28"/>
          <w:rtl/>
          <w:lang w:eastAsia="ja-JP"/>
        </w:rPr>
        <w:softHyphen/>
        <w:t>زیست نیز بهبود می</w:t>
      </w:r>
      <w:r w:rsidRPr="002D1CD3">
        <w:rPr>
          <w:rFonts w:ascii="Cambria" w:eastAsia="Times New Roman" w:hAnsi="Cambria" w:cs="B Lotus" w:hint="cs"/>
          <w:sz w:val="28"/>
          <w:szCs w:val="28"/>
          <w:rtl/>
          <w:lang w:eastAsia="ja-JP"/>
        </w:rPr>
        <w:softHyphen/>
        <w:t>یابد. علت آن الگوی در حال تغییر ترجیحات مردم برای داشتن محیط</w:t>
      </w:r>
      <w:r w:rsidRPr="002D1CD3">
        <w:rPr>
          <w:rFonts w:ascii="Cambria" w:eastAsia="Times New Roman" w:hAnsi="Cambria" w:cs="B Lotus" w:hint="cs"/>
          <w:sz w:val="28"/>
          <w:szCs w:val="28"/>
          <w:rtl/>
          <w:lang w:eastAsia="ja-JP"/>
        </w:rPr>
        <w:softHyphen/>
        <w:t>زیست پاک</w:t>
      </w:r>
      <w:r w:rsidRPr="002D1CD3">
        <w:rPr>
          <w:rFonts w:ascii="Cambria" w:eastAsia="Times New Roman" w:hAnsi="Cambria" w:cs="B Lotus" w:hint="cs"/>
          <w:sz w:val="28"/>
          <w:szCs w:val="28"/>
          <w:rtl/>
          <w:lang w:eastAsia="ja-JP"/>
        </w:rPr>
        <w:softHyphen/>
        <w:t>تر و وضع سیاست</w:t>
      </w:r>
      <w:r w:rsidRPr="002D1CD3">
        <w:rPr>
          <w:rFonts w:ascii="Cambria" w:eastAsia="Times New Roman" w:hAnsi="Cambria" w:cs="B Lotus" w:hint="cs"/>
          <w:sz w:val="28"/>
          <w:szCs w:val="28"/>
          <w:rtl/>
          <w:lang w:eastAsia="ja-JP"/>
        </w:rPr>
        <w:softHyphen/>
        <w:t>ها توسط دولت باشد. بنابراین می</w:t>
      </w:r>
      <w:r w:rsidRPr="002D1CD3">
        <w:rPr>
          <w:rFonts w:ascii="Cambria" w:eastAsia="Times New Roman" w:hAnsi="Cambria" w:cs="B Lotus" w:hint="cs"/>
          <w:sz w:val="28"/>
          <w:szCs w:val="28"/>
          <w:rtl/>
          <w:lang w:eastAsia="ja-JP"/>
        </w:rPr>
        <w:softHyphen/>
        <w:t>توان بیان داشت که در فرایند رشد اقتصادی، ابتدا شاهد تخریب و سپس بهبود محیط</w:t>
      </w:r>
      <w:r w:rsidRPr="002D1CD3">
        <w:rPr>
          <w:rFonts w:ascii="Cambria" w:eastAsia="Times New Roman" w:hAnsi="Cambria" w:cs="B Lotus" w:hint="cs"/>
          <w:sz w:val="28"/>
          <w:szCs w:val="28"/>
          <w:rtl/>
          <w:lang w:eastAsia="ja-JP"/>
        </w:rPr>
        <w:softHyphen/>
        <w:t>زیست می</w:t>
      </w:r>
      <w:r w:rsidRPr="002D1CD3">
        <w:rPr>
          <w:rFonts w:ascii="Cambria" w:eastAsia="Times New Roman" w:hAnsi="Cambria" w:cs="B Lotus" w:hint="cs"/>
          <w:sz w:val="28"/>
          <w:szCs w:val="28"/>
          <w:rtl/>
          <w:lang w:eastAsia="ja-JP"/>
        </w:rPr>
        <w:softHyphen/>
        <w:t xml:space="preserve">باشیم. این روند تغییرات باعث به وجود آمدن رابطه </w:t>
      </w:r>
      <w:r w:rsidRPr="002D1CD3">
        <w:rPr>
          <w:rFonts w:asciiTheme="majorBidi" w:eastAsia="Times New Roman" w:hAnsiTheme="majorBidi" w:cstheme="majorBidi"/>
          <w:sz w:val="28"/>
          <w:szCs w:val="28"/>
          <w:lang w:eastAsia="ja-JP"/>
        </w:rPr>
        <w:t>U</w:t>
      </w:r>
      <w:r w:rsidRPr="002D1CD3">
        <w:rPr>
          <w:rFonts w:ascii="Cambria" w:eastAsia="Times New Roman" w:hAnsi="Cambria" w:cs="B Lotus" w:hint="cs"/>
          <w:sz w:val="28"/>
          <w:szCs w:val="28"/>
          <w:rtl/>
          <w:lang w:eastAsia="ja-JP"/>
        </w:rPr>
        <w:t xml:space="preserve"> معکوس شکل، بین رشد اقتصادی و کیفیت زیست</w:t>
      </w:r>
      <w:r w:rsidRPr="002D1CD3">
        <w:rPr>
          <w:rFonts w:ascii="Cambria" w:eastAsia="Times New Roman" w:hAnsi="Cambria" w:cs="B Lotus" w:hint="cs"/>
          <w:sz w:val="28"/>
          <w:szCs w:val="28"/>
          <w:rtl/>
          <w:lang w:eastAsia="ja-JP"/>
        </w:rPr>
        <w:softHyphen/>
        <w:t>محیطی می</w:t>
      </w:r>
      <w:r w:rsidRPr="002D1CD3">
        <w:rPr>
          <w:rFonts w:ascii="Cambria" w:eastAsia="Times New Roman" w:hAnsi="Cambria" w:cs="B Lotus" w:hint="cs"/>
          <w:sz w:val="28"/>
          <w:szCs w:val="28"/>
          <w:rtl/>
          <w:lang w:eastAsia="ja-JP"/>
        </w:rPr>
        <w:softHyphen/>
        <w:t>شود که در ادبیات اقتصاد محیط</w:t>
      </w:r>
      <w:r w:rsidRPr="002D1CD3">
        <w:rPr>
          <w:rFonts w:ascii="Cambria" w:eastAsia="Times New Roman" w:hAnsi="Cambria" w:cs="B Lotus" w:hint="cs"/>
          <w:sz w:val="28"/>
          <w:szCs w:val="28"/>
          <w:rtl/>
          <w:lang w:eastAsia="ja-JP"/>
        </w:rPr>
        <w:softHyphen/>
        <w:t>زیست به منحنی زیست</w:t>
      </w:r>
      <w:r w:rsidRPr="002D1CD3">
        <w:rPr>
          <w:rFonts w:ascii="Cambria" w:eastAsia="Times New Roman" w:hAnsi="Cambria" w:cs="B Lotus" w:hint="cs"/>
          <w:sz w:val="28"/>
          <w:szCs w:val="28"/>
          <w:rtl/>
          <w:lang w:eastAsia="ja-JP"/>
        </w:rPr>
        <w:softHyphen/>
        <w:t>محیطی کوزنتس(</w:t>
      </w:r>
      <w:r w:rsidRPr="002D1CD3">
        <w:rPr>
          <w:rFonts w:asciiTheme="majorBidi" w:eastAsia="Times New Roman" w:hAnsiTheme="majorBidi" w:cstheme="majorBidi"/>
          <w:sz w:val="28"/>
          <w:szCs w:val="28"/>
          <w:lang w:eastAsia="ja-JP"/>
        </w:rPr>
        <w:t>EKC</w:t>
      </w:r>
      <w:r w:rsidRPr="002D1CD3">
        <w:rPr>
          <w:rFonts w:ascii="Cambria" w:eastAsia="Times New Roman" w:hAnsi="Cambria" w:cs="B Lotus" w:hint="cs"/>
          <w:sz w:val="28"/>
          <w:szCs w:val="28"/>
          <w:rtl/>
          <w:lang w:eastAsia="ja-JP"/>
        </w:rPr>
        <w:t>) معروف است. در این فصل به بررسی مبانی نظری موضوع پژوهش پرداخته می</w:t>
      </w:r>
      <w:r w:rsidRPr="002D1CD3">
        <w:rPr>
          <w:rFonts w:ascii="Cambria" w:eastAsia="Times New Roman" w:hAnsi="Cambria" w:cs="B Lotus" w:hint="cs"/>
          <w:sz w:val="28"/>
          <w:szCs w:val="28"/>
          <w:rtl/>
          <w:lang w:eastAsia="ja-JP"/>
        </w:rPr>
        <w:softHyphen/>
        <w:t>شود و سپس در فصول آینده با استفاده از ادبیات و مطالعات این فصل، فرضیات این پژوهش مورد بررسی قرار خواهد گرفت. بنابراین در این فصل ابتدا ادبیات مرتبط با توسعه مالی مورد بررسی قرار می</w:t>
      </w:r>
      <w:r w:rsidRPr="002D1CD3">
        <w:rPr>
          <w:rFonts w:ascii="Cambria" w:eastAsia="Times New Roman" w:hAnsi="Cambria" w:cs="B Lotus" w:hint="cs"/>
          <w:sz w:val="28"/>
          <w:szCs w:val="28"/>
          <w:rtl/>
          <w:lang w:eastAsia="ja-JP"/>
        </w:rPr>
        <w:softHyphen/>
        <w:t>گیرد. سپس، اثر توسعه مالی و رشداقتصادی بر سیاست</w:t>
      </w:r>
      <w:r w:rsidRPr="002D1CD3">
        <w:rPr>
          <w:rFonts w:ascii="Cambria" w:eastAsia="Times New Roman" w:hAnsi="Cambria" w:cs="B Lotus" w:hint="cs"/>
          <w:sz w:val="28"/>
          <w:szCs w:val="28"/>
          <w:rtl/>
          <w:lang w:eastAsia="ja-JP"/>
        </w:rPr>
        <w:softHyphen/>
        <w:t>های زیست</w:t>
      </w:r>
      <w:r w:rsidRPr="002D1CD3">
        <w:rPr>
          <w:rFonts w:ascii="Cambria" w:eastAsia="Times New Roman" w:hAnsi="Cambria" w:cs="B Lotus" w:hint="cs"/>
          <w:sz w:val="28"/>
          <w:szCs w:val="28"/>
          <w:rtl/>
          <w:lang w:eastAsia="ja-JP"/>
        </w:rPr>
        <w:softHyphen/>
        <w:t>محیطی با استفاده از ادبیات موجود بیان می</w:t>
      </w:r>
      <w:r w:rsidRPr="002D1CD3">
        <w:rPr>
          <w:rFonts w:ascii="Cambria" w:eastAsia="Times New Roman" w:hAnsi="Cambria" w:cs="B Lotus" w:hint="cs"/>
          <w:sz w:val="28"/>
          <w:szCs w:val="28"/>
          <w:rtl/>
          <w:lang w:eastAsia="ja-JP"/>
        </w:rPr>
        <w:softHyphen/>
        <w:t>شود. در ادامه مطالعات داخلی و خارجی مهم که در حوزه این پژوهش صورت گرفته است، ذکر خواهد شد. در پایان خلاصه این فصل بیان می</w:t>
      </w:r>
      <w:r w:rsidRPr="002D1CD3">
        <w:rPr>
          <w:rFonts w:ascii="Cambria" w:eastAsia="Times New Roman" w:hAnsi="Cambria" w:cs="B Lotus" w:hint="cs"/>
          <w:sz w:val="28"/>
          <w:szCs w:val="28"/>
          <w:rtl/>
          <w:lang w:eastAsia="ja-JP"/>
        </w:rPr>
        <w:softHyphen/>
        <w:t>شود.</w:t>
      </w:r>
    </w:p>
    <w:p w:rsidR="002D1CD3" w:rsidRPr="002D1CD3" w:rsidRDefault="002D1CD3" w:rsidP="002D1CD3">
      <w:pPr>
        <w:tabs>
          <w:tab w:val="left" w:pos="735"/>
        </w:tabs>
        <w:spacing w:line="360" w:lineRule="auto"/>
        <w:jc w:val="both"/>
        <w:rPr>
          <w:rFonts w:ascii="Calibri" w:eastAsia="Calibri" w:hAnsi="Calibri" w:cs="B Lotus"/>
          <w:b/>
          <w:bCs/>
          <w:sz w:val="28"/>
          <w:szCs w:val="28"/>
          <w:rtl/>
        </w:rPr>
      </w:pPr>
      <w:r w:rsidRPr="002D1CD3">
        <w:rPr>
          <w:rFonts w:ascii="Calibri" w:eastAsia="Calibri" w:hAnsi="Calibri" w:cs="B Lotus" w:hint="cs"/>
          <w:sz w:val="28"/>
          <w:szCs w:val="28"/>
          <w:rtl/>
        </w:rPr>
        <w:t xml:space="preserve"> </w:t>
      </w:r>
      <w:r w:rsidRPr="002D1CD3">
        <w:rPr>
          <w:rFonts w:ascii="Calibri" w:eastAsia="Calibri" w:hAnsi="Calibri" w:cs="B Lotus"/>
          <w:sz w:val="28"/>
          <w:szCs w:val="28"/>
          <w:rtl/>
        </w:rPr>
        <w:tab/>
      </w:r>
      <w:r w:rsidRPr="002D1CD3">
        <w:rPr>
          <w:rFonts w:ascii="Calibri" w:eastAsia="Calibri" w:hAnsi="Calibri" w:cs="B Lotus" w:hint="cs"/>
          <w:b/>
          <w:bCs/>
          <w:sz w:val="28"/>
          <w:szCs w:val="28"/>
          <w:rtl/>
        </w:rPr>
        <w:t>2.2. توسعه مالی</w:t>
      </w:r>
    </w:p>
    <w:p w:rsidR="002D1CD3" w:rsidRPr="002D1CD3" w:rsidRDefault="002D1CD3" w:rsidP="002D1CD3">
      <w:pPr>
        <w:spacing w:line="360" w:lineRule="auto"/>
        <w:jc w:val="both"/>
        <w:rPr>
          <w:rFonts w:ascii="Zar" w:eastAsia="Calibri" w:hAnsi="Calibri" w:cs="B Lotus"/>
          <w:sz w:val="28"/>
          <w:szCs w:val="28"/>
          <w:rtl/>
          <w:lang w:bidi="ar-SA"/>
        </w:rPr>
      </w:pPr>
      <w:r w:rsidRPr="002D1CD3">
        <w:rPr>
          <w:rFonts w:ascii="Zar" w:eastAsia="Calibri" w:hAnsi="Calibri" w:cs="B Lotus" w:hint="cs"/>
          <w:sz w:val="28"/>
          <w:szCs w:val="28"/>
          <w:rtl/>
          <w:lang w:bidi="ar-SA"/>
        </w:rPr>
        <w:lastRenderedPageBreak/>
        <w:t>توسعه مالی به وضعیتی اطلاق می</w:t>
      </w:r>
      <w:r w:rsidRPr="002D1CD3">
        <w:rPr>
          <w:rFonts w:ascii="Zar" w:eastAsia="Calibri" w:hAnsi="Calibri" w:cs="B Lotus" w:hint="cs"/>
          <w:sz w:val="28"/>
          <w:szCs w:val="28"/>
          <w:rtl/>
          <w:lang w:bidi="ar-SA"/>
        </w:rPr>
        <w:softHyphen/>
        <w:t>شود که در آن ارایه خدمات مالی توسط موسسات مالی افزایش می</w:t>
      </w:r>
      <w:r w:rsidRPr="002D1CD3">
        <w:rPr>
          <w:rFonts w:ascii="Zar" w:eastAsia="Calibri" w:hAnsi="Calibri" w:cs="B Lotus" w:hint="cs"/>
          <w:sz w:val="28"/>
          <w:szCs w:val="28"/>
          <w:rtl/>
          <w:lang w:bidi="ar-SA"/>
        </w:rPr>
        <w:softHyphen/>
        <w:t>یابد و همه افراد از یک انتخاب وسیعی از خدمات بهره</w:t>
      </w:r>
      <w:r w:rsidRPr="002D1CD3">
        <w:rPr>
          <w:rFonts w:ascii="Zar" w:eastAsia="Calibri" w:hAnsi="Calibri" w:cs="B Lotus" w:hint="cs"/>
          <w:sz w:val="28"/>
          <w:szCs w:val="28"/>
          <w:rtl/>
          <w:lang w:bidi="ar-SA"/>
        </w:rPr>
        <w:softHyphen/>
        <w:t>مند می</w:t>
      </w:r>
      <w:r w:rsidRPr="002D1CD3">
        <w:rPr>
          <w:rFonts w:ascii="Zar" w:eastAsia="Calibri" w:hAnsi="Calibri" w:cs="B Lotus" w:hint="cs"/>
          <w:sz w:val="28"/>
          <w:szCs w:val="28"/>
          <w:rtl/>
          <w:lang w:bidi="ar-SA"/>
        </w:rPr>
        <w:softHyphen/>
        <w:t>شوند. برای اندازه</w:t>
      </w:r>
      <w:r w:rsidRPr="002D1CD3">
        <w:rPr>
          <w:rFonts w:ascii="Zar" w:eastAsia="Calibri" w:hAnsi="Calibri" w:cs="B Lotus" w:hint="cs"/>
          <w:sz w:val="28"/>
          <w:szCs w:val="28"/>
          <w:rtl/>
          <w:lang w:bidi="ar-SA"/>
        </w:rPr>
        <w:softHyphen/>
        <w:t>گیری توسعه مالی شاخص</w:t>
      </w:r>
      <w:r w:rsidRPr="002D1CD3">
        <w:rPr>
          <w:rFonts w:ascii="Zar" w:eastAsia="Calibri" w:hAnsi="Calibri" w:cs="B Lotus" w:hint="cs"/>
          <w:sz w:val="28"/>
          <w:szCs w:val="28"/>
          <w:rtl/>
          <w:lang w:bidi="ar-SA"/>
        </w:rPr>
        <w:softHyphen/>
        <w:t>های متعددی در متون پیشنهاد شده که دارای ابعاد متفاوتی است. این ابعاد شامل بازار پول (شامل بخش بانکی) و بازار سرمایه (شامل بازار سهام و اوراق قرضه) است (صمدی، 1388).</w:t>
      </w:r>
    </w:p>
    <w:p w:rsidR="002D1CD3" w:rsidRPr="002D1CD3" w:rsidRDefault="002D1CD3" w:rsidP="002D1CD3">
      <w:pPr>
        <w:spacing w:line="360" w:lineRule="auto"/>
        <w:jc w:val="both"/>
        <w:rPr>
          <w:rFonts w:ascii="Calibri" w:eastAsia="Calibri" w:hAnsi="Calibri" w:cs="B Lotus"/>
          <w:sz w:val="28"/>
          <w:szCs w:val="28"/>
          <w:rtl/>
        </w:rPr>
      </w:pPr>
      <w:r w:rsidRPr="002D1CD3">
        <w:rPr>
          <w:rFonts w:ascii="Zar" w:eastAsia="Calibri" w:hAnsi="Calibri" w:cs="B Lotus" w:hint="cs"/>
          <w:sz w:val="28"/>
          <w:szCs w:val="28"/>
          <w:rtl/>
          <w:lang w:bidi="ar-SA"/>
        </w:rPr>
        <w:t>توسعه مالی هنگامی وجود دارد که ابزارها، بازارها و واسطه</w:t>
      </w:r>
      <w:r w:rsidRPr="002D1CD3">
        <w:rPr>
          <w:rFonts w:ascii="Zar" w:eastAsia="Calibri" w:hAnsi="Calibri" w:cs="B Lotus" w:hint="cs"/>
          <w:sz w:val="28"/>
          <w:szCs w:val="28"/>
          <w:rtl/>
          <w:lang w:bidi="ar-SA"/>
        </w:rPr>
        <w:softHyphen/>
        <w:t xml:space="preserve">های مالی </w:t>
      </w:r>
      <w:r w:rsidRPr="002D1CD3">
        <w:rPr>
          <w:rFonts w:ascii="Zar" w:eastAsia="Calibri" w:hAnsi="Calibri" w:cs="B Lotus" w:hint="cs"/>
          <w:sz w:val="28"/>
          <w:szCs w:val="28"/>
          <w:rtl/>
        </w:rPr>
        <w:t>آ</w:t>
      </w:r>
      <w:r w:rsidRPr="002D1CD3">
        <w:rPr>
          <w:rFonts w:ascii="Zar" w:eastAsia="Calibri" w:hAnsi="Calibri" w:cs="B Lotus" w:hint="cs"/>
          <w:sz w:val="28"/>
          <w:szCs w:val="28"/>
          <w:rtl/>
          <w:lang w:bidi="ar-SA"/>
        </w:rPr>
        <w:t>ثار هزینه</w:t>
      </w:r>
      <w:r w:rsidRPr="002D1CD3">
        <w:rPr>
          <w:rFonts w:ascii="Zar" w:eastAsia="Calibri" w:hAnsi="Calibri" w:cs="B Lotus" w:hint="cs"/>
          <w:sz w:val="28"/>
          <w:szCs w:val="28"/>
          <w:rtl/>
          <w:lang w:bidi="ar-SA"/>
        </w:rPr>
        <w:softHyphen/>
        <w:t>ی کسب اطلاعات، اجرای طرح</w:t>
      </w:r>
      <w:r w:rsidRPr="002D1CD3">
        <w:rPr>
          <w:rFonts w:ascii="Zar" w:eastAsia="Calibri" w:hAnsi="Calibri" w:cs="B Lotus" w:hint="cs"/>
          <w:sz w:val="28"/>
          <w:szCs w:val="28"/>
          <w:rtl/>
          <w:lang w:bidi="ar-SA"/>
        </w:rPr>
        <w:softHyphen/>
        <w:t>ها و مبادله</w:t>
      </w:r>
      <w:r w:rsidRPr="002D1CD3">
        <w:rPr>
          <w:rFonts w:ascii="Zar" w:eastAsia="Calibri" w:hAnsi="Calibri" w:cs="B Lotus" w:hint="cs"/>
          <w:sz w:val="28"/>
          <w:szCs w:val="28"/>
          <w:rtl/>
          <w:lang w:bidi="ar-SA"/>
        </w:rPr>
        <w:softHyphen/>
        <w:t>ی محصولات را کاهش می</w:t>
      </w:r>
      <w:r w:rsidRPr="002D1CD3">
        <w:rPr>
          <w:rFonts w:ascii="Zar" w:eastAsia="Calibri" w:hAnsi="Calibri" w:cs="B Lotus" w:hint="cs"/>
          <w:sz w:val="28"/>
          <w:szCs w:val="28"/>
          <w:rtl/>
          <w:lang w:bidi="ar-SA"/>
        </w:rPr>
        <w:softHyphen/>
        <w:t>دهند اما لزوم</w:t>
      </w:r>
      <w:r w:rsidRPr="002D1CD3">
        <w:rPr>
          <w:rFonts w:ascii="Zar" w:eastAsia="Calibri" w:hAnsi="Calibri" w:cs="B Lotus" w:hint="cs"/>
          <w:sz w:val="28"/>
          <w:szCs w:val="28"/>
          <w:rtl/>
        </w:rPr>
        <w:t>اً</w:t>
      </w:r>
      <w:r w:rsidRPr="002D1CD3">
        <w:rPr>
          <w:rFonts w:ascii="Zar" w:eastAsia="Calibri" w:hAnsi="Calibri" w:cs="B Lotus" w:hint="cs"/>
          <w:sz w:val="28"/>
          <w:szCs w:val="28"/>
          <w:rtl/>
          <w:lang w:bidi="ar-SA"/>
        </w:rPr>
        <w:t xml:space="preserve"> آن</w:t>
      </w:r>
      <w:r w:rsidRPr="002D1CD3">
        <w:rPr>
          <w:rFonts w:ascii="Zar" w:eastAsia="Calibri" w:hAnsi="Calibri" w:cs="B Lotus" w:hint="cs"/>
          <w:sz w:val="28"/>
          <w:szCs w:val="28"/>
          <w:rtl/>
          <w:lang w:bidi="ar-SA"/>
        </w:rPr>
        <w:softHyphen/>
        <w:t>ها را حذف نمی</w:t>
      </w:r>
      <w:r w:rsidRPr="002D1CD3">
        <w:rPr>
          <w:rFonts w:ascii="Zar" w:eastAsia="Calibri" w:hAnsi="Calibri" w:cs="B Lotus" w:hint="cs"/>
          <w:sz w:val="28"/>
          <w:szCs w:val="28"/>
          <w:rtl/>
          <w:lang w:bidi="ar-SA"/>
        </w:rPr>
        <w:softHyphen/>
        <w:t>کنند. انتظار می</w:t>
      </w:r>
      <w:r w:rsidRPr="002D1CD3">
        <w:rPr>
          <w:rFonts w:ascii="Zar" w:eastAsia="Calibri" w:hAnsi="Calibri" w:cs="B Lotus" w:hint="cs"/>
          <w:sz w:val="28"/>
          <w:szCs w:val="28"/>
          <w:rtl/>
          <w:lang w:bidi="ar-SA"/>
        </w:rPr>
        <w:softHyphen/>
        <w:t>رود با توسعه مالی با خلق و گسترش نقدینگی، تحرک پس</w:t>
      </w:r>
      <w:r w:rsidRPr="002D1CD3">
        <w:rPr>
          <w:rFonts w:ascii="Zar" w:eastAsia="Calibri" w:hAnsi="Calibri" w:cs="B Lotus" w:hint="cs"/>
          <w:sz w:val="28"/>
          <w:szCs w:val="28"/>
          <w:rtl/>
          <w:lang w:bidi="ar-SA"/>
        </w:rPr>
        <w:softHyphen/>
        <w:t>اندازها، افزایش تشکیل سرمایه و ارتقای کارآفرینان، کارایی کل اقتصاد افزایش یابد. توسعه مالی وقتی وجود دارد که بهبود در تولید اطلاعات سرمایه</w:t>
      </w:r>
      <w:r w:rsidRPr="002D1CD3">
        <w:rPr>
          <w:rFonts w:ascii="Zar" w:eastAsia="Calibri" w:hAnsi="Calibri" w:cs="B Lotus" w:hint="cs"/>
          <w:sz w:val="28"/>
          <w:szCs w:val="28"/>
          <w:rtl/>
          <w:lang w:bidi="ar-SA"/>
        </w:rPr>
        <w:softHyphen/>
        <w:t>گذاری</w:t>
      </w:r>
      <w:r w:rsidRPr="002D1CD3">
        <w:rPr>
          <w:rFonts w:ascii="Zar" w:eastAsia="Calibri" w:hAnsi="Calibri" w:cs="B Lotus" w:hint="cs"/>
          <w:sz w:val="28"/>
          <w:szCs w:val="28"/>
          <w:rtl/>
          <w:lang w:bidi="ar-SA"/>
        </w:rPr>
        <w:softHyphen/>
        <w:t>های ممکن، نظارت بر سرمایه</w:t>
      </w:r>
      <w:r w:rsidRPr="002D1CD3">
        <w:rPr>
          <w:rFonts w:ascii="Zar" w:eastAsia="Calibri" w:hAnsi="Calibri" w:cs="B Lotus" w:hint="cs"/>
          <w:sz w:val="28"/>
          <w:szCs w:val="28"/>
          <w:rtl/>
          <w:lang w:bidi="ar-SA"/>
        </w:rPr>
        <w:softHyphen/>
        <w:t>گذاری</w:t>
      </w:r>
      <w:r w:rsidRPr="002D1CD3">
        <w:rPr>
          <w:rFonts w:ascii="Zar" w:eastAsia="Calibri" w:hAnsi="Calibri" w:cs="B Lotus" w:hint="cs"/>
          <w:sz w:val="28"/>
          <w:szCs w:val="28"/>
          <w:rtl/>
          <w:lang w:bidi="ar-SA"/>
        </w:rPr>
        <w:softHyphen/>
        <w:t>ها و اجرای حکمرانی شرکت</w:t>
      </w:r>
      <w:r w:rsidRPr="002D1CD3">
        <w:rPr>
          <w:rFonts w:ascii="Zar" w:eastAsia="Calibri" w:hAnsi="Calibri" w:cs="B Lotus" w:hint="cs"/>
          <w:sz w:val="28"/>
          <w:szCs w:val="28"/>
          <w:rtl/>
          <w:lang w:bidi="ar-SA"/>
        </w:rPr>
        <w:softHyphen/>
        <w:t>ها، مدیریت مخاطره، تجهیز پس</w:t>
      </w:r>
      <w:r w:rsidRPr="002D1CD3">
        <w:rPr>
          <w:rFonts w:ascii="Zar" w:eastAsia="Calibri" w:hAnsi="Calibri" w:cs="B Lotus" w:hint="cs"/>
          <w:sz w:val="28"/>
          <w:szCs w:val="28"/>
          <w:rtl/>
          <w:lang w:bidi="ar-SA"/>
        </w:rPr>
        <w:softHyphen/>
        <w:t>انداز</w:t>
      </w:r>
      <w:r w:rsidRPr="002D1CD3">
        <w:rPr>
          <w:rFonts w:ascii="Zar" w:eastAsia="Calibri" w:hAnsi="Calibri" w:cs="B Lotus" w:hint="cs"/>
          <w:sz w:val="28"/>
          <w:szCs w:val="28"/>
          <w:rtl/>
          <w:lang w:bidi="ar-SA"/>
        </w:rPr>
        <w:softHyphen/>
        <w:t>ها و تسهیل مبادله کالا و خدمات حاصل شو</w:t>
      </w:r>
      <w:r w:rsidRPr="002D1CD3">
        <w:rPr>
          <w:rFonts w:ascii="Zar" w:eastAsia="Calibri" w:hAnsi="Calibri" w:cs="B Lotus" w:hint="cs"/>
          <w:sz w:val="28"/>
          <w:szCs w:val="28"/>
          <w:rtl/>
        </w:rPr>
        <w:t>د</w:t>
      </w:r>
      <w:r w:rsidRPr="002D1CD3">
        <w:rPr>
          <w:rFonts w:ascii="Zar" w:eastAsia="Calibri" w:hAnsi="Calibri" w:cs="B Lotus" w:hint="cs"/>
          <w:sz w:val="28"/>
          <w:szCs w:val="28"/>
          <w:rtl/>
          <w:lang w:bidi="ar-SA"/>
        </w:rPr>
        <w:t>(لوین، 2003</w:t>
      </w:r>
      <w:r w:rsidRPr="002D1CD3">
        <w:rPr>
          <w:rFonts w:ascii="Zar" w:eastAsia="Calibri" w:hAnsi="Calibri" w:cs="B Lotus" w:hint="cs"/>
          <w:sz w:val="28"/>
          <w:szCs w:val="28"/>
          <w:rtl/>
        </w:rPr>
        <w:t>).</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به‌طور کلی هر نظام مالی پنج وظیفه زیر را به‌عهده دارد:</w:t>
      </w:r>
    </w:p>
    <w:p w:rsidR="002D1CD3" w:rsidRPr="002D1CD3" w:rsidRDefault="002D1CD3" w:rsidP="002D1CD3">
      <w:pPr>
        <w:numPr>
          <w:ilvl w:val="0"/>
          <w:numId w:val="28"/>
        </w:numPr>
        <w:spacing w:line="360" w:lineRule="auto"/>
        <w:contextualSpacing/>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نظام مالی وظیفه پر هزینه و زمان‌بر ارزیابی بنگاه‌ها، مدیران و طرح‌ها را انجام می‌دهند. به‌عنوان مثال بانک‌ها ریسک اعتباری و جریان احتمالی درآمد‌های آتی بنگاه را ارزیابی می‌کنند؛</w:t>
      </w:r>
    </w:p>
    <w:p w:rsidR="002D1CD3" w:rsidRPr="002D1CD3" w:rsidRDefault="002D1CD3" w:rsidP="002D1CD3">
      <w:pPr>
        <w:numPr>
          <w:ilvl w:val="0"/>
          <w:numId w:val="28"/>
        </w:numPr>
        <w:spacing w:line="360" w:lineRule="auto"/>
        <w:contextualSpacing/>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 xml:space="preserve">نظام مالی اقدام به تجهیز منابع از پس اندازهای کوچک و پراکنده برای هدایت به‌سمت بنگاه‌ها و طرح‌هایی که قبلاً به‌عنوان بهترین شناخته شده‌اند، می‌کند. بسیاری از طرح‌ها به سرمایه‌گذاری اولیه کلان نیاز دارند و برخی از آن‌ها از صرفه جویی‌های اقتصادی سود </w:t>
      </w:r>
      <w:r w:rsidRPr="002D1CD3">
        <w:rPr>
          <w:rFonts w:ascii="Calibri" w:eastAsia="Calibri" w:hAnsi="Calibri" w:cs="B Lotus" w:hint="cs"/>
          <w:sz w:val="28"/>
          <w:szCs w:val="28"/>
          <w:rtl/>
          <w:lang w:bidi="ar-SA"/>
        </w:rPr>
        <w:lastRenderedPageBreak/>
        <w:t>می‌جویند. بنابراین باید منابع هنگفت به‌</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سمت طرح‌هایی که دارای صرفه جویی‌های اقتصادی هستند هدایت شوند؛</w:t>
      </w:r>
    </w:p>
    <w:p w:rsidR="002D1CD3" w:rsidRPr="002D1CD3" w:rsidRDefault="002D1CD3" w:rsidP="002D1CD3">
      <w:pPr>
        <w:numPr>
          <w:ilvl w:val="0"/>
          <w:numId w:val="28"/>
        </w:numPr>
        <w:spacing w:line="360" w:lineRule="auto"/>
        <w:contextualSpacing/>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واسطه‌های مالی و مشارکت کنندگان در بازارهای مالی به‌عنوان بخشی از نظام مالی، زمینه اداره و کنترل مدیران و بنگاه‌ها را فراهم می‌سازند. واسطه‌های مالی برای سهام‌داران و بستان‌کاران بنگاه‌ها، اطمینان ایجاد می‌کنند که مدیران از منابع بنگاه در جهت منافع و اهداف شخصی استفاده نکنند؛</w:t>
      </w:r>
    </w:p>
    <w:p w:rsidR="002D1CD3" w:rsidRPr="002D1CD3" w:rsidRDefault="002D1CD3" w:rsidP="002D1CD3">
      <w:pPr>
        <w:numPr>
          <w:ilvl w:val="0"/>
          <w:numId w:val="28"/>
        </w:numPr>
        <w:spacing w:line="360" w:lineRule="auto"/>
        <w:contextualSpacing/>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وظیفه‌ی دیگر نظام مالی، تسهیل تجارت و مبادله است. به‌عنوان مثال در نخستین سطح، پول به‌عنوان یکی از ابزارهای مبادله، هزینه‌ی مبادله را کاهش می‌دهد. در سطحی بالاتر، می‌توان سیستم پرداخت های بر خط(آن لاین) اینترنتی را در نظر گرفت که بسیار در وقت صرفه‌جویی می‌کنند و در نتیجه هزینه‌ی مبادلات اقتصادی به حداقل می‌رسد؛</w:t>
      </w:r>
    </w:p>
    <w:p w:rsidR="002D1CD3" w:rsidRPr="002D1CD3" w:rsidRDefault="002D1CD3" w:rsidP="002D1CD3">
      <w:pPr>
        <w:numPr>
          <w:ilvl w:val="0"/>
          <w:numId w:val="28"/>
        </w:numPr>
        <w:spacing w:line="360" w:lineRule="auto"/>
        <w:contextualSpacing/>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نظام مالی وظیفه قیمت‌گذاری و مدیریت مخاطره را به‌عهده دارد. اوراقی که برای تجارت، بیشترین فایده را در‌بردارند(مانند اوراق سهام و قرضه)، ممکن است درجه‌ی نقدینگی و ریسکی که پس‌‌انداز‌کنندگان دنبالش هستند را دارا نباشند. در این موارد واسطه‌های مالی، ابزارهای مالی فوق را با خواست و نیاز مشتریان سازگار می‌کنند و بدین وسیله به مدیریت ریسک می‌پردازند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(لوین، 2003).</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با توجه به پنج وظیفه نظام مالی که در بالا توضیح داده شد، توسعه‌ی مالی وقتی وجود دارد که بهبود در تولید اطلاعات سرمایه گذاری‌های ممکن، نظارت بر سرمایه‌گذاری‌ها و اجرای حکمرانی شرکت‌ها، مدیریت مخاطره، تجهیز پس‌انداز‌ها و تسهیل مبادله کالا و خدمات حاصل شود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(لوین، 2003).</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 xml:space="preserve">در </w:t>
      </w:r>
      <w:r w:rsidRPr="002D1CD3">
        <w:rPr>
          <w:rFonts w:ascii="Calibri" w:eastAsia="Calibri" w:hAnsi="Calibri" w:cs="B Lotus" w:hint="cs"/>
          <w:sz w:val="28"/>
          <w:szCs w:val="28"/>
          <w:rtl/>
          <w:lang w:bidi="ar-SA"/>
        </w:rPr>
        <w:lastRenderedPageBreak/>
        <w:t>حقیقت توسعه‌ی مالی وقتی وجود دارد که بهبود در این پنج وظیفه ایجاد شود.</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در شرایط رقابت کامل یعنی دنیایی که در آن اطلاعات کامل است و هزینه‌های مبادله وجود ندارد نیازی به واسطه های مالی نمی‌باشد. اما اگر شرایط بازار واقعاً کمتر از رقابت کامل باشد مبادله‌ی اقتصادی هزینه</w:t>
      </w:r>
      <w:r w:rsidRPr="002D1CD3">
        <w:rPr>
          <w:rFonts w:ascii="Calibri" w:eastAsia="Calibri" w:hAnsi="Calibri" w:cs="B Lotus"/>
          <w:sz w:val="28"/>
          <w:szCs w:val="28"/>
          <w:lang w:bidi="ar-SA"/>
        </w:rPr>
        <w:softHyphen/>
      </w:r>
      <w:r w:rsidRPr="002D1CD3">
        <w:rPr>
          <w:rFonts w:ascii="Calibri" w:eastAsia="Calibri" w:hAnsi="Calibri" w:cs="B Lotus" w:hint="cs"/>
          <w:sz w:val="28"/>
          <w:szCs w:val="28"/>
          <w:rtl/>
          <w:lang w:bidi="ar-SA"/>
        </w:rPr>
        <w:t>بر است و اگر هزینه‌ها به اندازه‌ی کافی زیاد باشد مبادله ممکن نیست اتفاق بیفتد. واسطه‌ها، هنگامی که نواقص و اصطکاک به الگو معرفی می‌شود مبادلات را ممکن می‌سازند، مثلاً وجود واسطه‌ای مانند پول باعث می‌شود تا هزینه‌های مبادلات کالا به کالا تا حد زیادی کاهش یابد و امر مبادله ساده‌تر و روان‌تر شود. اقتصاددانان در مورد اهمیت نظام مالی در توسعه‌ی اقتصادی نظریه</w:t>
      </w:r>
      <w:r w:rsidRPr="002D1CD3">
        <w:rPr>
          <w:rFonts w:ascii="Calibri" w:eastAsia="Calibri" w:hAnsi="Calibri" w:cs="B Lotus" w:hint="cs"/>
          <w:sz w:val="28"/>
          <w:szCs w:val="28"/>
          <w:rtl/>
          <w:lang w:bidi="ar-SA"/>
        </w:rPr>
        <w:softHyphen/>
        <w:t>های متفاوتی دارند. جان هیک</w:t>
      </w:r>
      <w:r w:rsidRPr="002D1CD3">
        <w:rPr>
          <w:rFonts w:ascii="Calibri" w:eastAsia="Calibri" w:hAnsi="Calibri" w:cs="B Lotus" w:hint="cs"/>
          <w:sz w:val="28"/>
          <w:szCs w:val="28"/>
          <w:rtl/>
        </w:rPr>
        <w:t>س</w:t>
      </w:r>
      <w:r w:rsidRPr="002D1CD3">
        <w:rPr>
          <w:rFonts w:ascii="Calibri" w:eastAsia="Calibri" w:hAnsi="Calibri" w:cs="B Lotus"/>
          <w:sz w:val="28"/>
          <w:szCs w:val="28"/>
          <w:vertAlign w:val="superscript"/>
          <w:rtl/>
          <w:lang w:bidi="ar-SA"/>
        </w:rPr>
        <w:footnoteReference w:id="1"/>
      </w:r>
      <w:r w:rsidRPr="002D1CD3">
        <w:rPr>
          <w:rFonts w:ascii="Calibri" w:eastAsia="Calibri" w:hAnsi="Calibri" w:cs="B Lotus" w:hint="cs"/>
          <w:sz w:val="28"/>
          <w:szCs w:val="28"/>
          <w:rtl/>
          <w:lang w:bidi="ar-SA"/>
        </w:rPr>
        <w:t xml:space="preserve"> (1969) معتقد است که نظام مالی از طریق تجهیز سرمایه برای طرح های بزرگ در آغاز انقلاب  صنعتی نقش حیاتی داشته است. جوزف شومپیتر</w:t>
      </w:r>
      <w:r w:rsidRPr="002D1CD3">
        <w:rPr>
          <w:rFonts w:ascii="Calibri" w:eastAsia="Calibri" w:hAnsi="Calibri" w:cs="B Lotus"/>
          <w:sz w:val="28"/>
          <w:szCs w:val="28"/>
          <w:vertAlign w:val="superscript"/>
          <w:rtl/>
          <w:lang w:bidi="ar-SA"/>
        </w:rPr>
        <w:footnoteReference w:id="2"/>
      </w:r>
      <w:r w:rsidRPr="002D1CD3">
        <w:rPr>
          <w:rFonts w:ascii="Calibri" w:eastAsia="Calibri" w:hAnsi="Calibri" w:cs="B Lotus" w:hint="cs"/>
          <w:sz w:val="28"/>
          <w:szCs w:val="28"/>
          <w:rtl/>
          <w:lang w:bidi="ar-SA"/>
        </w:rPr>
        <w:t xml:space="preserve"> (1912) اظهار می‌دارد که بانک‌های خوب؛ با شناسایی و تأمین مالی کارفرمایانی که بیش‌ترین شانس را برای تولید محصولات جدید و یا اجرای طرح‌های ابتکاری دارند، موجب تقویت نوآوری‌های تکنولوژیکی می‌شوند. در مقابل جان رابینسون</w:t>
      </w:r>
      <w:r w:rsidRPr="002D1CD3">
        <w:rPr>
          <w:rFonts w:ascii="Calibri" w:eastAsia="Calibri" w:hAnsi="Calibri" w:cs="B Lotus"/>
          <w:sz w:val="28"/>
          <w:szCs w:val="28"/>
          <w:vertAlign w:val="superscript"/>
          <w:rtl/>
          <w:lang w:bidi="ar-SA"/>
        </w:rPr>
        <w:footnoteReference w:id="3"/>
      </w:r>
      <w:r w:rsidRPr="002D1CD3">
        <w:rPr>
          <w:rFonts w:ascii="Calibri" w:eastAsia="Calibri" w:hAnsi="Calibri" w:cs="B Lotus" w:hint="cs"/>
          <w:sz w:val="28"/>
          <w:szCs w:val="28"/>
          <w:rtl/>
          <w:lang w:bidi="ar-SA"/>
        </w:rPr>
        <w:t xml:space="preserve"> (1952) بر این باور است که نظام مالی پیرو بخش واقعی است. هرگاه بخش واقعی اقتصاد توسعه یابد بخش مالی نیز به‌دنبال آن توسعه خواهد یافت یعنی توسعه‌ی مالی موجب پیدایش انواع خاصی از ترتیبات مالی می‌شود و نظام مالی به‌طور خودکار به این تقاضا پاسخ می‌دهد. نظام مالی برای کاهش هزینه‌های اطلاعات و معاملات وظایفی دارد که اجرای صحیح آن تخصیص کارای منابع را به‌دنبال می‌آورد، چون این </w:t>
      </w:r>
      <w:r w:rsidRPr="002D1CD3">
        <w:rPr>
          <w:rFonts w:ascii="Calibri" w:eastAsia="Calibri" w:hAnsi="Calibri" w:cs="B Lotus" w:hint="cs"/>
          <w:sz w:val="28"/>
          <w:szCs w:val="28"/>
          <w:rtl/>
          <w:lang w:bidi="ar-SA"/>
        </w:rPr>
        <w:lastRenderedPageBreak/>
        <w:t>نظام در مرکز تقاطع پس اندازکنندگان و استفاده‌کنندگان نهایی از این وجوه قرار دارد. همان‌گونه که بیان شد نظام مالی پنج وظیفه اصلی دارد. اما با توجه به این‌که همه‌ی نظام‌های مالی این عملکرد‌ها را تأمین می‌کنند، تفاوت‌های بزرگی بین نظام‌های مالی در این که به چه خوبی پنج وظیفه‌ی مزبور را عملی می‌کنند، وجود دارد. توسعه‌ی مالی زمانی اتفاق می‌افتد که ابزارها، بازارها و واسطه‌های مالی تأثیر هزینه‌های اطلاعات، اجرا و مبادله را (اگرچه نمی‌توانند به‌طور کامل بر طرف کنند) بهبود بخشند و عملکرد بهتری در اجرای این وظایف ارائه دهند (گرینوود</w:t>
      </w:r>
      <w:r w:rsidRPr="002D1CD3">
        <w:rPr>
          <w:rFonts w:ascii="Calibri" w:eastAsia="Calibri" w:hAnsi="Calibri" w:cs="B Lotus"/>
          <w:sz w:val="28"/>
          <w:szCs w:val="28"/>
          <w:vertAlign w:val="superscript"/>
          <w:rtl/>
          <w:lang w:bidi="ar-SA"/>
        </w:rPr>
        <w:footnoteReference w:id="4"/>
      </w:r>
      <w:r w:rsidRPr="002D1CD3">
        <w:rPr>
          <w:rFonts w:ascii="Calibri" w:eastAsia="Calibri" w:hAnsi="Calibri" w:cs="B Lotus" w:hint="cs"/>
          <w:sz w:val="28"/>
          <w:szCs w:val="28"/>
          <w:rtl/>
          <w:lang w:bidi="ar-SA"/>
        </w:rPr>
        <w:t>،1990). در واقع یک درک قطعی و کامل از پیدایش، توسعه و دلالت‌های اقتصادی ساختار مالی وجود ندارد.</w:t>
      </w:r>
    </w:p>
    <w:p w:rsidR="002D1CD3" w:rsidRPr="002D1CD3" w:rsidRDefault="002D1CD3" w:rsidP="002D1CD3">
      <w:pPr>
        <w:spacing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ساختار مالی که آمیخته‌ای از قراردادها، بازارها و نهادهای مالی است، بین کشورها متفاوت است و با توسعه‌ی کشورها تغییر می‌کند. تفاوت در سنت‌های قانونی و مواهب طبیعی که ساختارهای متفاوت سیاسی و نهادی را تولید می‌کند، باید در الگوهای توسعه مالی گنجانده شود. گذشته از این برای بسط پایه‌ی تحلیلی برای مقایسه‌ی ساختارهای مالی به الگوهایی نیاز است که شرایطی را روشن سازد که تحت آن ساختارهای مالی بهتر می‌توانند در جریان هزینه‌های اطلاعات و مبادله عمل کنند (صمدی، 1388).</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در این پژوهش به بررسی تاٌثیر توسعه مالی و رشد اقتصادی بر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پرداخته می</w:t>
      </w:r>
      <w:r w:rsidRPr="002D1CD3">
        <w:rPr>
          <w:rFonts w:ascii="Calibri" w:eastAsia="Calibri" w:hAnsi="Calibri" w:cs="B Lotus" w:hint="cs"/>
          <w:sz w:val="28"/>
          <w:szCs w:val="28"/>
          <w:rtl/>
        </w:rPr>
        <w:softHyphen/>
        <w:t>شود، علاوه بر توسعه مالی و رشد اقتصادی، تجارت و سرمایه</w:t>
      </w:r>
      <w:r w:rsidRPr="002D1CD3">
        <w:rPr>
          <w:rFonts w:ascii="Calibri" w:eastAsia="Calibri" w:hAnsi="Calibri" w:cs="B Lotus" w:hint="cs"/>
          <w:sz w:val="28"/>
          <w:szCs w:val="28"/>
          <w:rtl/>
        </w:rPr>
        <w:softHyphen/>
        <w:t>گذاری که از مصادیق توسعه مالی می</w:t>
      </w:r>
      <w:r w:rsidRPr="002D1CD3">
        <w:rPr>
          <w:rFonts w:ascii="Calibri" w:eastAsia="Calibri" w:hAnsi="Calibri" w:cs="B Lotus" w:hint="cs"/>
          <w:sz w:val="28"/>
          <w:szCs w:val="28"/>
          <w:rtl/>
        </w:rPr>
        <w:softHyphen/>
        <w:t>باشد، می</w:t>
      </w:r>
      <w:r w:rsidRPr="002D1CD3">
        <w:rPr>
          <w:rFonts w:ascii="Calibri" w:eastAsia="Calibri" w:hAnsi="Calibri" w:cs="B Lotus" w:hint="cs"/>
          <w:sz w:val="28"/>
          <w:szCs w:val="28"/>
          <w:rtl/>
        </w:rPr>
        <w:softHyphen/>
        <w:t>تواند بر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اثرگذار باشد که در زیر ارائه می</w:t>
      </w:r>
      <w:r w:rsidRPr="002D1CD3">
        <w:rPr>
          <w:rFonts w:ascii="Calibri" w:eastAsia="Calibri" w:hAnsi="Calibri" w:cs="B Lotus" w:hint="cs"/>
          <w:sz w:val="28"/>
          <w:szCs w:val="28"/>
          <w:rtl/>
        </w:rPr>
        <w:softHyphen/>
        <w:t>شود.</w:t>
      </w:r>
    </w:p>
    <w:p w:rsidR="002D1CD3" w:rsidRPr="002D1CD3" w:rsidRDefault="002D1CD3" w:rsidP="002D1CD3">
      <w:pPr>
        <w:spacing w:line="360" w:lineRule="auto"/>
        <w:jc w:val="both"/>
        <w:rPr>
          <w:rFonts w:ascii="Calibri" w:eastAsia="Calibri" w:hAnsi="Calibri" w:cs="B Lotus"/>
          <w:sz w:val="28"/>
          <w:szCs w:val="28"/>
          <w:rtl/>
        </w:rPr>
      </w:pPr>
    </w:p>
    <w:p w:rsidR="002D1CD3" w:rsidRPr="002D1CD3" w:rsidRDefault="002D1CD3" w:rsidP="002D1CD3">
      <w:pPr>
        <w:spacing w:line="360" w:lineRule="auto"/>
        <w:jc w:val="both"/>
        <w:rPr>
          <w:rFonts w:ascii="Calibri" w:eastAsia="Calibri" w:hAnsi="Calibri" w:cs="B Lotus"/>
          <w:sz w:val="28"/>
          <w:szCs w:val="28"/>
          <w:rtl/>
        </w:rPr>
      </w:pPr>
    </w:p>
    <w:p w:rsidR="002D1CD3" w:rsidRPr="002D1CD3" w:rsidRDefault="002D1CD3" w:rsidP="002D1CD3">
      <w:pPr>
        <w:spacing w:line="360" w:lineRule="auto"/>
        <w:jc w:val="both"/>
        <w:rPr>
          <w:rFonts w:ascii="Calibri" w:eastAsia="Calibri" w:hAnsi="Calibri" w:cs="B Lotus"/>
          <w:b/>
          <w:bCs/>
          <w:sz w:val="28"/>
          <w:szCs w:val="28"/>
          <w:rtl/>
        </w:rPr>
      </w:pPr>
      <w:r w:rsidRPr="002D1CD3">
        <w:rPr>
          <w:rFonts w:ascii="Calibri" w:eastAsia="Calibri" w:hAnsi="Calibri" w:cs="B Lotus" w:hint="cs"/>
          <w:b/>
          <w:bCs/>
          <w:sz w:val="28"/>
          <w:szCs w:val="28"/>
          <w:rtl/>
        </w:rPr>
        <w:t>1.2.2. توسعه مالی و تجارت</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جهانی شدن اقتصاد وضعیتی است که در آن اقتصاد کشورهای مختلف از طریق تجارت، جریانات مالی، مبادله‌ی اطلاعات و فناوری و هم‌چنین انتقال جمعیت در هم‌دیگر ادغام می‌شوند، تجربه‌ی نیم قرن گذشته حکایت از آن دارد که درجه ادغام اقتصاد جهانی از طریق تجارت کالاها و خدمات افزایش یافته است (ابدالی</w:t>
      </w:r>
      <w:r w:rsidRPr="002D1CD3">
        <w:rPr>
          <w:rFonts w:ascii="Calibri" w:eastAsia="Calibri" w:hAnsi="Calibri" w:cs="B Lotus"/>
          <w:sz w:val="28"/>
          <w:szCs w:val="28"/>
          <w:vertAlign w:val="superscript"/>
          <w:rtl/>
          <w:lang w:bidi="ar-SA"/>
        </w:rPr>
        <w:footnoteReference w:id="5"/>
      </w:r>
      <w:r w:rsidRPr="002D1CD3">
        <w:rPr>
          <w:rFonts w:ascii="Calibri" w:eastAsia="Calibri" w:hAnsi="Calibri" w:cs="B Lotus" w:hint="cs"/>
          <w:sz w:val="28"/>
          <w:szCs w:val="28"/>
          <w:rtl/>
          <w:lang w:bidi="ar-SA"/>
        </w:rPr>
        <w:t>،200</w:t>
      </w:r>
      <w:r w:rsidRPr="002D1CD3">
        <w:rPr>
          <w:rFonts w:ascii="Calibri" w:eastAsia="Calibri" w:hAnsi="Calibri" w:cs="B Lotus" w:hint="cs"/>
          <w:sz w:val="28"/>
          <w:szCs w:val="28"/>
          <w:rtl/>
        </w:rPr>
        <w:t>9</w:t>
      </w:r>
      <w:r w:rsidRPr="002D1CD3">
        <w:rPr>
          <w:rFonts w:ascii="Calibri" w:eastAsia="Calibri" w:hAnsi="Calibri" w:cs="B Lotus" w:hint="cs"/>
          <w:sz w:val="28"/>
          <w:szCs w:val="28"/>
          <w:rtl/>
          <w:lang w:bidi="ar-SA"/>
        </w:rPr>
        <w:t>). برای مثال، بین سال‌های 2000-1960، آزاد سازی تجاری در بین کشورها از 16 درصد به 76 درصد افزایش یافته است. در طی همین سال‌ها نیز درجه‌ی تحرک سرمایه در بین کلیه‌ی مناطق دنیا افزایش یافته است. هم‌چنین در دوره‌ی 2003-1970، تعداد کشورهای پذیرنده‌ی آزاد سازی تجارت از 24 کشور به 88 کشور رسیده است. در این دوره تعداد کشورهای تبعیت کننده از آزاد سازی حساب سرمایه از 10 به 47 کشور رسیده است (براون و رادتز</w:t>
      </w:r>
      <w:r w:rsidRPr="002D1CD3">
        <w:rPr>
          <w:rFonts w:ascii="Calibri" w:eastAsia="Calibri" w:hAnsi="Calibri" w:cs="B Lotus"/>
          <w:sz w:val="28"/>
          <w:szCs w:val="28"/>
          <w:vertAlign w:val="superscript"/>
          <w:rtl/>
          <w:lang w:bidi="ar-SA"/>
        </w:rPr>
        <w:footnoteReference w:id="6"/>
      </w:r>
      <w:r w:rsidRPr="002D1CD3">
        <w:rPr>
          <w:rFonts w:ascii="Calibri" w:eastAsia="Calibri" w:hAnsi="Calibri" w:cs="B Lotus" w:hint="cs"/>
          <w:sz w:val="28"/>
          <w:szCs w:val="28"/>
          <w:rtl/>
          <w:lang w:bidi="ar-SA"/>
        </w:rPr>
        <w:t>، 2007). نکته‌ی قابل توجه این است که این ادغام از طریق باز بودن تجاری می‌تواند آثار و تبعات مثبت و منفی بر عملکرد اقتصاد‌های مختلف جهان داشته باشد.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تجارت کشورهای در حال توسعه با سایر کشورهای توسعه</w:t>
      </w:r>
      <w:r w:rsidRPr="002D1CD3">
        <w:rPr>
          <w:rFonts w:ascii="Calibri" w:eastAsia="Calibri" w:hAnsi="Calibri" w:cs="B Lotus" w:hint="cs"/>
          <w:sz w:val="28"/>
          <w:szCs w:val="28"/>
          <w:rtl/>
        </w:rPr>
        <w:softHyphen/>
        <w:t>یافته، اجازه دسترسی به تکنولوژی پیشرفته</w:t>
      </w:r>
      <w:r w:rsidRPr="002D1CD3">
        <w:rPr>
          <w:rFonts w:ascii="Calibri" w:eastAsia="Calibri" w:hAnsi="Calibri" w:cs="B Lotus" w:hint="cs"/>
          <w:sz w:val="28"/>
          <w:szCs w:val="28"/>
          <w:rtl/>
        </w:rPr>
        <w:softHyphen/>
        <w:t>تر که در قالب کالاهای سرمایه</w:t>
      </w:r>
      <w:r w:rsidRPr="002D1CD3">
        <w:rPr>
          <w:rFonts w:ascii="Calibri" w:eastAsia="Calibri" w:hAnsi="Calibri" w:cs="B Lotus" w:hint="cs"/>
          <w:sz w:val="28"/>
          <w:szCs w:val="28"/>
          <w:rtl/>
        </w:rPr>
        <w:softHyphen/>
        <w:t>ای گنجانده شده است، می</w:t>
      </w:r>
      <w:r w:rsidRPr="002D1CD3">
        <w:rPr>
          <w:rFonts w:ascii="Calibri" w:eastAsia="Calibri" w:hAnsi="Calibri" w:cs="B Lotus" w:hint="cs"/>
          <w:sz w:val="28"/>
          <w:szCs w:val="28"/>
          <w:rtl/>
        </w:rPr>
        <w:softHyphen/>
        <w:t>دهد. تجارت باعث می</w:t>
      </w:r>
      <w:r w:rsidRPr="002D1CD3">
        <w:rPr>
          <w:rFonts w:ascii="Calibri" w:eastAsia="Calibri" w:hAnsi="Calibri" w:cs="B Lotus" w:hint="cs"/>
          <w:sz w:val="28"/>
          <w:szCs w:val="28"/>
          <w:rtl/>
        </w:rPr>
        <w:softHyphen/>
        <w:t>شود سطح تولید محصولات و هم چنین مصرف نیز افزایش می</w:t>
      </w:r>
      <w:r w:rsidRPr="002D1CD3">
        <w:rPr>
          <w:rFonts w:ascii="Calibri" w:eastAsia="Calibri" w:hAnsi="Calibri" w:cs="B Lotus" w:hint="cs"/>
          <w:sz w:val="28"/>
          <w:szCs w:val="28"/>
          <w:rtl/>
        </w:rPr>
        <w:softHyphen/>
        <w:t>یابد. باز بودن تجارت برای تولیدکنندگان داخلی بازار بزرگتری را بوجود می</w:t>
      </w:r>
      <w:r w:rsidRPr="002D1CD3">
        <w:rPr>
          <w:rFonts w:ascii="Calibri" w:eastAsia="Calibri" w:hAnsi="Calibri" w:cs="B Lotus" w:hint="cs"/>
          <w:sz w:val="28"/>
          <w:szCs w:val="28"/>
          <w:rtl/>
        </w:rPr>
        <w:softHyphen/>
        <w:t>آورد و برای آن</w:t>
      </w:r>
      <w:r w:rsidRPr="002D1CD3">
        <w:rPr>
          <w:rFonts w:ascii="Calibri" w:eastAsia="Calibri" w:hAnsi="Calibri" w:cs="B Lotus" w:hint="cs"/>
          <w:sz w:val="28"/>
          <w:szCs w:val="28"/>
          <w:rtl/>
        </w:rPr>
        <w:softHyphen/>
        <w:t xml:space="preserve">ها این امکان را </w:t>
      </w:r>
      <w:r w:rsidRPr="002D1CD3">
        <w:rPr>
          <w:rFonts w:ascii="Calibri" w:eastAsia="Calibri" w:hAnsi="Calibri" w:cs="B Lotus" w:hint="cs"/>
          <w:sz w:val="28"/>
          <w:szCs w:val="28"/>
          <w:rtl/>
        </w:rPr>
        <w:lastRenderedPageBreak/>
        <w:t>فراهم می</w:t>
      </w:r>
      <w:r w:rsidRPr="002D1CD3">
        <w:rPr>
          <w:rFonts w:ascii="Calibri" w:eastAsia="Calibri" w:hAnsi="Calibri" w:cs="B Lotus" w:hint="cs"/>
          <w:sz w:val="28"/>
          <w:szCs w:val="28"/>
          <w:rtl/>
        </w:rPr>
        <w:softHyphen/>
        <w:t>آورد که با حداقل مقیاس بیشترین بازده را بدست آورند(کریکری</w:t>
      </w:r>
      <w:r w:rsidRPr="002D1CD3">
        <w:rPr>
          <w:rFonts w:ascii="Calibri" w:eastAsia="Calibri" w:hAnsi="Calibri" w:cs="B Lotus"/>
          <w:sz w:val="28"/>
          <w:szCs w:val="28"/>
          <w:vertAlign w:val="superscript"/>
          <w:rtl/>
        </w:rPr>
        <w:footnoteReference w:id="7"/>
      </w:r>
      <w:r w:rsidRPr="002D1CD3">
        <w:rPr>
          <w:rFonts w:ascii="Calibri" w:eastAsia="Calibri" w:hAnsi="Calibri" w:cs="B Lotus" w:hint="cs"/>
          <w:sz w:val="28"/>
          <w:szCs w:val="28"/>
          <w:rtl/>
        </w:rPr>
        <w:t xml:space="preserve">، 2009). </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مطالعات متعددی وجود دارد که در آن‌ها ارتباط بین توسعه‌ی مالی و تجارت مورد بررسی قرار گرفته است. این مطالعات را می توان به دو گروه تقسیم کرد. گروهی بر تأثیر تأمین مالی (از طریق توسعه‌ی مالی) بر گسترش تجارت و باز شدن اقتصاد تأکید دارند و گروه دیگر ، بر تأثیر آزاد سازی تجاری و باز بودن تجارت بر توسعه‌ی مالی اشاره می کنند. هم‌چنین در گروه دوم این اثر‌گذاری از سمت عرضه و تقاضای خدمات مالی تشریح می‌شود(آبادان</w:t>
      </w:r>
      <w:r w:rsidRPr="002D1CD3">
        <w:rPr>
          <w:rFonts w:ascii="Calibri" w:eastAsia="Calibri" w:hAnsi="Calibri" w:cs="B Lotus"/>
          <w:sz w:val="28"/>
          <w:szCs w:val="28"/>
          <w:vertAlign w:val="superscript"/>
          <w:rtl/>
          <w:lang w:bidi="ar-SA"/>
        </w:rPr>
        <w:footnoteReference w:id="8"/>
      </w:r>
      <w:r w:rsidRPr="002D1CD3">
        <w:rPr>
          <w:rFonts w:ascii="Calibri" w:eastAsia="Calibri" w:hAnsi="Calibri" w:cs="B Lotus" w:hint="cs"/>
          <w:sz w:val="28"/>
          <w:szCs w:val="28"/>
          <w:rtl/>
          <w:lang w:bidi="ar-SA"/>
        </w:rPr>
        <w:t>، 2006).</w:t>
      </w:r>
    </w:p>
    <w:p w:rsidR="002D1CD3" w:rsidRPr="002D1CD3" w:rsidRDefault="002D1CD3" w:rsidP="002D1CD3">
      <w:pPr>
        <w:spacing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راجان و زینگالس</w:t>
      </w:r>
      <w:r w:rsidRPr="002D1CD3">
        <w:rPr>
          <w:rFonts w:ascii="Calibri" w:eastAsia="Calibri" w:hAnsi="Calibri" w:cs="B Lotus"/>
          <w:sz w:val="28"/>
          <w:szCs w:val="28"/>
          <w:vertAlign w:val="superscript"/>
          <w:rtl/>
          <w:lang w:bidi="ar-SA"/>
        </w:rPr>
        <w:footnoteReference w:id="9"/>
      </w:r>
      <w:r w:rsidRPr="002D1CD3">
        <w:rPr>
          <w:rFonts w:ascii="Calibri" w:eastAsia="Calibri" w:hAnsi="Calibri" w:cs="B Lotus" w:hint="cs"/>
          <w:sz w:val="28"/>
          <w:szCs w:val="28"/>
          <w:rtl/>
          <w:lang w:bidi="ar-SA"/>
        </w:rPr>
        <w:t xml:space="preserve"> (2003)، برون ورداتز (2007)، کیم و دیگران</w:t>
      </w:r>
      <w:r w:rsidRPr="002D1CD3">
        <w:rPr>
          <w:rFonts w:ascii="Calibri" w:eastAsia="Calibri" w:hAnsi="Calibri" w:cs="B Lotus"/>
          <w:sz w:val="28"/>
          <w:szCs w:val="28"/>
          <w:vertAlign w:val="superscript"/>
          <w:rtl/>
        </w:rPr>
        <w:footnoteReference w:id="10"/>
      </w:r>
      <w:r w:rsidRPr="002D1CD3">
        <w:rPr>
          <w:rFonts w:ascii="Calibri" w:eastAsia="Calibri" w:hAnsi="Calibri" w:cs="B Lotus" w:hint="cs"/>
          <w:sz w:val="28"/>
          <w:szCs w:val="28"/>
          <w:rtl/>
          <w:lang w:bidi="ar-SA"/>
        </w:rPr>
        <w:t xml:space="preserve"> (2001) با تأکید بر سمت عرضه‌ی منابع خارجی، اشاره می‌کنند که باز بودن تجارت خصوصاً زمانی‌که با باز بودن جریان سرمایه همراه باشد، باعث می‌شود که انگیزه‌ی بنگاه‌های تجاری یا واسطه‌های مالی در مانع تراشی برای توسعه‌ی مالی کاهش یابد. هم‌چنین این امکان وجود دارد که قدرت سیاسی نسبی متصدیان تجاری و صنعتی با بازتر شدن تجارت، کاهش یابد. بهبود در نظام مالی در کشورهایی مشاهده شده که در آن‌ها آزاد سازی تجاری ، قدرت گروه‌های محدود‌کننده توسعه‌ی مالی را کاهش داده است. هم‌چنین وقتی آزاد سازی تجاری باعث تقویت این گروه‌ها شده، تأمین مالی خارجی اتفاق افتاده است. بنابراین از دیدگاه این گروه، تجارت خارجی و بیش‌تر شدن درجه‌ی باز بودن تجاری تأثیر سودمندی بر توسعه‌ی مالی دارد.</w:t>
      </w:r>
    </w:p>
    <w:p w:rsidR="002D1CD3" w:rsidRPr="002D1CD3" w:rsidRDefault="002D1CD3" w:rsidP="002D1CD3">
      <w:pPr>
        <w:spacing w:line="360" w:lineRule="auto"/>
        <w:jc w:val="both"/>
        <w:rPr>
          <w:rFonts w:ascii="Calibri" w:eastAsia="Calibri" w:hAnsi="Calibri" w:cs="B Lotus"/>
          <w:sz w:val="28"/>
          <w:szCs w:val="28"/>
        </w:rPr>
      </w:pPr>
      <w:r w:rsidRPr="002D1CD3">
        <w:rPr>
          <w:rFonts w:ascii="Calibri" w:eastAsia="Calibri" w:hAnsi="Calibri" w:cs="B Lotus" w:hint="cs"/>
          <w:sz w:val="28"/>
          <w:szCs w:val="28"/>
          <w:rtl/>
        </w:rPr>
        <w:lastRenderedPageBreak/>
        <w:t>اما سوالی که در اینجا مطرح می</w:t>
      </w:r>
      <w:r w:rsidRPr="002D1CD3">
        <w:rPr>
          <w:rFonts w:ascii="Calibri" w:eastAsia="Calibri" w:hAnsi="Calibri" w:cs="B Lotus" w:hint="cs"/>
          <w:sz w:val="28"/>
          <w:szCs w:val="28"/>
          <w:rtl/>
        </w:rPr>
        <w:softHyphen/>
        <w:t>شود این است که آیا توسعه مالی بر روی تجارت نیز اثرگذار می</w:t>
      </w:r>
      <w:r w:rsidRPr="002D1CD3">
        <w:rPr>
          <w:rFonts w:ascii="Calibri" w:eastAsia="Calibri" w:hAnsi="Calibri" w:cs="B Lotus" w:hint="cs"/>
          <w:sz w:val="28"/>
          <w:szCs w:val="28"/>
          <w:rtl/>
        </w:rPr>
        <w:softHyphen/>
        <w:t>باشد؟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توسعه مالی اثر مثبتی بر روی تجارت دارد در واقع کشوری با سطح توسعه مالی بالاتر و توسعه</w:t>
      </w:r>
      <w:r w:rsidRPr="002D1CD3">
        <w:rPr>
          <w:rFonts w:ascii="Calibri" w:eastAsia="Calibri" w:hAnsi="Calibri" w:cs="B Lotus" w:hint="cs"/>
          <w:sz w:val="28"/>
          <w:szCs w:val="28"/>
          <w:rtl/>
        </w:rPr>
        <w:softHyphen/>
        <w:t xml:space="preserve"> یافته</w:t>
      </w:r>
      <w:r w:rsidRPr="002D1CD3">
        <w:rPr>
          <w:rFonts w:ascii="Calibri" w:eastAsia="Calibri" w:hAnsi="Calibri" w:cs="B Lotus" w:hint="cs"/>
          <w:sz w:val="28"/>
          <w:szCs w:val="28"/>
          <w:rtl/>
        </w:rPr>
        <w:softHyphen/>
        <w:t>تر در صادرات کالای ساخته شده توسط داخل موفق</w:t>
      </w:r>
      <w:r w:rsidRPr="002D1CD3">
        <w:rPr>
          <w:rFonts w:ascii="Calibri" w:eastAsia="Calibri" w:hAnsi="Calibri" w:cs="B Lotus" w:hint="cs"/>
          <w:sz w:val="28"/>
          <w:szCs w:val="28"/>
          <w:rtl/>
        </w:rPr>
        <w:softHyphen/>
        <w:t>تر است و توسعه مالی باعث می</w:t>
      </w:r>
      <w:r w:rsidRPr="002D1CD3">
        <w:rPr>
          <w:rFonts w:ascii="Calibri" w:eastAsia="Calibri" w:hAnsi="Calibri" w:cs="B Lotus" w:hint="cs"/>
          <w:sz w:val="28"/>
          <w:szCs w:val="28"/>
          <w:rtl/>
        </w:rPr>
        <w:softHyphen/>
        <w:t>شود کالاهایی با کیفیت بالاتری صادر شود (کیندربرگ، 2012).</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بر طبق مطالعات انجام شده اختلاف توسعه مالی بین کشورها بستگی به میزان بهره</w:t>
      </w:r>
      <w:r w:rsidRPr="002D1CD3">
        <w:rPr>
          <w:rFonts w:ascii="Calibri" w:eastAsia="Calibri" w:hAnsi="Calibri" w:cs="B Lotus" w:hint="cs"/>
          <w:sz w:val="28"/>
          <w:szCs w:val="28"/>
          <w:rtl/>
        </w:rPr>
        <w:softHyphen/>
        <w:t>وری نیروی کار و تکنولوژی و میزان سرمایه و زمین موجود در آن کشورها دارد. حتی با سطح فن</w:t>
      </w:r>
      <w:r w:rsidRPr="002D1CD3">
        <w:rPr>
          <w:rFonts w:ascii="Calibri" w:eastAsia="Calibri" w:hAnsi="Calibri" w:cs="B Lotus" w:hint="cs"/>
          <w:sz w:val="28"/>
          <w:szCs w:val="28"/>
          <w:rtl/>
        </w:rPr>
        <w:softHyphen/>
        <w:t>آوری یکسان در کشورها هزینه</w:t>
      </w:r>
      <w:r w:rsidRPr="002D1CD3">
        <w:rPr>
          <w:rFonts w:ascii="Calibri" w:eastAsia="Calibri" w:hAnsi="Calibri" w:cs="B Lotus" w:hint="cs"/>
          <w:sz w:val="28"/>
          <w:szCs w:val="28"/>
          <w:rtl/>
        </w:rPr>
        <w:softHyphen/>
        <w:t>ی تجارت ممکن است در این کشورها متفاوت باشد که این بستگی به سطح توسعه مالی آن کشورها دارد (کیندربرگ، 2012).</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کشورهایی که سطح توسعه مالی آن</w:t>
      </w:r>
      <w:r w:rsidRPr="002D1CD3">
        <w:rPr>
          <w:rFonts w:ascii="Calibri" w:eastAsia="Calibri" w:hAnsi="Calibri" w:cs="B Lotus" w:hint="cs"/>
          <w:sz w:val="28"/>
          <w:szCs w:val="28"/>
          <w:rtl/>
        </w:rPr>
        <w:softHyphen/>
        <w:t>ها بهبود بیشتری یافته است سعی می</w:t>
      </w:r>
      <w:r w:rsidRPr="002D1CD3">
        <w:rPr>
          <w:rFonts w:ascii="Calibri" w:eastAsia="Calibri" w:hAnsi="Calibri" w:cs="B Lotus" w:hint="cs"/>
          <w:sz w:val="28"/>
          <w:szCs w:val="28"/>
          <w:rtl/>
        </w:rPr>
        <w:softHyphen/>
        <w:t>کنند در سطح تولید کالاهای نهایی و واسطه</w:t>
      </w:r>
      <w:r w:rsidRPr="002D1CD3">
        <w:rPr>
          <w:rFonts w:ascii="Calibri" w:eastAsia="Calibri" w:hAnsi="Calibri" w:cs="B Lotus" w:hint="cs"/>
          <w:sz w:val="28"/>
          <w:szCs w:val="28"/>
          <w:rtl/>
        </w:rPr>
        <w:softHyphen/>
        <w:t>ای تخصص بیشتری یابند تا در سطح تجارت خارجی موفقیت</w:t>
      </w:r>
      <w:r w:rsidRPr="002D1CD3">
        <w:rPr>
          <w:rFonts w:ascii="Calibri" w:eastAsia="Calibri" w:hAnsi="Calibri" w:cs="B Lotus" w:hint="cs"/>
          <w:sz w:val="28"/>
          <w:szCs w:val="28"/>
          <w:rtl/>
        </w:rPr>
        <w:softHyphen/>
        <w:t>های بیشتری یابند. بر طبق مطالعات انجام شده کشورهایی که دارای توسعه مالی بهبود یافته</w:t>
      </w:r>
      <w:r w:rsidRPr="002D1CD3">
        <w:rPr>
          <w:rFonts w:ascii="Calibri" w:eastAsia="Calibri" w:hAnsi="Calibri" w:cs="B Lotus" w:hint="cs"/>
          <w:sz w:val="28"/>
          <w:szCs w:val="28"/>
          <w:rtl/>
        </w:rPr>
        <w:softHyphen/>
        <w:t>تری هستند نسبت به کشورهایی که از سطح توسعه مالی ضعیف</w:t>
      </w:r>
      <w:r w:rsidRPr="002D1CD3">
        <w:rPr>
          <w:rFonts w:ascii="Calibri" w:eastAsia="Calibri" w:hAnsi="Calibri" w:cs="B Lotus" w:hint="cs"/>
          <w:sz w:val="28"/>
          <w:szCs w:val="28"/>
          <w:rtl/>
        </w:rPr>
        <w:softHyphen/>
        <w:t>تری برخوردارند دارای کالاهایی با کیفیت بالاتری می</w:t>
      </w:r>
      <w:r w:rsidRPr="002D1CD3">
        <w:rPr>
          <w:rFonts w:ascii="Calibri" w:eastAsia="Calibri" w:hAnsi="Calibri" w:cs="B Lotus" w:hint="cs"/>
          <w:sz w:val="28"/>
          <w:szCs w:val="28"/>
          <w:rtl/>
        </w:rPr>
        <w:softHyphen/>
        <w:t>باشند و با توجه به سطح اطلاعات بهتر معادلات در بازارهای مالی بهتر انجام می</w:t>
      </w:r>
      <w:r w:rsidRPr="002D1CD3">
        <w:rPr>
          <w:rFonts w:ascii="Calibri" w:eastAsia="Calibri" w:hAnsi="Calibri" w:cs="B Lotus" w:hint="cs"/>
          <w:sz w:val="28"/>
          <w:szCs w:val="28"/>
          <w:rtl/>
        </w:rPr>
        <w:softHyphen/>
        <w:t>گیرد و باعث می</w:t>
      </w:r>
      <w:r w:rsidRPr="002D1CD3">
        <w:rPr>
          <w:rFonts w:ascii="Calibri" w:eastAsia="Calibri" w:hAnsi="Calibri" w:cs="B Lotus" w:hint="cs"/>
          <w:sz w:val="28"/>
          <w:szCs w:val="28"/>
          <w:rtl/>
        </w:rPr>
        <w:softHyphen/>
        <w:t xml:space="preserve">شود سطح تجارت خارجی این کشورها از وضعیت بهتری برخوردار باشد، کیندربرگ در مقاله خود اثرات توسعه مالی بر تجارت را از طریق کیفیت نهادها مورد بررسی قرار داده است، او  با استفاده از شاخص توسعه مالی تفاوت در سطح داخلی سیستم مالی و کیفیت نهادها در بین کشورها را مورد بررسی قرار داده است که این شاخص </w:t>
      </w:r>
      <w:r w:rsidRPr="002D1CD3">
        <w:rPr>
          <w:rFonts w:ascii="Calibri" w:eastAsia="Calibri" w:hAnsi="Calibri" w:cs="B Lotus" w:hint="cs"/>
          <w:sz w:val="28"/>
          <w:szCs w:val="28"/>
          <w:rtl/>
        </w:rPr>
        <w:lastRenderedPageBreak/>
        <w:t>عبارتنداز نسبت اعتباری خصوصی داخلی به تولید ناخالص داخلی می</w:t>
      </w:r>
      <w:r w:rsidRPr="002D1CD3">
        <w:rPr>
          <w:rFonts w:ascii="Calibri" w:eastAsia="Calibri" w:hAnsi="Calibri" w:cs="B Lotus" w:hint="cs"/>
          <w:sz w:val="28"/>
          <w:szCs w:val="28"/>
          <w:rtl/>
        </w:rPr>
        <w:softHyphen/>
        <w:t>باشد (کیندربرگ، 2012).</w:t>
      </w:r>
    </w:p>
    <w:p w:rsidR="002D1CD3" w:rsidRPr="002D1CD3" w:rsidRDefault="002D1CD3" w:rsidP="002D1CD3">
      <w:pPr>
        <w:spacing w:line="360" w:lineRule="auto"/>
        <w:jc w:val="both"/>
        <w:rPr>
          <w:rFonts w:ascii="Calibri" w:eastAsia="Calibri" w:hAnsi="Calibri" w:cs="B Lotus"/>
          <w:sz w:val="28"/>
          <w:szCs w:val="28"/>
          <w:rtl/>
          <w:lang w:bidi="ar-SA"/>
        </w:rPr>
      </w:pPr>
    </w:p>
    <w:p w:rsidR="002D1CD3" w:rsidRPr="002D1CD3" w:rsidRDefault="002D1CD3" w:rsidP="002D1CD3">
      <w:pPr>
        <w:spacing w:line="360" w:lineRule="auto"/>
        <w:jc w:val="both"/>
        <w:rPr>
          <w:rFonts w:ascii="Calibri" w:eastAsia="Calibri" w:hAnsi="Calibri" w:cs="B Lotus"/>
          <w:b/>
          <w:bCs/>
          <w:sz w:val="28"/>
          <w:szCs w:val="28"/>
          <w:rtl/>
        </w:rPr>
      </w:pPr>
      <w:r w:rsidRPr="002D1CD3">
        <w:rPr>
          <w:rFonts w:ascii="Calibri" w:eastAsia="Calibri" w:hAnsi="Calibri" w:cs="B Lotus" w:hint="cs"/>
          <w:b/>
          <w:bCs/>
          <w:sz w:val="28"/>
          <w:szCs w:val="28"/>
          <w:rtl/>
        </w:rPr>
        <w:t>2.2.2. توسعه مالی و</w:t>
      </w:r>
      <w:r w:rsidRPr="002D1CD3">
        <w:rPr>
          <w:rFonts w:ascii="BMitra" w:eastAsia="Calibri" w:hAnsi="Calibri" w:cs="B Lotus" w:hint="cs"/>
          <w:b/>
          <w:bCs/>
          <w:sz w:val="28"/>
          <w:szCs w:val="28"/>
          <w:rtl/>
          <w:lang w:bidi="ar-SA"/>
        </w:rPr>
        <w:t xml:space="preserve"> سرمایه</w:t>
      </w:r>
      <w:r w:rsidRPr="002D1CD3">
        <w:rPr>
          <w:rFonts w:ascii="BMitra" w:eastAsia="Calibri" w:hAnsi="Calibri" w:cs="B Lotus" w:hint="cs"/>
          <w:b/>
          <w:bCs/>
          <w:sz w:val="28"/>
          <w:szCs w:val="28"/>
          <w:rtl/>
          <w:lang w:bidi="ar-SA"/>
        </w:rPr>
        <w:softHyphen/>
        <w:t xml:space="preserve">گذاری مستقیم خارجی </w:t>
      </w:r>
    </w:p>
    <w:p w:rsidR="002D1CD3" w:rsidRPr="002D1CD3" w:rsidRDefault="002D1CD3" w:rsidP="002D1CD3">
      <w:pPr>
        <w:spacing w:line="360" w:lineRule="auto"/>
        <w:jc w:val="both"/>
        <w:rPr>
          <w:rFonts w:ascii="BMitra" w:eastAsia="Calibri" w:hAnsi="Calibri" w:cs="B Lotus"/>
          <w:sz w:val="28"/>
          <w:szCs w:val="28"/>
          <w:rtl/>
          <w:lang w:bidi="ar-SA"/>
        </w:rPr>
      </w:pPr>
      <w:r w:rsidRPr="002D1CD3">
        <w:rPr>
          <w:rFonts w:ascii="BMitra" w:eastAsia="Calibri" w:hAnsi="Calibri" w:cs="B Lotus" w:hint="cs"/>
          <w:sz w:val="28"/>
          <w:szCs w:val="28"/>
          <w:rtl/>
          <w:lang w:bidi="ar-SA"/>
        </w:rPr>
        <w:t>سرمایه</w:t>
      </w:r>
      <w:r w:rsidRPr="002D1CD3">
        <w:rPr>
          <w:rFonts w:ascii="BMitra" w:eastAsia="Calibri" w:hAnsi="Calibri" w:cs="B Lotus" w:hint="cs"/>
          <w:sz w:val="28"/>
          <w:szCs w:val="28"/>
          <w:rtl/>
          <w:lang w:bidi="ar-SA"/>
        </w:rPr>
        <w:softHyphen/>
        <w:t>گذاری</w:t>
      </w:r>
      <w:r w:rsidRPr="002D1CD3">
        <w:rPr>
          <w:rFonts w:ascii="BMitra" w:eastAsia="Calibri" w:hAnsi="Calibri" w:cs="B Lotus" w:hint="cs"/>
          <w:sz w:val="28"/>
          <w:szCs w:val="28"/>
          <w:rtl/>
          <w:lang w:bidi="ar-SA"/>
        </w:rPr>
        <w:softHyphen/>
        <w:t>مستقیم خارجی(</w:t>
      </w:r>
      <w:r w:rsidRPr="002D1CD3">
        <w:rPr>
          <w:rFonts w:asciiTheme="majorBidi" w:eastAsia="Calibri" w:hAnsiTheme="majorBidi" w:cstheme="majorBidi"/>
          <w:sz w:val="28"/>
          <w:szCs w:val="28"/>
          <w:lang w:bidi="ar-SA"/>
        </w:rPr>
        <w:t>FDI</w:t>
      </w:r>
      <w:r w:rsidRPr="002D1CD3">
        <w:rPr>
          <w:rFonts w:ascii="Calibri" w:eastAsia="Calibri" w:hAnsi="Calibri" w:cs="B Lotus" w:hint="cs"/>
          <w:sz w:val="28"/>
          <w:szCs w:val="28"/>
          <w:rtl/>
        </w:rPr>
        <w:t>)</w:t>
      </w:r>
      <w:r w:rsidRPr="002D1CD3">
        <w:rPr>
          <w:rFonts w:ascii="BMitra" w:eastAsia="Calibri" w:hAnsi="Calibri" w:cs="B Lotus" w:hint="cs"/>
          <w:sz w:val="28"/>
          <w:szCs w:val="28"/>
          <w:rtl/>
          <w:lang w:bidi="ar-SA"/>
        </w:rPr>
        <w:t>، شامل جریان</w:t>
      </w:r>
      <w:r w:rsidRPr="002D1CD3">
        <w:rPr>
          <w:rFonts w:ascii="BMitra" w:eastAsia="Calibri" w:hAnsi="Calibri" w:cs="B Lotus" w:hint="cs"/>
          <w:sz w:val="28"/>
          <w:szCs w:val="28"/>
          <w:rtl/>
          <w:lang w:bidi="ar-SA"/>
        </w:rPr>
        <w:softHyphen/>
        <w:t>های بین</w:t>
      </w:r>
      <w:r w:rsidRPr="002D1CD3">
        <w:rPr>
          <w:rFonts w:ascii="BMitra" w:eastAsia="Calibri" w:hAnsi="Calibri" w:cs="B Lotus" w:hint="cs"/>
          <w:sz w:val="28"/>
          <w:szCs w:val="28"/>
          <w:rtl/>
          <w:lang w:bidi="ar-SA"/>
        </w:rPr>
        <w:softHyphen/>
        <w:t>المللی سرمایه با هدف ایجاد منافع پایدار برای سرمایه</w:t>
      </w:r>
      <w:r w:rsidRPr="002D1CD3">
        <w:rPr>
          <w:rFonts w:ascii="BMitra" w:eastAsia="Calibri" w:hAnsi="Calibri" w:cs="B Lotus" w:hint="cs"/>
          <w:sz w:val="28"/>
          <w:szCs w:val="28"/>
          <w:rtl/>
          <w:lang w:bidi="ar-SA"/>
        </w:rPr>
        <w:softHyphen/>
        <w:t>گذار در شرکت مستقر در یک کشور خارجی به شکل خرید یا ساخت کارخانه یا توسعه</w:t>
      </w:r>
      <w:r w:rsidRPr="002D1CD3">
        <w:rPr>
          <w:rFonts w:ascii="BMitra" w:eastAsia="Calibri" w:hAnsi="Calibri" w:cs="B Lotus" w:hint="cs"/>
          <w:sz w:val="28"/>
          <w:szCs w:val="28"/>
          <w:rtl/>
          <w:lang w:bidi="ar-SA"/>
        </w:rPr>
        <w:softHyphen/>
        <w:t>ی امکانات موجود از قبیل دارایی</w:t>
      </w:r>
      <w:r w:rsidRPr="002D1CD3">
        <w:rPr>
          <w:rFonts w:ascii="BMitra" w:eastAsia="Calibri" w:hAnsi="Calibri" w:cs="B Lotus" w:hint="cs"/>
          <w:sz w:val="28"/>
          <w:szCs w:val="28"/>
          <w:rtl/>
          <w:lang w:bidi="ar-SA"/>
        </w:rPr>
        <w:softHyphen/>
        <w:t>ها، کارخانجات و تجهیزات را شامل می</w:t>
      </w:r>
      <w:r w:rsidRPr="002D1CD3">
        <w:rPr>
          <w:rFonts w:ascii="BMitra" w:eastAsia="Calibri" w:hAnsi="Calibri" w:cs="B Lotus" w:hint="cs"/>
          <w:sz w:val="28"/>
          <w:szCs w:val="28"/>
          <w:rtl/>
          <w:lang w:bidi="ar-SA"/>
        </w:rPr>
        <w:softHyphen/>
        <w:t>شود. در این نوع سرمایه</w:t>
      </w:r>
      <w:r w:rsidRPr="002D1CD3">
        <w:rPr>
          <w:rFonts w:ascii="BMitra" w:eastAsia="Calibri" w:hAnsi="Calibri" w:cs="B Lotus" w:hint="cs"/>
          <w:sz w:val="28"/>
          <w:szCs w:val="28"/>
          <w:rtl/>
          <w:lang w:bidi="ar-SA"/>
        </w:rPr>
        <w:softHyphen/>
        <w:t>گذاری، ارتباط بلندمدتی میان سرمایه</w:t>
      </w:r>
      <w:r w:rsidRPr="002D1CD3">
        <w:rPr>
          <w:rFonts w:ascii="BMitra" w:eastAsia="Calibri" w:hAnsi="Calibri" w:cs="B Lotus" w:hint="cs"/>
          <w:sz w:val="28"/>
          <w:szCs w:val="28"/>
          <w:rtl/>
          <w:lang w:bidi="ar-SA"/>
        </w:rPr>
        <w:softHyphen/>
        <w:t>گذار و بنگاه میزبان ایجاد می</w:t>
      </w:r>
      <w:r w:rsidRPr="002D1CD3">
        <w:rPr>
          <w:rFonts w:ascii="BMitra" w:eastAsia="Calibri" w:hAnsi="Calibri" w:cs="B Lotus" w:hint="cs"/>
          <w:sz w:val="28"/>
          <w:szCs w:val="28"/>
          <w:rtl/>
          <w:lang w:bidi="ar-SA"/>
        </w:rPr>
        <w:softHyphen/>
        <w:t>شود و سرمایه</w:t>
      </w:r>
      <w:r w:rsidRPr="002D1CD3">
        <w:rPr>
          <w:rFonts w:ascii="BMitra" w:eastAsia="Calibri" w:hAnsi="Calibri" w:cs="B Lotus" w:hint="cs"/>
          <w:sz w:val="28"/>
          <w:szCs w:val="28"/>
          <w:rtl/>
          <w:lang w:bidi="ar-SA"/>
        </w:rPr>
        <w:softHyphen/>
        <w:t>گذار از نفوذ قابل توجهی در اداره بنگاه برخوردار است. به طور معمول در سرمایه</w:t>
      </w:r>
      <w:r w:rsidRPr="002D1CD3">
        <w:rPr>
          <w:rFonts w:ascii="BMitra" w:eastAsia="Calibri" w:hAnsi="Calibri" w:cs="B Lotus" w:hint="cs"/>
          <w:sz w:val="28"/>
          <w:szCs w:val="28"/>
          <w:rtl/>
          <w:lang w:bidi="ar-SA"/>
        </w:rPr>
        <w:softHyphen/>
        <w:t>گذاری مستقیم، سرمایه</w:t>
      </w:r>
      <w:r w:rsidRPr="002D1CD3">
        <w:rPr>
          <w:rFonts w:ascii="BMitra" w:eastAsia="Calibri" w:hAnsi="Calibri" w:cs="B Lotus" w:hint="cs"/>
          <w:sz w:val="28"/>
          <w:szCs w:val="28"/>
          <w:rtl/>
          <w:lang w:bidi="ar-SA"/>
        </w:rPr>
        <w:softHyphen/>
        <w:t>گذار معادل 10 درصد یا بیشتر از 10 درصد از سهام عادی بنگاه میزبان را داراست. منابع تاٌمین مالی این نوع سرمایه</w:t>
      </w:r>
      <w:r w:rsidRPr="002D1CD3">
        <w:rPr>
          <w:rFonts w:ascii="BMitra" w:eastAsia="Calibri" w:hAnsi="Calibri" w:cs="B Lotus" w:hint="cs"/>
          <w:sz w:val="28"/>
          <w:szCs w:val="28"/>
          <w:rtl/>
          <w:lang w:bidi="ar-SA"/>
        </w:rPr>
        <w:softHyphen/>
        <w:t>گذاری شامل حجم سرمایه، درآمدهای حاصل از سرمایه</w:t>
      </w:r>
      <w:r w:rsidRPr="002D1CD3">
        <w:rPr>
          <w:rFonts w:ascii="BMitra" w:eastAsia="Calibri" w:hAnsi="Calibri" w:cs="B Lotus" w:hint="cs"/>
          <w:sz w:val="28"/>
          <w:szCs w:val="28"/>
          <w:rtl/>
          <w:lang w:bidi="ar-SA"/>
        </w:rPr>
        <w:softHyphen/>
        <w:t>گذاری مجدد و سایر سرمایه</w:t>
      </w:r>
      <w:r w:rsidRPr="002D1CD3">
        <w:rPr>
          <w:rFonts w:ascii="BMitra" w:eastAsia="Calibri" w:hAnsi="Calibri" w:cs="B Lotus" w:hint="cs"/>
          <w:sz w:val="28"/>
          <w:szCs w:val="28"/>
          <w:rtl/>
          <w:lang w:bidi="ar-SA"/>
        </w:rPr>
        <w:softHyphen/>
        <w:t>ها (یا مبادلات بدهی بین شرکت</w:t>
      </w:r>
      <w:r w:rsidRPr="002D1CD3">
        <w:rPr>
          <w:rFonts w:ascii="BMitra" w:eastAsia="Calibri" w:hAnsi="Calibri" w:cs="B Lotus" w:hint="cs"/>
          <w:sz w:val="28"/>
          <w:szCs w:val="28"/>
          <w:rtl/>
          <w:lang w:bidi="ar-SA"/>
        </w:rPr>
        <w:softHyphen/>
        <w:t>ها) می</w:t>
      </w:r>
      <w:r w:rsidRPr="002D1CD3">
        <w:rPr>
          <w:rFonts w:ascii="BMitra" w:eastAsia="Calibri" w:hAnsi="Calibri" w:cs="B Lotus" w:hint="cs"/>
          <w:sz w:val="28"/>
          <w:szCs w:val="28"/>
          <w:rtl/>
          <w:lang w:bidi="ar-SA"/>
        </w:rPr>
        <w:softHyphen/>
        <w:t>باشد. به طور کلی سرمایه</w:t>
      </w:r>
      <w:r w:rsidRPr="002D1CD3">
        <w:rPr>
          <w:rFonts w:ascii="BMitra" w:eastAsia="Calibri" w:hAnsi="Calibri" w:cs="B Lotus" w:hint="cs"/>
          <w:sz w:val="28"/>
          <w:szCs w:val="28"/>
          <w:rtl/>
          <w:lang w:bidi="ar-SA"/>
        </w:rPr>
        <w:softHyphen/>
        <w:t>گذاری مستقیم خارجی هرگونه خرید سهام، سرمایه</w:t>
      </w:r>
      <w:r w:rsidRPr="002D1CD3">
        <w:rPr>
          <w:rFonts w:ascii="BMitra" w:eastAsia="Calibri" w:hAnsi="Calibri" w:cs="B Lotus" w:hint="cs"/>
          <w:sz w:val="28"/>
          <w:szCs w:val="28"/>
          <w:rtl/>
          <w:lang w:bidi="ar-SA"/>
        </w:rPr>
        <w:softHyphen/>
        <w:t>گذاری مجدد حاصل از درآمد شرکت ثبت شده که مالکیت آن به طور کامل در اختیار سرمایه</w:t>
      </w:r>
      <w:r w:rsidRPr="002D1CD3">
        <w:rPr>
          <w:rFonts w:ascii="BMitra" w:eastAsia="Calibri" w:hAnsi="Calibri" w:cs="B Lotus" w:hint="cs"/>
          <w:sz w:val="28"/>
          <w:szCs w:val="28"/>
          <w:rtl/>
          <w:lang w:bidi="ar-SA"/>
        </w:rPr>
        <w:softHyphen/>
        <w:t>گذار است (شرکت تحت پوشش سرمایه</w:t>
      </w:r>
      <w:r w:rsidRPr="002D1CD3">
        <w:rPr>
          <w:rFonts w:ascii="BMitra" w:eastAsia="Calibri" w:hAnsi="Calibri" w:cs="B Lotus" w:hint="cs"/>
          <w:sz w:val="28"/>
          <w:szCs w:val="28"/>
          <w:rtl/>
          <w:lang w:bidi="ar-SA"/>
        </w:rPr>
        <w:softHyphen/>
        <w:t>گذار) و وام</w:t>
      </w:r>
      <w:r w:rsidRPr="002D1CD3">
        <w:rPr>
          <w:rFonts w:ascii="BMitra" w:eastAsia="Calibri" w:hAnsi="Calibri" w:cs="B Lotus" w:hint="cs"/>
          <w:sz w:val="28"/>
          <w:szCs w:val="28"/>
          <w:rtl/>
          <w:lang w:bidi="ar-SA"/>
        </w:rPr>
        <w:softHyphen/>
        <w:t>های پرداختی به شعبه یا شرکت</w:t>
      </w:r>
      <w:r w:rsidRPr="002D1CD3">
        <w:rPr>
          <w:rFonts w:ascii="BMitra" w:eastAsia="Calibri" w:hAnsi="Calibri" w:cs="B Lotus" w:hint="cs"/>
          <w:sz w:val="28"/>
          <w:szCs w:val="28"/>
          <w:rtl/>
          <w:lang w:bidi="ar-SA"/>
        </w:rPr>
        <w:softHyphen/>
        <w:t>های خارجی تحت پوشش اطلاق می</w:t>
      </w:r>
      <w:r w:rsidRPr="002D1CD3">
        <w:rPr>
          <w:rFonts w:ascii="BMitra" w:eastAsia="Calibri" w:hAnsi="Calibri" w:cs="B Lotus" w:hint="cs"/>
          <w:sz w:val="28"/>
          <w:szCs w:val="28"/>
          <w:rtl/>
          <w:lang w:bidi="ar-SA"/>
        </w:rPr>
        <w:softHyphen/>
        <w:t>شود و اغلب سرمایه</w:t>
      </w:r>
      <w:r w:rsidRPr="002D1CD3">
        <w:rPr>
          <w:rFonts w:ascii="BMitra" w:eastAsia="Calibri" w:hAnsi="Calibri" w:cs="B Lotus" w:hint="cs"/>
          <w:sz w:val="28"/>
          <w:szCs w:val="28"/>
          <w:rtl/>
          <w:lang w:bidi="ar-SA"/>
        </w:rPr>
        <w:softHyphen/>
        <w:t>گذاری</w:t>
      </w:r>
      <w:r w:rsidRPr="002D1CD3">
        <w:rPr>
          <w:rFonts w:ascii="BMitra" w:eastAsia="Calibri" w:hAnsi="Calibri" w:cs="B Lotus" w:hint="cs"/>
          <w:sz w:val="28"/>
          <w:szCs w:val="28"/>
          <w:rtl/>
          <w:lang w:bidi="ar-SA"/>
        </w:rPr>
        <w:softHyphen/>
        <w:t>های مذکور، توسط شرکت</w:t>
      </w:r>
      <w:r w:rsidRPr="002D1CD3">
        <w:rPr>
          <w:rFonts w:ascii="BMitra" w:eastAsia="Calibri" w:hAnsi="Calibri" w:cs="B Lotus" w:hint="cs"/>
          <w:sz w:val="28"/>
          <w:szCs w:val="28"/>
          <w:rtl/>
          <w:lang w:bidi="ar-SA"/>
        </w:rPr>
        <w:softHyphen/>
        <w:t>های چند ملیتی در کشورهای مختلف به خصوص در حال توسعه انجام می</w:t>
      </w:r>
      <w:r w:rsidRPr="002D1CD3">
        <w:rPr>
          <w:rFonts w:ascii="BMitra" w:eastAsia="Calibri" w:hAnsi="Calibri" w:cs="B Lotus" w:hint="cs"/>
          <w:sz w:val="28"/>
          <w:szCs w:val="28"/>
          <w:rtl/>
          <w:lang w:bidi="ar-SA"/>
        </w:rPr>
        <w:softHyphen/>
        <w:t>شود. درآمد و منافع حاصل از این نوع سرمایه</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گذاری شامل سود سهام، سود انباشته، دریافتی مدیران و حق</w:t>
      </w:r>
      <w:r w:rsidRPr="002D1CD3">
        <w:rPr>
          <w:rFonts w:ascii="BMitra" w:eastAsia="Calibri" w:hAnsi="Calibri" w:cs="B Lotus" w:hint="cs"/>
          <w:sz w:val="28"/>
          <w:szCs w:val="28"/>
          <w:rtl/>
          <w:lang w:bidi="ar-SA"/>
        </w:rPr>
        <w:softHyphen/>
        <w:t>الامتیازهای دریافتی می</w:t>
      </w:r>
      <w:r w:rsidRPr="002D1CD3">
        <w:rPr>
          <w:rFonts w:ascii="BMitra" w:eastAsia="Calibri" w:hAnsi="Calibri" w:cs="B Lotus" w:hint="cs"/>
          <w:sz w:val="28"/>
          <w:szCs w:val="28"/>
          <w:rtl/>
          <w:lang w:bidi="ar-SA"/>
        </w:rPr>
        <w:softHyphen/>
        <w:t>باشد (شفیک</w:t>
      </w:r>
      <w:r w:rsidRPr="002D1CD3">
        <w:rPr>
          <w:rFonts w:ascii="BMitra" w:eastAsia="Calibri" w:hAnsi="Calibri" w:cs="B Lotus"/>
          <w:sz w:val="28"/>
          <w:szCs w:val="28"/>
          <w:vertAlign w:val="superscript"/>
          <w:rtl/>
          <w:lang w:bidi="ar-SA"/>
        </w:rPr>
        <w:footnoteReference w:id="11"/>
      </w:r>
      <w:r w:rsidRPr="002D1CD3">
        <w:rPr>
          <w:rFonts w:ascii="BMitra" w:eastAsia="Calibri" w:hAnsi="Calibri" w:cs="B Lotus" w:hint="cs"/>
          <w:sz w:val="28"/>
          <w:szCs w:val="28"/>
          <w:rtl/>
          <w:lang w:bidi="ar-SA"/>
        </w:rPr>
        <w:t>، 1994).</w:t>
      </w:r>
    </w:p>
    <w:p w:rsidR="002D1CD3" w:rsidRPr="002D1CD3" w:rsidRDefault="002D1CD3" w:rsidP="002D1CD3">
      <w:pPr>
        <w:spacing w:line="360" w:lineRule="auto"/>
        <w:jc w:val="both"/>
        <w:rPr>
          <w:rFonts w:ascii="BMitra" w:eastAsia="Calibri" w:hAnsi="Calibri" w:cs="B Lotus"/>
          <w:sz w:val="28"/>
          <w:szCs w:val="28"/>
          <w:lang w:bidi="ar-SA"/>
        </w:rPr>
      </w:pPr>
      <w:r w:rsidRPr="002D1CD3">
        <w:rPr>
          <w:rFonts w:ascii="BMitra" w:eastAsia="Calibri" w:hAnsi="Calibri" w:cs="B Lotus" w:hint="cs"/>
          <w:sz w:val="28"/>
          <w:szCs w:val="28"/>
          <w:rtl/>
          <w:lang w:bidi="ar-SA"/>
        </w:rPr>
        <w:lastRenderedPageBreak/>
        <w:t>امروزه رشد و توسعه اقتصادی کشورها به طور متفاوتی از دوره</w:t>
      </w:r>
      <w:r w:rsidRPr="002D1CD3">
        <w:rPr>
          <w:rFonts w:ascii="BMitra" w:eastAsia="Calibri" w:hAnsi="Calibri" w:cs="B Lotus" w:hint="cs"/>
          <w:sz w:val="28"/>
          <w:szCs w:val="28"/>
          <w:rtl/>
          <w:lang w:bidi="ar-SA"/>
        </w:rPr>
        <w:softHyphen/>
        <w:t>های گذشته نمود پیدا کرده است. به طوری که تحقق فرآیند رشد و توسعه پایدار و هم</w:t>
      </w:r>
      <w:r w:rsidRPr="002D1CD3">
        <w:rPr>
          <w:rFonts w:ascii="BMitra" w:eastAsia="Calibri" w:hAnsi="Calibri" w:cs="B Lotus" w:hint="cs"/>
          <w:sz w:val="28"/>
          <w:szCs w:val="28"/>
          <w:rtl/>
          <w:lang w:bidi="ar-SA"/>
        </w:rPr>
        <w:softHyphen/>
        <w:t>افزا بدون تعامل سودمند مالی، فنی و مدیریتی با سایر کشورها، با چالش و مسائل عدیده</w:t>
      </w:r>
      <w:r w:rsidRPr="002D1CD3">
        <w:rPr>
          <w:rFonts w:ascii="BMitra" w:eastAsia="Calibri" w:hAnsi="Calibri" w:cs="B Lotus" w:hint="cs"/>
          <w:sz w:val="28"/>
          <w:szCs w:val="28"/>
          <w:rtl/>
          <w:lang w:bidi="ar-SA"/>
        </w:rPr>
        <w:softHyphen/>
        <w:t>ای مواجه می</w:t>
      </w:r>
      <w:r w:rsidRPr="002D1CD3">
        <w:rPr>
          <w:rFonts w:ascii="BMitra" w:eastAsia="Calibri" w:hAnsi="Calibri" w:cs="B Lotus" w:hint="cs"/>
          <w:sz w:val="28"/>
          <w:szCs w:val="28"/>
          <w:rtl/>
          <w:lang w:bidi="ar-SA"/>
        </w:rPr>
        <w:softHyphen/>
        <w:t>شود. در چند دهه اخیر حضور سرمایه</w:t>
      </w:r>
      <w:r w:rsidRPr="002D1CD3">
        <w:rPr>
          <w:rFonts w:ascii="BMitra" w:eastAsia="Calibri" w:hAnsi="Calibri" w:cs="B Lotus" w:hint="cs"/>
          <w:sz w:val="28"/>
          <w:szCs w:val="28"/>
          <w:rtl/>
          <w:lang w:bidi="ar-SA"/>
        </w:rPr>
        <w:softHyphen/>
        <w:t>گذاران خارجی و نقش آنان در بسترسازی رشد و توسعه اقتصادی کشورهای در حال توسعه، تغییر نگرش گسترده</w:t>
      </w:r>
      <w:r w:rsidRPr="002D1CD3">
        <w:rPr>
          <w:rFonts w:ascii="BMitra" w:eastAsia="Calibri" w:hAnsi="Calibri" w:cs="B Lotus" w:hint="cs"/>
          <w:sz w:val="28"/>
          <w:szCs w:val="28"/>
          <w:rtl/>
          <w:lang w:bidi="ar-SA"/>
        </w:rPr>
        <w:softHyphen/>
        <w:t>ای را در ترکیب فعالان اقتصادی این کشورها موجب شده است. سرمایه</w:t>
      </w:r>
      <w:r w:rsidRPr="002D1CD3">
        <w:rPr>
          <w:rFonts w:ascii="BMitra" w:eastAsia="Calibri" w:hAnsi="Calibri" w:cs="B Lotus" w:hint="cs"/>
          <w:sz w:val="28"/>
          <w:szCs w:val="28"/>
          <w:rtl/>
          <w:lang w:bidi="ar-SA"/>
        </w:rPr>
        <w:softHyphen/>
        <w:t>گذاران خارجی با توجه به ظرفیت</w:t>
      </w:r>
      <w:r w:rsidRPr="002D1CD3">
        <w:rPr>
          <w:rFonts w:ascii="BMitra" w:eastAsia="Calibri" w:hAnsi="Calibri" w:cs="B Lotus" w:hint="cs"/>
          <w:sz w:val="28"/>
          <w:szCs w:val="28"/>
          <w:rtl/>
          <w:lang w:bidi="ar-SA"/>
        </w:rPr>
        <w:softHyphen/>
        <w:t>ها و شرایط اقتصادی، سیاسی و امنیتی کشور میزبان، فعالیت</w:t>
      </w:r>
      <w:r w:rsidRPr="002D1CD3">
        <w:rPr>
          <w:rFonts w:ascii="BMitra" w:eastAsia="Calibri" w:hAnsi="Calibri" w:cs="B Lotus" w:hint="cs"/>
          <w:sz w:val="28"/>
          <w:szCs w:val="28"/>
          <w:rtl/>
          <w:lang w:bidi="ar-SA"/>
        </w:rPr>
        <w:softHyphen/>
        <w:t>های اقتصادی گسترده</w:t>
      </w:r>
      <w:r w:rsidRPr="002D1CD3">
        <w:rPr>
          <w:rFonts w:ascii="BMitra" w:eastAsia="Calibri" w:hAnsi="Calibri" w:cs="B Lotus" w:hint="cs"/>
          <w:sz w:val="28"/>
          <w:szCs w:val="28"/>
          <w:rtl/>
          <w:lang w:bidi="ar-SA"/>
        </w:rPr>
        <w:softHyphen/>
        <w:t>ای آغاز می</w:t>
      </w:r>
      <w:r w:rsidRPr="002D1CD3">
        <w:rPr>
          <w:rFonts w:ascii="BMitra" w:eastAsia="Calibri" w:hAnsi="Calibri" w:cs="B Lotus" w:hint="cs"/>
          <w:sz w:val="28"/>
          <w:szCs w:val="28"/>
          <w:rtl/>
          <w:lang w:bidi="ar-SA"/>
        </w:rPr>
        <w:softHyphen/>
        <w:t>کنند. تغییر نگرش از درون</w:t>
      </w:r>
      <w:r w:rsidRPr="002D1CD3">
        <w:rPr>
          <w:rFonts w:ascii="BMitra" w:eastAsia="Calibri" w:hAnsi="Calibri" w:cs="B Lotus" w:hint="cs"/>
          <w:sz w:val="28"/>
          <w:szCs w:val="28"/>
          <w:rtl/>
          <w:lang w:bidi="ar-SA"/>
        </w:rPr>
        <w:softHyphen/>
        <w:t>گرایی به برون</w:t>
      </w:r>
      <w:r w:rsidRPr="002D1CD3">
        <w:rPr>
          <w:rFonts w:ascii="BMitra" w:eastAsia="Calibri" w:hAnsi="Calibri" w:cs="B Lotus" w:hint="cs"/>
          <w:sz w:val="28"/>
          <w:szCs w:val="28"/>
          <w:rtl/>
          <w:lang w:bidi="ar-SA"/>
        </w:rPr>
        <w:softHyphen/>
        <w:t>گرایی در ترکیب فعالان اقتصادی مورد توجه بسیاری از کشورهای جهان واقع شده است. تجربه</w:t>
      </w:r>
      <w:r w:rsidRPr="002D1CD3">
        <w:rPr>
          <w:rFonts w:ascii="BMitra" w:eastAsia="Calibri" w:hAnsi="Calibri" w:cs="B Lotus" w:hint="cs"/>
          <w:sz w:val="28"/>
          <w:szCs w:val="28"/>
          <w:rtl/>
          <w:lang w:bidi="ar-SA"/>
        </w:rPr>
        <w:softHyphen/>
        <w:t>ی بیشتر کشورها بیانگر آن است که حضور خارجیان آثار و پیامدهای مثبتی بر حرکت</w:t>
      </w:r>
      <w:r w:rsidRPr="002D1CD3">
        <w:rPr>
          <w:rFonts w:ascii="BMitra" w:eastAsia="Calibri" w:hAnsi="Calibri" w:cs="B Lotus" w:hint="cs"/>
          <w:sz w:val="28"/>
          <w:szCs w:val="28"/>
          <w:rtl/>
          <w:lang w:bidi="ar-SA"/>
        </w:rPr>
        <w:softHyphen/>
        <w:t>های اقتصادی آن</w:t>
      </w:r>
      <w:r w:rsidRPr="002D1CD3">
        <w:rPr>
          <w:rFonts w:ascii="BMitra" w:eastAsia="Calibri" w:hAnsi="Calibri" w:cs="B Lotus" w:hint="cs"/>
          <w:sz w:val="28"/>
          <w:szCs w:val="28"/>
          <w:rtl/>
          <w:lang w:bidi="ar-SA"/>
        </w:rPr>
        <w:softHyphen/>
        <w:t>ها داشته است. این امر، انگیزه</w:t>
      </w:r>
      <w:r w:rsidRPr="002D1CD3">
        <w:rPr>
          <w:rFonts w:ascii="BMitra" w:eastAsia="Calibri" w:hAnsi="Calibri" w:cs="B Lotus" w:hint="cs"/>
          <w:sz w:val="28"/>
          <w:szCs w:val="28"/>
          <w:rtl/>
          <w:lang w:bidi="ar-SA"/>
        </w:rPr>
        <w:softHyphen/>
        <w:t>ی رقابت در کشورها را به شدت تقویت کرده اس</w:t>
      </w:r>
      <w:r w:rsidRPr="002D1CD3">
        <w:rPr>
          <w:rFonts w:ascii="BMitra" w:eastAsia="Calibri" w:hAnsi="Calibri" w:cs="B Lotus" w:hint="cs"/>
          <w:sz w:val="28"/>
          <w:szCs w:val="28"/>
          <w:rtl/>
        </w:rPr>
        <w:t>ت (شفیک، 1994).</w:t>
      </w:r>
    </w:p>
    <w:p w:rsidR="002D1CD3" w:rsidRPr="002D1CD3" w:rsidRDefault="002D1CD3" w:rsidP="002D1CD3">
      <w:pPr>
        <w:spacing w:line="360" w:lineRule="auto"/>
        <w:jc w:val="both"/>
        <w:rPr>
          <w:rFonts w:ascii="BMitra" w:eastAsia="Calibri" w:hAnsi="Calibri" w:cs="B Lotus"/>
          <w:sz w:val="28"/>
          <w:szCs w:val="28"/>
          <w:rtl/>
        </w:rPr>
      </w:pP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عقيده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بسياری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كارشناسان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صاحب</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نظران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دنيای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اقتصاد،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بهترین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راه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بيشتر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همانا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 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ومهيا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ساختن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زمينه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ورود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hint="cs"/>
          <w:sz w:val="28"/>
          <w:szCs w:val="28"/>
          <w:rtl/>
          <w:lang w:bidi="ar-SA"/>
        </w:rPr>
        <w:softHyphen/>
        <w:t>گذاران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كشورهاست.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اصلاحات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ساختاری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زمينه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اقتصادی،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چيزی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بيش</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یك</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پيام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مثبت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تحول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مطلوب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تلقی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rPr>
        <w:t>م</w:t>
      </w:r>
      <w:r w:rsidRPr="002D1CD3">
        <w:rPr>
          <w:rFonts w:ascii="BMitra" w:eastAsia="Calibri" w:hAnsi="Calibri" w:cs="B Lotus" w:hint="cs"/>
          <w:sz w:val="28"/>
          <w:szCs w:val="28"/>
          <w:rtl/>
          <w:lang w:bidi="ar-SA"/>
        </w:rPr>
        <w:t>ی</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شود</w:t>
      </w:r>
      <w:r w:rsidRPr="002D1CD3">
        <w:rPr>
          <w:rFonts w:ascii="BMitra" w:eastAsia="Calibri" w:hAnsi="Calibri" w:cs="B Lotus"/>
          <w:sz w:val="28"/>
          <w:szCs w:val="28"/>
          <w:lang w:bidi="ar-SA"/>
        </w:rPr>
        <w:t>.</w:t>
      </w:r>
      <w:r w:rsidRPr="002D1CD3">
        <w:rPr>
          <w:rFonts w:ascii="BMitra" w:eastAsia="Calibri" w:hAnsi="Calibri" w:cs="B Lotus" w:hint="cs"/>
          <w:sz w:val="28"/>
          <w:szCs w:val="28"/>
          <w:rtl/>
          <w:lang w:bidi="ar-SA"/>
        </w:rPr>
        <w:t xml:space="preserve"> چنين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اصلاحاتی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موجب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فراهم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شدن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مزایا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انگيزه</w:t>
      </w:r>
      <w:r w:rsidRPr="002D1CD3">
        <w:rPr>
          <w:rFonts w:ascii="BMitra" w:eastAsia="Calibri" w:hAnsi="Calibri" w:cs="B Lotus" w:hint="cs"/>
          <w:sz w:val="28"/>
          <w:szCs w:val="28"/>
          <w:rtl/>
          <w:lang w:bidi="ar-SA"/>
        </w:rPr>
        <w:softHyphen/>
        <w:t>های متعددی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جهت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hint="cs"/>
          <w:sz w:val="28"/>
          <w:szCs w:val="28"/>
          <w:rtl/>
          <w:lang w:bidi="ar-SA"/>
        </w:rPr>
        <w:softHyphen/>
        <w:t>گذاری مستمر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گردد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تصميم</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گيری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آنها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انتخاب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یك كشور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منظور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انتقال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كارگيری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hint="cs"/>
          <w:sz w:val="28"/>
          <w:szCs w:val="28"/>
          <w:rtl/>
          <w:lang w:bidi="ar-SA"/>
        </w:rPr>
        <w:softHyphen/>
        <w:t>شان،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تأثير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مثبت و تعيين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كننده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hint="cs"/>
          <w:sz w:val="28"/>
          <w:szCs w:val="28"/>
          <w:rtl/>
          <w:lang w:bidi="ar-SA"/>
        </w:rPr>
        <w:softHyphen/>
        <w:t>گذارد (هرمز، 2003). متحول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شدن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نظام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داخلی، یکی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مه</w:t>
      </w:r>
      <w:r w:rsidRPr="002D1CD3">
        <w:rPr>
          <w:rFonts w:ascii="BMitra" w:eastAsia="Calibri" w:hAnsi="Calibri" w:cs="B Lotus" w:hint="cs"/>
          <w:sz w:val="28"/>
          <w:szCs w:val="28"/>
          <w:rtl/>
        </w:rPr>
        <w:t>م</w:t>
      </w:r>
      <w:r w:rsidRPr="002D1CD3">
        <w:rPr>
          <w:rFonts w:ascii="Calibri" w:eastAsia="Calibri" w:hAnsi="Calibri" w:cs="B Lotus"/>
          <w:sz w:val="28"/>
          <w:szCs w:val="28"/>
          <w:lang w:bidi="ar-SA"/>
        </w:rPr>
        <w:softHyphen/>
      </w:r>
      <w:r w:rsidRPr="002D1CD3">
        <w:rPr>
          <w:rFonts w:ascii="BMitra" w:eastAsia="Calibri" w:hAnsi="Calibri" w:cs="B Lotus" w:hint="cs"/>
          <w:sz w:val="28"/>
          <w:szCs w:val="28"/>
          <w:rtl/>
          <w:lang w:bidi="ar-SA"/>
        </w:rPr>
        <w:t>ترین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حساس</w:t>
      </w:r>
      <w:r w:rsidRPr="002D1CD3">
        <w:rPr>
          <w:rFonts w:ascii="Calibri" w:eastAsia="Calibri" w:hAnsi="Calibri" w:cs="B Lotus"/>
          <w:sz w:val="28"/>
          <w:szCs w:val="28"/>
          <w:lang w:bidi="ar-SA"/>
        </w:rPr>
        <w:softHyphen/>
      </w:r>
      <w:r w:rsidRPr="002D1CD3">
        <w:rPr>
          <w:rFonts w:ascii="BMitra" w:eastAsia="Calibri" w:hAnsi="Calibri" w:cs="B Lotus" w:hint="cs"/>
          <w:sz w:val="28"/>
          <w:szCs w:val="28"/>
          <w:rtl/>
          <w:lang w:bidi="ar-SA"/>
        </w:rPr>
        <w:t>ترین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پارامترهای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مؤثر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روند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 سرمایه</w:t>
      </w:r>
      <w:r w:rsidRPr="002D1CD3">
        <w:rPr>
          <w:rFonts w:ascii="Calibri" w:eastAsia="Calibri" w:hAnsi="Calibri" w:cs="B Lotus"/>
          <w:sz w:val="28"/>
          <w:szCs w:val="28"/>
          <w:lang w:bidi="ar-SA"/>
        </w:rPr>
        <w:softHyphen/>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مستقيم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Times New Roman" w:eastAsia="Calibri" w:hAnsi="Times New Roman" w:cs="B Lotus"/>
          <w:sz w:val="28"/>
          <w:szCs w:val="28"/>
          <w:lang w:bidi="ar-SA"/>
        </w:rPr>
        <w:t>FDI</w:t>
      </w:r>
      <w:r w:rsidRPr="002D1CD3">
        <w:rPr>
          <w:rFonts w:ascii="Calibri" w:eastAsia="Calibri" w:hAnsi="Calibri" w:cs="B Lotus"/>
          <w:sz w:val="28"/>
          <w:szCs w:val="28"/>
          <w:lang w:bidi="ar-SA"/>
        </w:rPr>
        <w:t>)</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حساب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آید (آرمن و دیگران،1386).</w:t>
      </w:r>
    </w:p>
    <w:p w:rsidR="002D1CD3" w:rsidRPr="002D1CD3" w:rsidRDefault="002D1CD3" w:rsidP="002D1CD3">
      <w:pPr>
        <w:spacing w:line="360" w:lineRule="auto"/>
        <w:jc w:val="both"/>
        <w:rPr>
          <w:rFonts w:ascii="BMitra" w:eastAsia="Calibri" w:hAnsi="Calibri" w:cs="B Lotus"/>
          <w:sz w:val="28"/>
          <w:szCs w:val="28"/>
          <w:rtl/>
          <w:lang w:bidi="ar-SA"/>
        </w:rPr>
      </w:pPr>
      <w:r w:rsidRPr="002D1CD3">
        <w:rPr>
          <w:rFonts w:ascii="BMitra" w:eastAsia="Calibri" w:hAnsi="Calibri" w:cs="B Lotus" w:hint="cs"/>
          <w:sz w:val="28"/>
          <w:szCs w:val="28"/>
          <w:rtl/>
          <w:lang w:bidi="ar-SA"/>
        </w:rPr>
        <w:lastRenderedPageBreak/>
        <w:t>موضوع</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تأثير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مستقيم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توسط</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بسياری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پژوهشگران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مورد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بررسی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وكنکاش</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قرار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گرفته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است.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عنوان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مثال،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آلفارو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سال</w:t>
      </w:r>
      <w:r w:rsidRPr="002D1CD3">
        <w:rPr>
          <w:rFonts w:ascii="BMitra" w:eastAsia="Calibri" w:hAnsi="Calibri" w:cs="B Lotus" w:hint="cs"/>
          <w:sz w:val="28"/>
          <w:szCs w:val="28"/>
          <w:rtl/>
        </w:rPr>
        <w:t>2004</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کوشيد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ارتباط</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ميان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مستقيم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 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رشد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اقتصادی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تعریف</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تبيين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نماید</w:t>
      </w:r>
      <w:r w:rsidRPr="002D1CD3">
        <w:rPr>
          <w:rFonts w:ascii="BMitra" w:eastAsia="Calibri" w:hAnsi="Calibri" w:cs="B Lotus"/>
          <w:sz w:val="28"/>
          <w:szCs w:val="28"/>
          <w:lang w:bidi="ar-SA"/>
        </w:rPr>
        <w:t>.</w:t>
      </w:r>
      <w:r w:rsidRPr="002D1CD3">
        <w:rPr>
          <w:rFonts w:ascii="BMitra" w:eastAsia="Calibri" w:hAnsi="Calibri" w:cs="B Lotus" w:hint="cs"/>
          <w:sz w:val="28"/>
          <w:szCs w:val="28"/>
          <w:rtl/>
          <w:lang w:bidi="ar-SA"/>
        </w:rPr>
        <w:t xml:space="preserve"> او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دریافت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كه كشورهای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برخوردار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بازارهای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یافته</w:t>
      </w:r>
      <w:r w:rsidRPr="002D1CD3">
        <w:rPr>
          <w:rFonts w:eastAsia="Calibri" w:cs="B Lotus"/>
          <w:sz w:val="28"/>
          <w:szCs w:val="28"/>
          <w:lang w:bidi="ar-SA"/>
        </w:rPr>
        <w:softHyphen/>
      </w:r>
      <w:r w:rsidRPr="002D1CD3">
        <w:rPr>
          <w:rFonts w:ascii="BMitra" w:eastAsia="Calibri" w:hAnsi="Calibri" w:cs="B Lotus" w:hint="cs"/>
          <w:sz w:val="28"/>
          <w:szCs w:val="28"/>
          <w:rtl/>
          <w:lang w:bidi="ar-SA"/>
        </w:rPr>
        <w:t>تر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منظم</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تر، 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توانند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نحو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مطلوب</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تری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 جذب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استفاده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نمایند،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حال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آنکه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چنين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استفاده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بهينه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 سرمایه</w:t>
      </w:r>
      <w:r w:rsidRPr="002D1CD3">
        <w:rPr>
          <w:rFonts w:ascii="BMitra" w:eastAsia="Calibri" w:hAnsi="Calibri" w:cs="B Lotus" w:hint="cs"/>
          <w:sz w:val="28"/>
          <w:szCs w:val="28"/>
          <w:rtl/>
          <w:lang w:bidi="ar-SA"/>
        </w:rPr>
        <w:softHyphen/>
        <w:t>گذاری</w:t>
      </w:r>
      <w:r w:rsidRPr="002D1CD3">
        <w:rPr>
          <w:rFonts w:ascii="BMitra" w:eastAsia="Calibri" w:hAnsi="Calibri" w:cs="B Lotus" w:hint="cs"/>
          <w:sz w:val="28"/>
          <w:szCs w:val="28"/>
          <w:rtl/>
          <w:lang w:bidi="ar-SA"/>
        </w:rPr>
        <w:softHyphen/>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 (به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هر اندازه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كه باش</w:t>
      </w:r>
      <w:r w:rsidRPr="002D1CD3">
        <w:rPr>
          <w:rFonts w:ascii="BMitra" w:eastAsia="Calibri" w:hAnsi="Calibri" w:cs="B Lotus" w:hint="cs"/>
          <w:sz w:val="28"/>
          <w:szCs w:val="28"/>
          <w:rtl/>
        </w:rPr>
        <w:t>د)</w:t>
      </w:r>
      <w:r w:rsidRPr="002D1CD3">
        <w:rPr>
          <w:rFonts w:ascii="Calibri"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كشورهایی كه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عقب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ماندگی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بی</w:t>
      </w:r>
      <w:r w:rsidRPr="002D1CD3">
        <w:rPr>
          <w:rFonts w:ascii="BMitra" w:eastAsia="Calibri" w:hAnsi="Calibri" w:cs="B Lotus" w:hint="cs"/>
          <w:sz w:val="28"/>
          <w:szCs w:val="28"/>
          <w:rtl/>
          <w:lang w:bidi="ar-SA"/>
        </w:rPr>
        <w:softHyphen/>
        <w:t>نظمی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بازارها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نظام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خود رنج</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برند،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چشم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نمی</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خورد.</w:t>
      </w:r>
      <w:r w:rsidRPr="002D1CD3">
        <w:rPr>
          <w:rFonts w:ascii="BMitra" w:eastAsia="Calibri" w:hAnsi="Calibri" w:cs="B Lotus"/>
          <w:sz w:val="28"/>
          <w:szCs w:val="28"/>
          <w:lang w:bidi="ar-SA"/>
        </w:rPr>
        <w:t xml:space="preserve"> </w:t>
      </w:r>
    </w:p>
    <w:p w:rsidR="002D1CD3" w:rsidRPr="002D1CD3" w:rsidRDefault="002D1CD3" w:rsidP="002D1CD3">
      <w:pPr>
        <w:spacing w:line="360" w:lineRule="auto"/>
        <w:jc w:val="both"/>
        <w:rPr>
          <w:rFonts w:ascii="BMitra" w:eastAsia="Calibri" w:hAnsi="Calibri" w:cs="B Lotus"/>
          <w:sz w:val="28"/>
          <w:szCs w:val="28"/>
          <w:rtl/>
          <w:lang w:bidi="ar-SA"/>
        </w:rPr>
      </w:pPr>
      <w:r w:rsidRPr="002D1CD3">
        <w:rPr>
          <w:rFonts w:ascii="BMitra" w:eastAsia="Calibri" w:hAnsi="Calibri" w:cs="B Lotus" w:hint="cs"/>
          <w:sz w:val="28"/>
          <w:szCs w:val="28"/>
          <w:rtl/>
          <w:lang w:bidi="ar-SA"/>
        </w:rPr>
        <w:t>در بررسی</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انجام شده توسط نارواف کامپوس و یوکوکینوشیتا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نيز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نشان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داده شده است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یك</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رابطه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قوی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مستقيم بين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 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روند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 مستقيم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وجود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دارد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ميان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بخ</w:t>
      </w:r>
      <w:r w:rsidRPr="002D1CD3">
        <w:rPr>
          <w:rFonts w:ascii="BMitra" w:eastAsia="Calibri" w:hAnsi="Calibri" w:cs="B Lotus" w:hint="cs"/>
          <w:sz w:val="28"/>
          <w:szCs w:val="28"/>
          <w:rtl/>
        </w:rPr>
        <w:t>ش</w:t>
      </w:r>
      <w:r w:rsidRPr="002D1CD3">
        <w:rPr>
          <w:rFonts w:eastAsia="Calibri" w:cs="B Lotus"/>
          <w:sz w:val="28"/>
          <w:szCs w:val="28"/>
          <w:lang w:bidi="ar-SA"/>
        </w:rPr>
        <w:softHyphen/>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گوناگون اصلاحات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ساختاری،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مهم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ترین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كليدی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ترین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بخش،</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همانا توسعه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بوده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است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اهميت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تأثيرگذاری بيشتری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مقایسه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روندهای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دیگری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چون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خصوصی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سازی 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آزادسازی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تجاری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بحث</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w:t>
      </w:r>
      <w:r w:rsidRPr="002D1CD3">
        <w:rPr>
          <w:rFonts w:ascii="BMitra" w:eastAsia="Calibri" w:hAnsi="Calibri" w:cs="B Lotus"/>
          <w:sz w:val="28"/>
          <w:szCs w:val="28"/>
          <w:lang w:bidi="ar-SA"/>
        </w:rPr>
        <w:t xml:space="preserve"> </w:t>
      </w:r>
      <w:r w:rsidRPr="002D1CD3">
        <w:rPr>
          <w:rFonts w:ascii="Times New Roman" w:eastAsia="Calibri" w:hAnsi="Times New Roman" w:cs="B Lotus"/>
          <w:sz w:val="28"/>
          <w:szCs w:val="28"/>
          <w:lang w:bidi="ar-SA"/>
        </w:rPr>
        <w:t>FDI</w:t>
      </w:r>
      <w:r w:rsidRPr="002D1CD3">
        <w:rPr>
          <w:rFonts w:ascii="MinionPro-Regular" w:eastAsia="Calibri" w:hAnsi="Calibri" w:cs="B Lotus"/>
          <w:sz w:val="28"/>
          <w:szCs w:val="28"/>
          <w:lang w:bidi="ar-SA"/>
        </w:rPr>
        <w:t xml:space="preserve"> </w:t>
      </w:r>
      <w:r w:rsidRPr="002D1CD3">
        <w:rPr>
          <w:rFonts w:ascii="BMitra" w:eastAsia="Calibri" w:hAnsi="Calibri" w:cs="B Lotus" w:hint="cs"/>
          <w:sz w:val="28"/>
          <w:szCs w:val="28"/>
          <w:rtl/>
          <w:lang w:bidi="ar-SA"/>
        </w:rPr>
        <w:t xml:space="preserve"> برخوردار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اس</w:t>
      </w:r>
      <w:r w:rsidRPr="002D1CD3">
        <w:rPr>
          <w:rFonts w:ascii="BMitra" w:eastAsia="Calibri" w:hAnsi="Calibri" w:cs="B Lotus" w:hint="cs"/>
          <w:sz w:val="28"/>
          <w:szCs w:val="28"/>
          <w:rtl/>
        </w:rPr>
        <w:t>ت</w:t>
      </w:r>
      <w:r w:rsidRPr="002D1CD3">
        <w:rPr>
          <w:rFonts w:ascii="BMitra" w:eastAsia="Calibri" w:hAnsi="Calibri" w:cs="B Lotus"/>
          <w:sz w:val="28"/>
          <w:szCs w:val="28"/>
          <w:lang w:bidi="ar-SA"/>
        </w:rPr>
        <w:t>.</w:t>
      </w:r>
      <w:r w:rsidRPr="002D1CD3">
        <w:rPr>
          <w:rFonts w:ascii="BMitra" w:eastAsia="Calibri" w:hAnsi="Calibri" w:cs="B Lotus" w:hint="cs"/>
          <w:sz w:val="28"/>
          <w:szCs w:val="28"/>
          <w:rtl/>
          <w:lang w:bidi="ar-SA"/>
        </w:rPr>
        <w:t xml:space="preserve"> بر این</w:t>
      </w:r>
      <w:r w:rsidRPr="002D1CD3">
        <w:rPr>
          <w:rFonts w:ascii="BMitra" w:eastAsia="Calibri" w:hAnsi="Calibri" w:cs="B Lotus" w:hint="cs"/>
          <w:sz w:val="28"/>
          <w:szCs w:val="28"/>
          <w:rtl/>
          <w:lang w:bidi="ar-SA"/>
        </w:rPr>
        <w:softHyphen/>
        <w:t xml:space="preserve"> اساس،</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بيش</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چيز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دیگر، بر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توانمندی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ظرفيت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نظام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ميزبان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 استفاده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بهينه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مطلوب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كارگيری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روش</w:t>
      </w:r>
      <w:r w:rsidRPr="002D1CD3">
        <w:rPr>
          <w:rFonts w:ascii="BMitra" w:eastAsia="Calibri" w:hAnsi="Calibri" w:cs="B Lotus" w:hint="cs"/>
          <w:sz w:val="28"/>
          <w:szCs w:val="28"/>
          <w:rtl/>
          <w:lang w:bidi="ar-SA"/>
        </w:rPr>
        <w:softHyphen/>
        <w:t>های نوین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مدیریت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ریسك</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تخصيص</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منابع</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بخش</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مولد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 پربازده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توجه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تأكيد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دارند</w:t>
      </w:r>
      <w:r w:rsidRPr="002D1CD3">
        <w:rPr>
          <w:rFonts w:ascii="BMitra" w:eastAsia="Calibri" w:hAnsi="Calibri" w:cs="B Lotus"/>
          <w:sz w:val="28"/>
          <w:szCs w:val="28"/>
          <w:lang w:bidi="ar-SA"/>
        </w:rPr>
        <w:t>.</w:t>
      </w:r>
    </w:p>
    <w:p w:rsidR="002D1CD3" w:rsidRPr="002D1CD3" w:rsidRDefault="002D1CD3" w:rsidP="002D1CD3">
      <w:pPr>
        <w:spacing w:line="360" w:lineRule="auto"/>
        <w:jc w:val="both"/>
        <w:rPr>
          <w:rFonts w:ascii="BMitra" w:eastAsia="Calibri" w:hAnsi="Calibri" w:cs="B Lotus"/>
          <w:sz w:val="28"/>
          <w:szCs w:val="28"/>
          <w:rtl/>
        </w:rPr>
      </w:pPr>
      <w:r w:rsidRPr="002D1CD3">
        <w:rPr>
          <w:rFonts w:ascii="BMitra" w:eastAsia="Calibri" w:hAnsi="Calibri" w:cs="B Lotus" w:hint="cs"/>
          <w:sz w:val="28"/>
          <w:szCs w:val="28"/>
          <w:rtl/>
          <w:lang w:bidi="ar-SA"/>
        </w:rPr>
        <w:t>بنابراین،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eastAsia="Calibri" w:cs="B Lotus"/>
          <w:sz w:val="28"/>
          <w:szCs w:val="28"/>
          <w:lang w:bidi="ar-SA"/>
        </w:rPr>
        <w:softHyphen/>
      </w:r>
      <w:r w:rsidRPr="002D1CD3">
        <w:rPr>
          <w:rFonts w:ascii="BMitra" w:eastAsia="Calibri" w:hAnsi="Calibri" w:cs="B Lotus" w:hint="cs"/>
          <w:sz w:val="28"/>
          <w:szCs w:val="28"/>
          <w:rtl/>
          <w:lang w:bidi="ar-SA"/>
        </w:rPr>
        <w:t>توان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گفت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كه توسعه 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كشوری، 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عنوان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پيش</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شرط</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اصلی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حداكثر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رساندن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مزایای ناشی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تسهيل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دستيابی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 رشد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پایدار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اقتصادی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اجتماعی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مطرح</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است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علاوه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بيشتر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سمت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كشورهایی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 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شوند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محيط</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اقتصادی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lastRenderedPageBreak/>
        <w:t>با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ثبات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شفاف</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سود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برند 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سطوح</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عالی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اقتصادی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دست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یافته</w:t>
      </w:r>
      <w:r w:rsidRPr="002D1CD3">
        <w:rPr>
          <w:rFonts w:ascii="BMitra" w:eastAsia="Calibri" w:hAnsi="Calibri" w:cs="B Lotus"/>
          <w:sz w:val="28"/>
          <w:szCs w:val="28"/>
          <w:lang w:bidi="ar-SA"/>
        </w:rPr>
        <w:softHyphen/>
      </w:r>
      <w:r w:rsidRPr="002D1CD3">
        <w:rPr>
          <w:rFonts w:ascii="BMitra" w:eastAsia="Calibri" w:hAnsi="Calibri" w:cs="B Lotus" w:hint="cs"/>
          <w:sz w:val="28"/>
          <w:szCs w:val="28"/>
          <w:rtl/>
          <w:lang w:bidi="ar-SA"/>
        </w:rPr>
        <w:t>ان</w:t>
      </w:r>
      <w:r w:rsidRPr="002D1CD3">
        <w:rPr>
          <w:rFonts w:ascii="BMitra" w:eastAsia="Calibri" w:hAnsi="Calibri" w:cs="B Lotus" w:hint="cs"/>
          <w:sz w:val="28"/>
          <w:szCs w:val="28"/>
          <w:rtl/>
        </w:rPr>
        <w:t>د</w:t>
      </w:r>
      <w:r w:rsidRPr="002D1CD3">
        <w:rPr>
          <w:rFonts w:ascii="BMitra" w:eastAsia="Calibri" w:hAnsi="Calibri" w:cs="B Lotus" w:hint="cs"/>
          <w:sz w:val="28"/>
          <w:szCs w:val="28"/>
          <w:rtl/>
          <w:lang w:bidi="ar-SA"/>
        </w:rPr>
        <w:t>. برخورداری 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زیرساخت</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قوی</w:t>
      </w:r>
      <w:r w:rsidRPr="002D1CD3">
        <w:rPr>
          <w:rFonts w:ascii="BMitra" w:eastAsia="Calibri" w:hAnsi="Calibri" w:cs="B Lotus"/>
          <w:sz w:val="28"/>
          <w:szCs w:val="28"/>
          <w:lang w:bidi="ar-SA"/>
        </w:rPr>
        <w:softHyphen/>
      </w:r>
      <w:r w:rsidRPr="002D1CD3">
        <w:rPr>
          <w:rFonts w:ascii="BMitra" w:eastAsia="Calibri" w:hAnsi="Calibri" w:cs="B Lotus" w:hint="cs"/>
          <w:sz w:val="28"/>
          <w:szCs w:val="28"/>
          <w:rtl/>
          <w:lang w:bidi="ar-SA"/>
        </w:rPr>
        <w:t>تر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مناسب</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تر،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دیگر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فاكتورهای مورد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توجه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hint="cs"/>
          <w:sz w:val="28"/>
          <w:szCs w:val="28"/>
          <w:rtl/>
          <w:lang w:bidi="ar-SA"/>
        </w:rPr>
        <w:softHyphen/>
        <w:t>گذاران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انتخاب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محل 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حساب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آید</w:t>
      </w:r>
      <w:r w:rsidRPr="002D1CD3">
        <w:rPr>
          <w:rFonts w:ascii="BMitra" w:eastAsia="Calibri" w:hAnsi="Calibri" w:cs="B Lotus"/>
          <w:sz w:val="28"/>
          <w:szCs w:val="28"/>
          <w:lang w:bidi="ar-SA"/>
        </w:rPr>
        <w:t>.</w:t>
      </w:r>
    </w:p>
    <w:p w:rsidR="002D1CD3" w:rsidRPr="002D1CD3" w:rsidRDefault="002D1CD3" w:rsidP="002D1CD3">
      <w:pPr>
        <w:spacing w:line="360" w:lineRule="auto"/>
        <w:jc w:val="both"/>
        <w:rPr>
          <w:rFonts w:ascii="BMitra" w:eastAsia="Calibri" w:hAnsi="Calibri" w:cs="B Lotus"/>
          <w:sz w:val="28"/>
          <w:szCs w:val="28"/>
          <w:rtl/>
          <w:lang w:bidi="ar-SA"/>
        </w:rPr>
      </w:pP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حال،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 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كشورها،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تواند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بستر مناسبی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ورود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فراهم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آورد،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بستری كه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تواند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اجرایی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شدن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سایر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اصلاحات،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ویژه خصوصی</w:t>
      </w:r>
      <w:r w:rsidRPr="002D1CD3">
        <w:rPr>
          <w:rFonts w:ascii="BMitra" w:eastAsia="Calibri" w:hAnsi="Calibri" w:cs="B Lotus" w:hint="cs"/>
          <w:sz w:val="28"/>
          <w:szCs w:val="28"/>
          <w:rtl/>
          <w:lang w:bidi="ar-SA"/>
        </w:rPr>
        <w:softHyphen/>
        <w:t>سازی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آزادسازی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تجارت،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بارورتر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شود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 همه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جانبه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پایدار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دریافت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كننده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را 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داشته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باشد (صمدی،1388).</w:t>
      </w:r>
    </w:p>
    <w:p w:rsidR="002D1CD3" w:rsidRPr="002D1CD3" w:rsidRDefault="002D1CD3" w:rsidP="002D1CD3">
      <w:pPr>
        <w:spacing w:line="360" w:lineRule="auto"/>
        <w:jc w:val="both"/>
        <w:rPr>
          <w:rFonts w:ascii="BMitra" w:eastAsia="Calibri" w:hAnsi="Calibri" w:cs="B Lotus"/>
          <w:b/>
          <w:bCs/>
          <w:sz w:val="28"/>
          <w:szCs w:val="28"/>
          <w:rtl/>
          <w:lang w:bidi="ar-SA"/>
        </w:rPr>
      </w:pPr>
      <w:r w:rsidRPr="002D1CD3">
        <w:rPr>
          <w:rFonts w:ascii="BMitra" w:eastAsia="Calibri" w:hAnsi="Calibri" w:cs="B Lotus" w:hint="cs"/>
          <w:b/>
          <w:bCs/>
          <w:sz w:val="28"/>
          <w:szCs w:val="28"/>
          <w:rtl/>
          <w:lang w:bidi="ar-SA"/>
        </w:rPr>
        <w:t>3.2.2</w:t>
      </w:r>
      <w:r w:rsidRPr="002D1CD3">
        <w:rPr>
          <w:rFonts w:ascii="BMitra" w:eastAsia="Calibri" w:hAnsi="Calibri" w:cs="B Lotus"/>
          <w:b/>
          <w:bCs/>
          <w:sz w:val="28"/>
          <w:szCs w:val="28"/>
          <w:rtl/>
          <w:lang w:bidi="ar-SA"/>
        </w:rPr>
        <w:t xml:space="preserve">. </w:t>
      </w:r>
      <w:r w:rsidRPr="002D1CD3">
        <w:rPr>
          <w:rFonts w:ascii="BMitra" w:eastAsia="Calibri" w:hAnsi="Calibri" w:cs="B Lotus" w:hint="cs"/>
          <w:b/>
          <w:bCs/>
          <w:sz w:val="28"/>
          <w:szCs w:val="28"/>
          <w:rtl/>
          <w:lang w:bidi="ar-SA"/>
        </w:rPr>
        <w:t>توسعه</w:t>
      </w:r>
      <w:r w:rsidRPr="002D1CD3">
        <w:rPr>
          <w:rFonts w:ascii="BMitra" w:eastAsia="Calibri" w:hAnsi="Calibri" w:cs="B Lotus"/>
          <w:b/>
          <w:bCs/>
          <w:sz w:val="28"/>
          <w:szCs w:val="28"/>
          <w:rtl/>
          <w:lang w:bidi="ar-SA"/>
        </w:rPr>
        <w:t xml:space="preserve"> </w:t>
      </w:r>
      <w:r w:rsidRPr="002D1CD3">
        <w:rPr>
          <w:rFonts w:ascii="BMitra" w:eastAsia="Calibri" w:hAnsi="Calibri" w:cs="B Lotus" w:hint="cs"/>
          <w:b/>
          <w:bCs/>
          <w:sz w:val="28"/>
          <w:szCs w:val="28"/>
          <w:rtl/>
          <w:lang w:bidi="ar-SA"/>
        </w:rPr>
        <w:t>مالی</w:t>
      </w:r>
      <w:r w:rsidRPr="002D1CD3">
        <w:rPr>
          <w:rFonts w:ascii="BMitra" w:eastAsia="Calibri" w:hAnsi="Calibri" w:cs="B Lotus"/>
          <w:b/>
          <w:bCs/>
          <w:sz w:val="28"/>
          <w:szCs w:val="28"/>
          <w:rtl/>
          <w:lang w:bidi="ar-SA"/>
        </w:rPr>
        <w:t xml:space="preserve"> </w:t>
      </w:r>
      <w:r w:rsidRPr="002D1CD3">
        <w:rPr>
          <w:rFonts w:ascii="BMitra" w:eastAsia="Calibri" w:hAnsi="Calibri" w:cs="B Lotus" w:hint="cs"/>
          <w:b/>
          <w:bCs/>
          <w:sz w:val="28"/>
          <w:szCs w:val="28"/>
          <w:rtl/>
          <w:lang w:bidi="ar-SA"/>
        </w:rPr>
        <w:t>و</w:t>
      </w:r>
      <w:r w:rsidRPr="002D1CD3">
        <w:rPr>
          <w:rFonts w:ascii="BMitra" w:eastAsia="Calibri" w:hAnsi="Calibri" w:cs="B Lotus"/>
          <w:b/>
          <w:bCs/>
          <w:sz w:val="28"/>
          <w:szCs w:val="28"/>
          <w:rtl/>
          <w:lang w:bidi="ar-SA"/>
        </w:rPr>
        <w:t xml:space="preserve"> </w:t>
      </w:r>
      <w:r w:rsidRPr="002D1CD3">
        <w:rPr>
          <w:rFonts w:ascii="BMitra" w:eastAsia="Calibri" w:hAnsi="Calibri" w:cs="B Lotus" w:hint="cs"/>
          <w:b/>
          <w:bCs/>
          <w:sz w:val="28"/>
          <w:szCs w:val="28"/>
          <w:rtl/>
          <w:lang w:bidi="ar-SA"/>
        </w:rPr>
        <w:t>رشد</w:t>
      </w:r>
      <w:r w:rsidRPr="002D1CD3">
        <w:rPr>
          <w:rFonts w:ascii="BMitra" w:eastAsia="Calibri" w:hAnsi="Calibri" w:cs="B Lotus"/>
          <w:b/>
          <w:bCs/>
          <w:sz w:val="28"/>
          <w:szCs w:val="28"/>
          <w:rtl/>
          <w:lang w:bidi="ar-SA"/>
        </w:rPr>
        <w:t xml:space="preserve"> </w:t>
      </w:r>
      <w:r w:rsidRPr="002D1CD3">
        <w:rPr>
          <w:rFonts w:ascii="BMitra" w:eastAsia="Calibri" w:hAnsi="Calibri" w:cs="B Lotus" w:hint="cs"/>
          <w:b/>
          <w:bCs/>
          <w:sz w:val="28"/>
          <w:szCs w:val="28"/>
          <w:rtl/>
          <w:lang w:bidi="ar-SA"/>
        </w:rPr>
        <w:t>اقتصادی</w:t>
      </w:r>
    </w:p>
    <w:p w:rsidR="002D1CD3" w:rsidRPr="002D1CD3" w:rsidRDefault="002D1CD3" w:rsidP="002D1CD3">
      <w:pPr>
        <w:spacing w:line="360" w:lineRule="auto"/>
        <w:jc w:val="both"/>
        <w:rPr>
          <w:rFonts w:ascii="BMitra" w:eastAsia="Calibri" w:hAnsi="Calibri" w:cs="B Lotus"/>
          <w:sz w:val="28"/>
          <w:szCs w:val="28"/>
          <w:rtl/>
          <w:lang w:bidi="ar-SA"/>
        </w:rPr>
      </w:pPr>
      <w:r w:rsidRPr="002D1CD3">
        <w:rPr>
          <w:rFonts w:ascii="Calibri" w:eastAsia="Calibri" w:hAnsi="Calibri" w:cs="B Lotus" w:hint="cs"/>
          <w:sz w:val="28"/>
          <w:szCs w:val="28"/>
          <w:rtl/>
          <w:lang w:bidi="ar-SA"/>
        </w:rPr>
        <w:t>چارلز کیندلبرگر اقتصاددان برجسته‌ی آمریکا (1958)، در کتاب خود تحت عنوان توسعه‌ی اقتصادی مفاهیم رشد اقتصادی و توسعه‌ی اقتصادی را این‌گونه بیان می‌کند: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 رشد اقتصادی به‌عنوان یک پدیده‌ی کمی، تغییر در میزان تولیدات یا به‌عبارت دیگر در تولید خالص سالانه ملی و در نتیجه درآمد ملی است. این تغییرات ممکن است در جهت مثبت صورت گیرد و از این‌رو رشد اقتصادی مثبت خواهد بود. اگر رشد اقتصادی برابر با صفر باشد، تغییری در درآمد ملی به‌وجود نمی‌آید. بنابراین، رشد اقتصادی در مفهوم کلی خود عبارت است از افزایش مداوم تولید خالص سالانه ملی به قیمت‌های ثابت؛ و این معمولاً از طریق استفاده‌ی بیش‌تر از عوامل تولید، به فرض آن‌که شرایط تکنیکی در اقتصاد ثابت باشد، انجام می‌گیرد.»</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در توسعه‌ی اق</w:t>
      </w:r>
      <w:r w:rsidRPr="002D1CD3">
        <w:rPr>
          <w:rFonts w:ascii="Calibri" w:eastAsia="Calibri" w:hAnsi="Calibri" w:cs="B Lotus" w:hint="cs"/>
          <w:sz w:val="28"/>
          <w:szCs w:val="28"/>
          <w:rtl/>
        </w:rPr>
        <w:t>ت</w:t>
      </w:r>
      <w:r w:rsidRPr="002D1CD3">
        <w:rPr>
          <w:rFonts w:ascii="Calibri" w:eastAsia="Calibri" w:hAnsi="Calibri" w:cs="B Lotus" w:hint="cs"/>
          <w:sz w:val="28"/>
          <w:szCs w:val="28"/>
          <w:rtl/>
          <w:lang w:bidi="ar-SA"/>
        </w:rPr>
        <w:t xml:space="preserve">صادی، محور اصلی بحث این سؤال است که چه‌طور می‌توان ظرفیت تولیدی را در اقتصاد افزایش داد؟ افزایش ظرفیت تولیدی، مسئله‌‌ی اقتصادی بلندمدتی است که با برنامه‌ریزی‌های اقتصادی انجام می‌پذیرد. از این‌رو، </w:t>
      </w:r>
      <w:r w:rsidRPr="002D1CD3">
        <w:rPr>
          <w:rFonts w:ascii="Calibri" w:eastAsia="Calibri" w:hAnsi="Calibri" w:cs="B Lotus" w:hint="cs"/>
          <w:sz w:val="28"/>
          <w:szCs w:val="28"/>
          <w:rtl/>
          <w:lang w:bidi="ar-SA"/>
        </w:rPr>
        <w:lastRenderedPageBreak/>
        <w:t>توسعه‌ی اقتصادی به‌عنوان برنامه بلندمدت اقتصادی و پدیده‌ی کیفی فقط افزایش در میزان تولیدات نیست، بلکه تمامی تغییرات فنی، بنیادی و سازمانی در چگونگی طرز تولید و سرمایه‌گذاری در صنایع زیربنایی اقتصادی (مانند آب و برق، راه‌آهن، بهداشت، فرهنگ و غیره) را در بر می‌گیرد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(نظیفی، 1383).</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ادبیات اخیر توسعه اقتصادی و اقتصاد کلان از این دیدگاه که امور مالی برای رشد اقتصادی ضروری است، پشتیبانی می</w:t>
      </w:r>
      <w:r w:rsidRPr="002D1CD3">
        <w:rPr>
          <w:rFonts w:ascii="Calibri" w:eastAsia="Calibri" w:hAnsi="Calibri" w:cs="B Lotus" w:hint="cs"/>
          <w:sz w:val="28"/>
          <w:szCs w:val="28"/>
          <w:rtl/>
          <w:lang w:bidi="ar-SA"/>
        </w:rPr>
        <w:softHyphen/>
        <w:t>کنند. محققان اخیرا</w:t>
      </w:r>
      <w:r w:rsidRPr="002D1CD3">
        <w:rPr>
          <w:rFonts w:ascii="Calibri" w:eastAsia="Calibri" w:hAnsi="Calibri" w:cs="B Lotus" w:hint="cs"/>
          <w:sz w:val="28"/>
          <w:szCs w:val="28"/>
          <w:rtl/>
        </w:rPr>
        <w:t>ً</w:t>
      </w:r>
      <w:r w:rsidRPr="002D1CD3">
        <w:rPr>
          <w:rFonts w:ascii="Calibri" w:eastAsia="Calibri" w:hAnsi="Calibri" w:cs="B Lotus" w:hint="cs"/>
          <w:sz w:val="28"/>
          <w:szCs w:val="28"/>
          <w:rtl/>
          <w:lang w:bidi="ar-SA"/>
        </w:rPr>
        <w:t xml:space="preserve"> بر بررسی کانال</w:t>
      </w:r>
      <w:r w:rsidRPr="002D1CD3">
        <w:rPr>
          <w:rFonts w:ascii="Calibri" w:eastAsia="Calibri" w:hAnsi="Calibri" w:cs="B Lotus" w:hint="cs"/>
          <w:sz w:val="28"/>
          <w:szCs w:val="28"/>
          <w:rtl/>
          <w:lang w:bidi="ar-SA"/>
        </w:rPr>
        <w:softHyphen/>
        <w:t>هایی که از طریق آن</w:t>
      </w:r>
      <w:r w:rsidRPr="002D1CD3">
        <w:rPr>
          <w:rFonts w:ascii="Calibri" w:eastAsia="Calibri" w:hAnsi="Calibri" w:cs="B Lotus" w:hint="cs"/>
          <w:sz w:val="28"/>
          <w:szCs w:val="28"/>
          <w:rtl/>
          <w:lang w:bidi="ar-SA"/>
        </w:rPr>
        <w:softHyphen/>
        <w:t>ها توسعه مالی باعث تحریک رشد اقتصادی می</w:t>
      </w:r>
      <w:r w:rsidRPr="002D1CD3">
        <w:rPr>
          <w:rFonts w:ascii="Calibri" w:eastAsia="Calibri" w:hAnsi="Calibri" w:cs="B Lotus" w:hint="cs"/>
          <w:sz w:val="28"/>
          <w:szCs w:val="28"/>
          <w:rtl/>
          <w:lang w:bidi="ar-SA"/>
        </w:rPr>
        <w:softHyphen/>
        <w:t>شود، تمرکز کرده</w:t>
      </w:r>
      <w:r w:rsidRPr="002D1CD3">
        <w:rPr>
          <w:rFonts w:ascii="Calibri" w:eastAsia="Calibri" w:hAnsi="Calibri" w:cs="B Lotus" w:hint="cs"/>
          <w:sz w:val="28"/>
          <w:szCs w:val="28"/>
          <w:rtl/>
          <w:lang w:bidi="ar-SA"/>
        </w:rPr>
        <w:softHyphen/>
        <w:t>اند. نتیجه</w:t>
      </w:r>
      <w:r w:rsidRPr="002D1CD3">
        <w:rPr>
          <w:rFonts w:ascii="Calibri" w:eastAsia="Calibri" w:hAnsi="Calibri" w:cs="B Lotus" w:hint="cs"/>
          <w:sz w:val="28"/>
          <w:szCs w:val="28"/>
          <w:rtl/>
          <w:lang w:bidi="ar-SA"/>
        </w:rPr>
        <w:softHyphen/>
        <w:t>ی اغلب مطالعات این گونه است که توسعه مالی باعث افزایش بهروری تخصیص منابع و در نتیجه تحریک روند رشد می</w:t>
      </w:r>
      <w:r w:rsidRPr="002D1CD3">
        <w:rPr>
          <w:rFonts w:ascii="Calibri" w:eastAsia="Calibri" w:hAnsi="Calibri" w:cs="B Lotus" w:hint="cs"/>
          <w:sz w:val="28"/>
          <w:szCs w:val="28"/>
          <w:rtl/>
          <w:lang w:bidi="ar-SA"/>
        </w:rPr>
        <w:softHyphen/>
        <w:t xml:space="preserve">شود. بسیاری از </w:t>
      </w:r>
      <w:r w:rsidRPr="002D1CD3">
        <w:rPr>
          <w:rFonts w:ascii="Calibri" w:eastAsia="Calibri" w:hAnsi="Calibri" w:cs="B Lotus"/>
          <w:sz w:val="28"/>
          <w:szCs w:val="28"/>
          <w:rtl/>
          <w:lang w:bidi="ar-SA"/>
        </w:rPr>
        <w:softHyphen/>
      </w:r>
      <w:r w:rsidRPr="002D1CD3">
        <w:rPr>
          <w:rFonts w:ascii="Calibri" w:eastAsia="Calibri" w:hAnsi="Calibri" w:cs="B Lotus" w:hint="cs"/>
          <w:sz w:val="28"/>
          <w:szCs w:val="28"/>
          <w:rtl/>
          <w:lang w:bidi="ar-SA"/>
        </w:rPr>
        <w:t>استدلال</w:t>
      </w:r>
      <w:r w:rsidRPr="002D1CD3">
        <w:rPr>
          <w:rFonts w:ascii="Calibri" w:eastAsia="Calibri" w:hAnsi="Calibri" w:cs="B Lotus" w:hint="cs"/>
          <w:sz w:val="28"/>
          <w:szCs w:val="28"/>
          <w:rtl/>
          <w:lang w:bidi="ar-SA"/>
        </w:rPr>
        <w:softHyphen/>
        <w:t>ها در حمایت از نقش افزایش کارایی سیستم مالی ارائه شده است. یک بحث این است که سیستم مالی، ریسک نقدینگی را کاهش می</w:t>
      </w:r>
      <w:r w:rsidRPr="002D1CD3">
        <w:rPr>
          <w:rFonts w:ascii="Calibri" w:eastAsia="Calibri" w:hAnsi="Calibri" w:cs="B Lotus" w:hint="cs"/>
          <w:sz w:val="28"/>
          <w:szCs w:val="28"/>
          <w:rtl/>
          <w:lang w:bidi="ar-SA"/>
        </w:rPr>
        <w:softHyphen/>
        <w:t>دهد و باعث تسهیل مدیریت ریسک توسط پس</w:t>
      </w:r>
      <w:r w:rsidRPr="002D1CD3">
        <w:rPr>
          <w:rFonts w:ascii="Calibri" w:eastAsia="Calibri" w:hAnsi="Calibri" w:cs="B Lotus" w:hint="cs"/>
          <w:sz w:val="28"/>
          <w:szCs w:val="28"/>
          <w:rtl/>
          <w:lang w:bidi="ar-SA"/>
        </w:rPr>
        <w:softHyphen/>
        <w:t>اندازکنندگان و سرمایه</w:t>
      </w:r>
      <w:r w:rsidRPr="002D1CD3">
        <w:rPr>
          <w:rFonts w:ascii="Calibri" w:eastAsia="Calibri" w:hAnsi="Calibri" w:cs="B Lotus" w:hint="cs"/>
          <w:sz w:val="28"/>
          <w:szCs w:val="28"/>
          <w:rtl/>
          <w:lang w:bidi="ar-SA"/>
        </w:rPr>
        <w:softHyphen/>
        <w:t>گذاران می</w:t>
      </w:r>
      <w:r w:rsidRPr="002D1CD3">
        <w:rPr>
          <w:rFonts w:ascii="Calibri" w:eastAsia="Calibri" w:hAnsi="Calibri" w:cs="B Lotus" w:hint="cs"/>
          <w:sz w:val="28"/>
          <w:szCs w:val="28"/>
          <w:rtl/>
          <w:lang w:bidi="ar-SA"/>
        </w:rPr>
        <w:softHyphen/>
        <w:t>شود واسطه</w:t>
      </w:r>
      <w:r w:rsidRPr="002D1CD3">
        <w:rPr>
          <w:rFonts w:ascii="Calibri" w:eastAsia="Calibri" w:hAnsi="Calibri" w:cs="B Lotus" w:hint="cs"/>
          <w:sz w:val="28"/>
          <w:szCs w:val="28"/>
          <w:rtl/>
          <w:lang w:bidi="ar-SA"/>
        </w:rPr>
        <w:softHyphen/>
        <w:t>های مالی به کانال پس</w:t>
      </w:r>
      <w:r w:rsidRPr="002D1CD3">
        <w:rPr>
          <w:rFonts w:ascii="Calibri" w:eastAsia="Calibri" w:hAnsi="Calibri" w:cs="B Lotus" w:hint="cs"/>
          <w:sz w:val="28"/>
          <w:szCs w:val="28"/>
          <w:rtl/>
          <w:lang w:bidi="ar-SA"/>
        </w:rPr>
        <w:softHyphen/>
        <w:t>انداز دارایی</w:t>
      </w:r>
      <w:r w:rsidRPr="002D1CD3">
        <w:rPr>
          <w:rFonts w:ascii="Calibri" w:eastAsia="Calibri" w:hAnsi="Calibri" w:cs="B Lotus" w:hint="cs"/>
          <w:sz w:val="28"/>
          <w:szCs w:val="28"/>
          <w:rtl/>
          <w:lang w:bidi="ar-SA"/>
        </w:rPr>
        <w:softHyphen/>
        <w:t>های بلندمدت، که از دارایی</w:t>
      </w:r>
      <w:r w:rsidRPr="002D1CD3">
        <w:rPr>
          <w:rFonts w:ascii="Calibri" w:eastAsia="Calibri" w:hAnsi="Calibri" w:cs="B Lotus" w:hint="cs"/>
          <w:sz w:val="28"/>
          <w:szCs w:val="28"/>
          <w:rtl/>
          <w:lang w:bidi="ar-SA"/>
        </w:rPr>
        <w:softHyphen/>
        <w:t>های کوتاه</w:t>
      </w:r>
      <w:r w:rsidRPr="002D1CD3">
        <w:rPr>
          <w:rFonts w:ascii="Calibri" w:eastAsia="Calibri" w:hAnsi="Calibri" w:cs="B Lotus" w:hint="cs"/>
          <w:sz w:val="28"/>
          <w:szCs w:val="28"/>
          <w:rtl/>
          <w:lang w:bidi="ar-SA"/>
        </w:rPr>
        <w:softHyphen/>
        <w:t>مدت ثمربخش</w:t>
      </w:r>
      <w:r w:rsidRPr="002D1CD3">
        <w:rPr>
          <w:rFonts w:ascii="Calibri" w:eastAsia="Calibri" w:hAnsi="Calibri" w:cs="B Lotus"/>
          <w:sz w:val="28"/>
          <w:szCs w:val="28"/>
          <w:rtl/>
          <w:lang w:bidi="ar-SA"/>
        </w:rPr>
        <w:softHyphen/>
      </w:r>
      <w:r w:rsidRPr="002D1CD3">
        <w:rPr>
          <w:rFonts w:ascii="Calibri" w:eastAsia="Calibri" w:hAnsi="Calibri" w:cs="B Lotus" w:hint="cs"/>
          <w:sz w:val="28"/>
          <w:szCs w:val="28"/>
          <w:rtl/>
          <w:lang w:bidi="ar-SA"/>
        </w:rPr>
        <w:t>تر است، روی می</w:t>
      </w:r>
      <w:r w:rsidRPr="002D1CD3">
        <w:rPr>
          <w:rFonts w:ascii="Calibri" w:eastAsia="Calibri" w:hAnsi="Calibri" w:cs="B Lotus" w:hint="cs"/>
          <w:sz w:val="28"/>
          <w:szCs w:val="28"/>
          <w:rtl/>
          <w:lang w:bidi="ar-SA"/>
        </w:rPr>
        <w:softHyphen/>
        <w:t>آورند (نیسیونگ و اسمیت</w:t>
      </w:r>
      <w:r w:rsidRPr="002D1CD3">
        <w:rPr>
          <w:rFonts w:ascii="Calibri" w:eastAsia="Calibri" w:hAnsi="Calibri" w:cs="B Lotus"/>
          <w:sz w:val="28"/>
          <w:szCs w:val="28"/>
          <w:vertAlign w:val="superscript"/>
          <w:rtl/>
          <w:lang w:bidi="ar-SA"/>
        </w:rPr>
        <w:footnoteReference w:id="12"/>
      </w:r>
      <w:r w:rsidRPr="002D1CD3">
        <w:rPr>
          <w:rFonts w:ascii="Calibri" w:eastAsia="Calibri" w:hAnsi="Calibri" w:cs="B Lotus" w:hint="cs"/>
          <w:sz w:val="28"/>
          <w:szCs w:val="28"/>
          <w:rtl/>
          <w:lang w:bidi="ar-SA"/>
        </w:rPr>
        <w:t>، 1991). سیستم مالی تنوع دارایی</w:t>
      </w:r>
      <w:r w:rsidRPr="002D1CD3">
        <w:rPr>
          <w:rFonts w:ascii="Calibri" w:eastAsia="Calibri" w:hAnsi="Calibri" w:cs="B Lotus" w:hint="cs"/>
          <w:sz w:val="28"/>
          <w:szCs w:val="28"/>
          <w:rtl/>
          <w:lang w:bidi="ar-SA"/>
        </w:rPr>
        <w:softHyphen/>
        <w:t>ها را برای پس</w:t>
      </w:r>
      <w:r w:rsidRPr="002D1CD3">
        <w:rPr>
          <w:rFonts w:ascii="Calibri" w:eastAsia="Calibri" w:hAnsi="Calibri" w:cs="B Lotus" w:hint="cs"/>
          <w:sz w:val="28"/>
          <w:szCs w:val="28"/>
          <w:rtl/>
          <w:lang w:bidi="ar-SA"/>
        </w:rPr>
        <w:softHyphen/>
        <w:t>اندازکنندگان و سرمایه</w:t>
      </w:r>
      <w:r w:rsidRPr="002D1CD3">
        <w:rPr>
          <w:rFonts w:ascii="Calibri" w:eastAsia="Calibri" w:hAnsi="Calibri" w:cs="B Lotus" w:hint="cs"/>
          <w:sz w:val="28"/>
          <w:szCs w:val="28"/>
          <w:rtl/>
          <w:lang w:bidi="ar-SA"/>
        </w:rPr>
        <w:softHyphen/>
        <w:t>گذاران تسهیل می</w:t>
      </w:r>
      <w:r w:rsidRPr="002D1CD3">
        <w:rPr>
          <w:rFonts w:ascii="Calibri" w:eastAsia="Calibri" w:hAnsi="Calibri" w:cs="B Lotus" w:hint="cs"/>
          <w:sz w:val="28"/>
          <w:szCs w:val="28"/>
          <w:rtl/>
          <w:lang w:bidi="ar-SA"/>
        </w:rPr>
        <w:softHyphen/>
        <w:t>کند. همان</w:t>
      </w:r>
      <w:r w:rsidRPr="002D1CD3">
        <w:rPr>
          <w:rFonts w:ascii="Calibri" w:eastAsia="Calibri" w:hAnsi="Calibri" w:cs="B Lotus" w:hint="cs"/>
          <w:sz w:val="28"/>
          <w:szCs w:val="28"/>
          <w:rtl/>
          <w:lang w:bidi="ar-SA"/>
        </w:rPr>
        <w:softHyphen/>
        <w:t>طور که سیستم مالی توسعه می</w:t>
      </w:r>
      <w:r w:rsidRPr="002D1CD3">
        <w:rPr>
          <w:rFonts w:ascii="Calibri" w:eastAsia="Calibri" w:hAnsi="Calibri" w:cs="B Lotus" w:hint="cs"/>
          <w:sz w:val="28"/>
          <w:szCs w:val="28"/>
          <w:rtl/>
          <w:lang w:bidi="ar-SA"/>
        </w:rPr>
        <w:softHyphen/>
        <w:t>یابد انتخاب</w:t>
      </w:r>
      <w:r w:rsidRPr="002D1CD3">
        <w:rPr>
          <w:rFonts w:ascii="Calibri" w:eastAsia="Calibri" w:hAnsi="Calibri" w:cs="B Lotus" w:hint="cs"/>
          <w:sz w:val="28"/>
          <w:szCs w:val="28"/>
          <w:rtl/>
          <w:lang w:bidi="ar-SA"/>
        </w:rPr>
        <w:softHyphen/>
        <w:t>های پیش</w:t>
      </w:r>
      <w:r w:rsidRPr="002D1CD3">
        <w:rPr>
          <w:rFonts w:ascii="Calibri" w:eastAsia="Calibri" w:hAnsi="Calibri" w:cs="B Lotus" w:hint="cs"/>
          <w:sz w:val="28"/>
          <w:szCs w:val="28"/>
          <w:rtl/>
          <w:lang w:bidi="ar-SA"/>
        </w:rPr>
        <w:softHyphen/>
        <w:t>تری به سرمایه</w:t>
      </w:r>
      <w:r w:rsidRPr="002D1CD3">
        <w:rPr>
          <w:rFonts w:ascii="Calibri" w:eastAsia="Calibri" w:hAnsi="Calibri" w:cs="B Lotus" w:hint="cs"/>
          <w:sz w:val="28"/>
          <w:szCs w:val="28"/>
          <w:rtl/>
          <w:lang w:bidi="ar-SA"/>
        </w:rPr>
        <w:softHyphen/>
        <w:t>گذاران ارائه می</w:t>
      </w:r>
      <w:r w:rsidRPr="002D1CD3">
        <w:rPr>
          <w:rFonts w:ascii="Calibri" w:eastAsia="Calibri" w:hAnsi="Calibri" w:cs="B Lotus" w:hint="cs"/>
          <w:sz w:val="28"/>
          <w:szCs w:val="28"/>
          <w:rtl/>
          <w:lang w:bidi="ar-SA"/>
        </w:rPr>
        <w:softHyphen/>
        <w:t>گردد و به آن</w:t>
      </w:r>
      <w:r w:rsidRPr="002D1CD3">
        <w:rPr>
          <w:rFonts w:ascii="Calibri" w:eastAsia="Calibri" w:hAnsi="Calibri" w:cs="B Lotus" w:hint="cs"/>
          <w:sz w:val="28"/>
          <w:szCs w:val="28"/>
          <w:rtl/>
          <w:lang w:bidi="ar-SA"/>
        </w:rPr>
        <w:softHyphen/>
        <w:t>ها اجازه داده می</w:t>
      </w:r>
      <w:r w:rsidRPr="002D1CD3">
        <w:rPr>
          <w:rFonts w:ascii="Calibri" w:eastAsia="Calibri" w:hAnsi="Calibri" w:cs="B Lotus" w:hint="cs"/>
          <w:sz w:val="28"/>
          <w:szCs w:val="28"/>
          <w:rtl/>
          <w:lang w:bidi="ar-SA"/>
        </w:rPr>
        <w:softHyphen/>
        <w:t>شود که منابع را به فعالیت</w:t>
      </w:r>
      <w:r w:rsidRPr="002D1CD3">
        <w:rPr>
          <w:rFonts w:ascii="Calibri" w:eastAsia="Calibri" w:hAnsi="Calibri" w:cs="B Lotus" w:hint="cs"/>
          <w:sz w:val="28"/>
          <w:szCs w:val="28"/>
          <w:rtl/>
          <w:lang w:bidi="ar-SA"/>
        </w:rPr>
        <w:softHyphen/>
        <w:t>های مولدتر تخصیص دهند (دمورگوک کنت و مکسیمویک</w:t>
      </w:r>
      <w:r w:rsidRPr="002D1CD3">
        <w:rPr>
          <w:rFonts w:ascii="Calibri" w:eastAsia="Calibri" w:hAnsi="Calibri" w:cs="B Lotus"/>
          <w:sz w:val="28"/>
          <w:szCs w:val="28"/>
          <w:vertAlign w:val="superscript"/>
          <w:rtl/>
          <w:lang w:bidi="ar-SA"/>
        </w:rPr>
        <w:footnoteReference w:id="13"/>
      </w:r>
      <w:r w:rsidRPr="002D1CD3">
        <w:rPr>
          <w:rFonts w:ascii="Calibri" w:eastAsia="Calibri" w:hAnsi="Calibri" w:cs="B Lotus" w:hint="cs"/>
          <w:sz w:val="28"/>
          <w:szCs w:val="28"/>
          <w:rtl/>
          <w:lang w:bidi="ar-SA"/>
        </w:rPr>
        <w:t>،1996، گرینوود و جوانویک</w:t>
      </w:r>
      <w:r w:rsidRPr="002D1CD3">
        <w:rPr>
          <w:rFonts w:ascii="Calibri" w:eastAsia="Calibri" w:hAnsi="Calibri" w:cs="B Lotus"/>
          <w:sz w:val="28"/>
          <w:szCs w:val="28"/>
          <w:vertAlign w:val="superscript"/>
          <w:rtl/>
          <w:lang w:bidi="ar-SA"/>
        </w:rPr>
        <w:footnoteReference w:id="14"/>
      </w:r>
      <w:r w:rsidRPr="002D1CD3">
        <w:rPr>
          <w:rFonts w:ascii="Calibri" w:eastAsia="Calibri" w:hAnsi="Calibri" w:cs="B Lotus" w:hint="cs"/>
          <w:sz w:val="28"/>
          <w:szCs w:val="28"/>
          <w:rtl/>
          <w:lang w:bidi="ar-SA"/>
        </w:rPr>
        <w:t>، 1990). در اقتصادهای با سیستم</w:t>
      </w:r>
      <w:r w:rsidRPr="002D1CD3">
        <w:rPr>
          <w:rFonts w:ascii="Calibri" w:eastAsia="Calibri" w:hAnsi="Calibri" w:cs="B Lotus" w:hint="cs"/>
          <w:sz w:val="28"/>
          <w:szCs w:val="28"/>
          <w:rtl/>
          <w:lang w:bidi="ar-SA"/>
        </w:rPr>
        <w:softHyphen/>
        <w:t>های مالی ساده، فرصت</w:t>
      </w:r>
      <w:r w:rsidRPr="002D1CD3">
        <w:rPr>
          <w:rFonts w:ascii="Calibri" w:eastAsia="Calibri" w:hAnsi="Calibri" w:cs="B Lotus" w:hint="cs"/>
          <w:sz w:val="28"/>
          <w:szCs w:val="28"/>
          <w:rtl/>
          <w:lang w:bidi="ar-SA"/>
        </w:rPr>
        <w:softHyphen/>
        <w:t>های سرمایه</w:t>
      </w:r>
      <w:r w:rsidRPr="002D1CD3">
        <w:rPr>
          <w:rFonts w:ascii="Calibri" w:eastAsia="Calibri" w:hAnsi="Calibri" w:cs="B Lotus" w:hint="cs"/>
          <w:sz w:val="28"/>
          <w:szCs w:val="28"/>
          <w:rtl/>
          <w:lang w:bidi="ar-SA"/>
        </w:rPr>
        <w:softHyphen/>
        <w:t>گذاری کمتری وجود دارد، که دلالت بر احتمال بیش</w:t>
      </w:r>
      <w:r w:rsidRPr="002D1CD3">
        <w:rPr>
          <w:rFonts w:ascii="Calibri" w:eastAsia="Calibri" w:hAnsi="Calibri" w:cs="B Lotus" w:hint="cs"/>
          <w:sz w:val="28"/>
          <w:szCs w:val="28"/>
          <w:rtl/>
          <w:lang w:bidi="ar-SA"/>
        </w:rPr>
        <w:softHyphen/>
        <w:t xml:space="preserve">تر این است که </w:t>
      </w:r>
      <w:r w:rsidRPr="002D1CD3">
        <w:rPr>
          <w:rFonts w:ascii="Calibri" w:eastAsia="Calibri" w:hAnsi="Calibri" w:cs="B Lotus" w:hint="cs"/>
          <w:sz w:val="28"/>
          <w:szCs w:val="28"/>
          <w:rtl/>
          <w:lang w:bidi="ar-SA"/>
        </w:rPr>
        <w:lastRenderedPageBreak/>
        <w:t>منابع بیهوده از دست رفته</w:t>
      </w:r>
      <w:r w:rsidRPr="002D1CD3">
        <w:rPr>
          <w:rFonts w:ascii="Calibri" w:eastAsia="Calibri" w:hAnsi="Calibri" w:cs="B Lotus" w:hint="cs"/>
          <w:sz w:val="28"/>
          <w:szCs w:val="28"/>
          <w:rtl/>
          <w:lang w:bidi="ar-SA"/>
        </w:rPr>
        <w:softHyphen/>
        <w:t>اند. استدلال دیگر بر نقش سیستم مالی در جمع</w:t>
      </w:r>
      <w:r w:rsidRPr="002D1CD3">
        <w:rPr>
          <w:rFonts w:ascii="Calibri" w:eastAsia="Calibri" w:hAnsi="Calibri" w:cs="B Lotus" w:hint="cs"/>
          <w:sz w:val="28"/>
          <w:szCs w:val="28"/>
          <w:rtl/>
          <w:lang w:bidi="ar-SA"/>
        </w:rPr>
        <w:softHyphen/>
        <w:t>آوری و پردازش اطلاعات مربوط به پروژه</w:t>
      </w:r>
      <w:r w:rsidRPr="002D1CD3">
        <w:rPr>
          <w:rFonts w:ascii="Calibri" w:eastAsia="Calibri" w:hAnsi="Calibri" w:cs="B Lotus" w:hint="cs"/>
          <w:sz w:val="28"/>
          <w:szCs w:val="28"/>
          <w:rtl/>
          <w:lang w:bidi="ar-SA"/>
        </w:rPr>
        <w:softHyphen/>
        <w:t>های سرمایه</w:t>
      </w:r>
      <w:r w:rsidRPr="002D1CD3">
        <w:rPr>
          <w:rFonts w:ascii="Calibri" w:eastAsia="Calibri" w:hAnsi="Calibri" w:cs="B Lotus" w:hint="cs"/>
          <w:sz w:val="28"/>
          <w:szCs w:val="28"/>
          <w:rtl/>
          <w:lang w:bidi="ar-SA"/>
        </w:rPr>
        <w:softHyphen/>
        <w:t>گذاری، تمرکز کرده است (کینگ</w:t>
      </w:r>
      <w:r w:rsidRPr="002D1CD3">
        <w:rPr>
          <w:rFonts w:ascii="Calibri" w:eastAsia="Calibri" w:hAnsi="Calibri" w:cs="B Lotus"/>
          <w:sz w:val="28"/>
          <w:szCs w:val="28"/>
          <w:vertAlign w:val="superscript"/>
          <w:rtl/>
          <w:lang w:bidi="ar-SA"/>
        </w:rPr>
        <w:footnoteReference w:id="15"/>
      </w:r>
      <w:r w:rsidRPr="002D1CD3">
        <w:rPr>
          <w:rFonts w:ascii="Calibri" w:eastAsia="Calibri" w:hAnsi="Calibri" w:cs="B Lotus" w:hint="cs"/>
          <w:sz w:val="28"/>
          <w:szCs w:val="28"/>
          <w:rtl/>
          <w:lang w:bidi="ar-SA"/>
        </w:rPr>
        <w:t xml:space="preserve"> و لوین، 1993، بوید و پرسکات</w:t>
      </w:r>
      <w:r w:rsidRPr="002D1CD3">
        <w:rPr>
          <w:rFonts w:ascii="Calibri" w:eastAsia="Calibri" w:hAnsi="Calibri" w:cs="B Lotus"/>
          <w:sz w:val="28"/>
          <w:szCs w:val="28"/>
          <w:vertAlign w:val="superscript"/>
          <w:rtl/>
          <w:lang w:bidi="ar-SA"/>
        </w:rPr>
        <w:footnoteReference w:id="16"/>
      </w:r>
      <w:r w:rsidRPr="002D1CD3">
        <w:rPr>
          <w:rFonts w:ascii="Calibri" w:eastAsia="Calibri" w:hAnsi="Calibri" w:cs="B Lotus" w:hint="cs"/>
          <w:sz w:val="28"/>
          <w:szCs w:val="28"/>
          <w:rtl/>
          <w:lang w:bidi="ar-SA"/>
        </w:rPr>
        <w:t>،1986، برسالامی</w:t>
      </w:r>
      <w:r w:rsidRPr="002D1CD3">
        <w:rPr>
          <w:rFonts w:ascii="Calibri" w:eastAsia="Calibri" w:hAnsi="Calibri" w:cs="B Lotus"/>
          <w:sz w:val="28"/>
          <w:szCs w:val="28"/>
          <w:vertAlign w:val="superscript"/>
          <w:rtl/>
          <w:lang w:bidi="ar-SA"/>
        </w:rPr>
        <w:footnoteReference w:id="17"/>
      </w:r>
      <w:r w:rsidRPr="002D1CD3">
        <w:rPr>
          <w:rFonts w:ascii="Calibri" w:eastAsia="Calibri" w:hAnsi="Calibri" w:cs="B Lotus" w:hint="cs"/>
          <w:sz w:val="28"/>
          <w:szCs w:val="28"/>
          <w:rtl/>
          <w:lang w:bidi="ar-SA"/>
        </w:rPr>
        <w:t xml:space="preserve"> و واروداکس، 1994). سیستم</w:t>
      </w:r>
      <w:r w:rsidRPr="002D1CD3">
        <w:rPr>
          <w:rFonts w:ascii="Calibri" w:eastAsia="Calibri" w:hAnsi="Calibri" w:cs="B Lotus" w:hint="cs"/>
          <w:sz w:val="28"/>
          <w:szCs w:val="28"/>
          <w:rtl/>
          <w:lang w:bidi="ar-SA"/>
        </w:rPr>
        <w:softHyphen/>
        <w:t>های مالی به طور موثرتر و با بهای کم</w:t>
      </w:r>
      <w:r w:rsidRPr="002D1CD3">
        <w:rPr>
          <w:rFonts w:ascii="Calibri" w:eastAsia="Calibri" w:hAnsi="Calibri" w:cs="B Lotus" w:hint="cs"/>
          <w:sz w:val="28"/>
          <w:szCs w:val="28"/>
          <w:rtl/>
          <w:lang w:bidi="ar-SA"/>
        </w:rPr>
        <w:softHyphen/>
        <w:t>تری از سرمایه</w:t>
      </w:r>
      <w:r w:rsidRPr="002D1CD3">
        <w:rPr>
          <w:rFonts w:ascii="Calibri" w:eastAsia="Calibri" w:hAnsi="Calibri" w:cs="B Lotus" w:hint="cs"/>
          <w:sz w:val="28"/>
          <w:szCs w:val="28"/>
          <w:rtl/>
          <w:lang w:bidi="ar-SA"/>
        </w:rPr>
        <w:softHyphen/>
        <w:t>گذاران فردی، اطلاعات را جمع</w:t>
      </w:r>
      <w:r w:rsidRPr="002D1CD3">
        <w:rPr>
          <w:rFonts w:ascii="Calibri" w:eastAsia="Calibri" w:hAnsi="Calibri" w:cs="B Lotus" w:hint="cs"/>
          <w:sz w:val="28"/>
          <w:szCs w:val="28"/>
          <w:rtl/>
          <w:lang w:bidi="ar-SA"/>
        </w:rPr>
        <w:softHyphen/>
        <w:t>آوری و ارزیابی می</w:t>
      </w:r>
      <w:r w:rsidRPr="002D1CD3">
        <w:rPr>
          <w:rFonts w:ascii="Calibri" w:eastAsia="Calibri" w:hAnsi="Calibri" w:cs="B Lotus" w:hint="cs"/>
          <w:sz w:val="28"/>
          <w:szCs w:val="28"/>
          <w:rtl/>
          <w:lang w:bidi="ar-SA"/>
        </w:rPr>
        <w:softHyphen/>
        <w:t>کنند، چون از صرفه</w:t>
      </w:r>
      <w:r w:rsidRPr="002D1CD3">
        <w:rPr>
          <w:rFonts w:ascii="Calibri" w:eastAsia="Calibri" w:hAnsi="Calibri" w:cs="B Lotus" w:hint="cs"/>
          <w:sz w:val="28"/>
          <w:szCs w:val="28"/>
          <w:rtl/>
          <w:lang w:bidi="ar-SA"/>
        </w:rPr>
        <w:softHyphen/>
        <w:t>جویی</w:t>
      </w:r>
      <w:r w:rsidRPr="002D1CD3">
        <w:rPr>
          <w:rFonts w:ascii="Calibri" w:eastAsia="Calibri" w:hAnsi="Calibri" w:cs="B Lotus" w:hint="cs"/>
          <w:sz w:val="28"/>
          <w:szCs w:val="28"/>
          <w:rtl/>
          <w:lang w:bidi="ar-SA"/>
        </w:rPr>
        <w:softHyphen/>
        <w:t>های مقیاس به واسطه</w:t>
      </w:r>
      <w:r w:rsidRPr="002D1CD3">
        <w:rPr>
          <w:rFonts w:ascii="Calibri" w:eastAsia="Calibri" w:hAnsi="Calibri" w:cs="B Lotus" w:hint="cs"/>
          <w:sz w:val="28"/>
          <w:szCs w:val="28"/>
          <w:rtl/>
          <w:lang w:bidi="ar-SA"/>
        </w:rPr>
        <w:softHyphen/>
        <w:t>های مالی برخوردار شده</w:t>
      </w:r>
      <w:r w:rsidRPr="002D1CD3">
        <w:rPr>
          <w:rFonts w:ascii="Calibri" w:eastAsia="Calibri" w:hAnsi="Calibri" w:cs="B Lotus" w:hint="cs"/>
          <w:sz w:val="28"/>
          <w:szCs w:val="28"/>
          <w:rtl/>
          <w:lang w:bidi="ar-SA"/>
        </w:rPr>
        <w:softHyphen/>
        <w:t>اند. در نتیجه، هزینه</w:t>
      </w:r>
      <w:r w:rsidRPr="002D1CD3">
        <w:rPr>
          <w:rFonts w:ascii="Calibri" w:eastAsia="Calibri" w:hAnsi="Calibri" w:cs="B Lotus" w:hint="cs"/>
          <w:sz w:val="28"/>
          <w:szCs w:val="28"/>
          <w:rtl/>
          <w:lang w:bidi="ar-SA"/>
        </w:rPr>
        <w:softHyphen/>
        <w:t>های کلی سرمایه</w:t>
      </w:r>
      <w:r w:rsidRPr="002D1CD3">
        <w:rPr>
          <w:rFonts w:ascii="Calibri" w:eastAsia="Calibri" w:hAnsi="Calibri" w:cs="B Lotus" w:hint="cs"/>
          <w:sz w:val="28"/>
          <w:szCs w:val="28"/>
          <w:rtl/>
          <w:lang w:bidi="ar-SA"/>
        </w:rPr>
        <w:softHyphen/>
        <w:t>گذاری کاهش می</w:t>
      </w:r>
      <w:r w:rsidRPr="002D1CD3">
        <w:rPr>
          <w:rFonts w:ascii="Calibri" w:eastAsia="Calibri" w:hAnsi="Calibri" w:cs="B Lotus" w:hint="cs"/>
          <w:sz w:val="28"/>
          <w:szCs w:val="28"/>
          <w:rtl/>
          <w:lang w:bidi="ar-SA"/>
        </w:rPr>
        <w:softHyphen/>
        <w:t>یابد، که باعث تحریک رشد اقتصادی می</w:t>
      </w:r>
      <w:r w:rsidRPr="002D1CD3">
        <w:rPr>
          <w:rFonts w:ascii="Calibri" w:eastAsia="Calibri" w:hAnsi="Calibri" w:cs="B Lotus" w:hint="cs"/>
          <w:sz w:val="28"/>
          <w:szCs w:val="28"/>
          <w:rtl/>
          <w:lang w:bidi="ar-SA"/>
        </w:rPr>
        <w:softHyphen/>
        <w:t>شود. یک نتیجه فرعی از این بحث این است که توسعه مالی کم یا تحریف در سیستم مالی، هزینه</w:t>
      </w:r>
      <w:r w:rsidRPr="002D1CD3">
        <w:rPr>
          <w:rFonts w:ascii="Calibri" w:eastAsia="Calibri" w:hAnsi="Calibri" w:cs="B Lotus"/>
          <w:sz w:val="28"/>
          <w:szCs w:val="28"/>
          <w:rtl/>
          <w:lang w:bidi="ar-SA"/>
        </w:rPr>
        <w:softHyphen/>
      </w:r>
      <w:r w:rsidRPr="002D1CD3">
        <w:rPr>
          <w:rFonts w:ascii="Calibri" w:eastAsia="Calibri" w:hAnsi="Calibri" w:cs="B Lotus" w:hint="cs"/>
          <w:sz w:val="28"/>
          <w:szCs w:val="28"/>
          <w:rtl/>
          <w:lang w:bidi="ar-SA"/>
        </w:rPr>
        <w:t>های سرمایه</w:t>
      </w:r>
      <w:r w:rsidRPr="002D1CD3">
        <w:rPr>
          <w:rFonts w:ascii="Calibri" w:eastAsia="Calibri" w:hAnsi="Calibri" w:cs="B Lotus" w:hint="cs"/>
          <w:sz w:val="28"/>
          <w:szCs w:val="28"/>
          <w:rtl/>
          <w:lang w:bidi="ar-SA"/>
        </w:rPr>
        <w:softHyphen/>
        <w:t>گذاری را افزایش می</w:t>
      </w:r>
      <w:r w:rsidRPr="002D1CD3">
        <w:rPr>
          <w:rFonts w:ascii="Calibri" w:eastAsia="Calibri" w:hAnsi="Calibri" w:cs="B Lotus" w:hint="cs"/>
          <w:sz w:val="28"/>
          <w:szCs w:val="28"/>
          <w:rtl/>
          <w:lang w:bidi="ar-SA"/>
        </w:rPr>
        <w:softHyphen/>
        <w:t>دهد و در نتیجه رشد اقتصادی کند می</w:t>
      </w:r>
      <w:r w:rsidRPr="002D1CD3">
        <w:rPr>
          <w:rFonts w:ascii="Calibri" w:eastAsia="Calibri" w:hAnsi="Calibri" w:cs="B Lotus" w:hint="cs"/>
          <w:sz w:val="28"/>
          <w:szCs w:val="28"/>
          <w:rtl/>
          <w:lang w:bidi="ar-SA"/>
        </w:rPr>
        <w:softHyphen/>
        <w:t>شود.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نقش توسعه مالی در اثر گذاری سرمایه</w:t>
      </w:r>
      <w:r w:rsidRPr="002D1CD3">
        <w:rPr>
          <w:rFonts w:ascii="Calibri" w:eastAsia="Calibri" w:hAnsi="Calibri" w:cs="B Lotus" w:hint="cs"/>
          <w:sz w:val="28"/>
          <w:szCs w:val="28"/>
          <w:rtl/>
        </w:rPr>
        <w:softHyphen/>
        <w:t xml:space="preserve">گذاری خارجی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 xml:space="preserve"> بر رشد اقتصادی توسعه سیستم مالی در کشور میزبان یکی از مهم</w:t>
      </w:r>
      <w:r w:rsidRPr="002D1CD3">
        <w:rPr>
          <w:rFonts w:ascii="Calibri" w:eastAsia="Calibri" w:hAnsi="Calibri" w:cs="B Lotus" w:hint="cs"/>
          <w:sz w:val="28"/>
          <w:szCs w:val="28"/>
          <w:rtl/>
        </w:rPr>
        <w:softHyphen/>
        <w:t>ترین پیش شرط</w:t>
      </w:r>
      <w:r w:rsidRPr="002D1CD3">
        <w:rPr>
          <w:rFonts w:ascii="Calibri" w:eastAsia="Calibri" w:hAnsi="Calibri" w:cs="B Lotus" w:hint="cs"/>
          <w:sz w:val="28"/>
          <w:szCs w:val="28"/>
          <w:rtl/>
        </w:rPr>
        <w:softHyphen/>
        <w:t xml:space="preserve">های لازم جهت اثر گذاری مثبت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 xml:space="preserve"> بر رشد اقتصادی است. سیستم مالی توسعه یافته منجربه تخصیص کارای منابع و بهبود قدرت جذب یک کشور در رابطه با جریان</w:t>
      </w:r>
      <w:r w:rsidRPr="002D1CD3">
        <w:rPr>
          <w:rFonts w:ascii="Calibri" w:eastAsia="Calibri" w:hAnsi="Calibri" w:cs="B Lotus" w:hint="cs"/>
          <w:sz w:val="28"/>
          <w:szCs w:val="28"/>
          <w:rtl/>
        </w:rPr>
        <w:softHyphen/>
        <w:t>های ورود</w:t>
      </w:r>
      <w:r w:rsidRPr="002D1CD3">
        <w:rPr>
          <w:rFonts w:asciiTheme="majorBidi" w:eastAsia="Calibri" w:hAnsiTheme="majorBidi" w:cstheme="majorBidi"/>
          <w:sz w:val="28"/>
          <w:szCs w:val="28"/>
          <w:rtl/>
        </w:rPr>
        <w:t xml:space="preserve">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 xml:space="preserve"> می</w:t>
      </w:r>
      <w:r w:rsidRPr="002D1CD3">
        <w:rPr>
          <w:rFonts w:ascii="Calibri" w:eastAsia="Calibri" w:hAnsi="Calibri" w:cs="B Lotus" w:hint="cs"/>
          <w:sz w:val="28"/>
          <w:szCs w:val="28"/>
          <w:rtl/>
        </w:rPr>
        <w:softHyphen/>
        <w:t xml:space="preserve">شود. بدین ترتیب اثرات سرریز تکنولوژیکی ناشی از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 xml:space="preserve"> به حد بالای خود خواهند رسید. توسعه سیستم مالی از دو طریق بر رشد اقتصادی موٌثر خواهد بود. اول آن که منجربه تحریک پس</w:t>
      </w:r>
      <w:r w:rsidRPr="002D1CD3">
        <w:rPr>
          <w:rFonts w:ascii="Calibri" w:eastAsia="Calibri" w:hAnsi="Calibri" w:cs="B Lotus" w:hint="cs"/>
          <w:sz w:val="28"/>
          <w:szCs w:val="28"/>
          <w:rtl/>
        </w:rPr>
        <w:softHyphen/>
        <w:t>اندازها می</w:t>
      </w:r>
      <w:r w:rsidRPr="002D1CD3">
        <w:rPr>
          <w:rFonts w:ascii="Calibri" w:eastAsia="Calibri" w:hAnsi="Calibri" w:cs="B Lotus" w:hint="cs"/>
          <w:sz w:val="28"/>
          <w:szCs w:val="28"/>
          <w:rtl/>
        </w:rPr>
        <w:softHyphen/>
        <w:t>شود و بر حجم منابع در دسترس برای تاٌمین مالی سرمایه</w:t>
      </w:r>
      <w:r w:rsidRPr="002D1CD3">
        <w:rPr>
          <w:rFonts w:ascii="Calibri" w:eastAsia="Calibri" w:hAnsi="Calibri" w:cs="B Lotus" w:hint="cs"/>
          <w:sz w:val="28"/>
          <w:szCs w:val="28"/>
          <w:rtl/>
        </w:rPr>
        <w:softHyphen/>
        <w:t>گذاری می</w:t>
      </w:r>
      <w:r w:rsidRPr="002D1CD3">
        <w:rPr>
          <w:rFonts w:ascii="Calibri" w:eastAsia="Calibri" w:hAnsi="Calibri" w:cs="B Lotus" w:hint="cs"/>
          <w:sz w:val="28"/>
          <w:szCs w:val="28"/>
          <w:rtl/>
        </w:rPr>
        <w:softHyphen/>
        <w:t>افزاید. دوم آن که، منجربه پوشش و کنترل پروژه</w:t>
      </w:r>
      <w:r w:rsidRPr="002D1CD3">
        <w:rPr>
          <w:rFonts w:ascii="Calibri" w:eastAsia="Calibri" w:hAnsi="Calibri" w:cs="B Lotus" w:hint="cs"/>
          <w:sz w:val="28"/>
          <w:szCs w:val="28"/>
          <w:rtl/>
        </w:rPr>
        <w:softHyphen/>
        <w:t>های سرمایه</w:t>
      </w:r>
      <w:r w:rsidRPr="002D1CD3">
        <w:rPr>
          <w:rFonts w:ascii="Calibri" w:eastAsia="Calibri" w:hAnsi="Calibri" w:cs="B Lotus" w:hint="cs"/>
          <w:sz w:val="28"/>
          <w:szCs w:val="28"/>
          <w:rtl/>
        </w:rPr>
        <w:softHyphen/>
        <w:t>گذاری می</w:t>
      </w:r>
      <w:r w:rsidRPr="002D1CD3">
        <w:rPr>
          <w:rFonts w:ascii="Calibri" w:eastAsia="Calibri" w:hAnsi="Calibri" w:cs="B Lotus" w:hint="cs"/>
          <w:sz w:val="28"/>
          <w:szCs w:val="28"/>
          <w:rtl/>
        </w:rPr>
        <w:softHyphen/>
        <w:t>شود.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همچنین توسعه مالی در داخل ممکن است امکاناتی را در جهت اعطای وام به بنگاه</w:t>
      </w:r>
      <w:r w:rsidRPr="002D1CD3">
        <w:rPr>
          <w:rFonts w:ascii="Calibri" w:eastAsia="Calibri" w:hAnsi="Calibri" w:cs="B Lotus" w:hint="cs"/>
          <w:sz w:val="28"/>
          <w:szCs w:val="28"/>
          <w:rtl/>
        </w:rPr>
        <w:softHyphen/>
        <w:t xml:space="preserve">های خارجی فعال در داخل در جهت گسترش </w:t>
      </w:r>
      <w:r w:rsidRPr="002D1CD3">
        <w:rPr>
          <w:rFonts w:ascii="Calibri" w:eastAsia="Calibri" w:hAnsi="Calibri" w:cs="B Lotus" w:hint="cs"/>
          <w:sz w:val="28"/>
          <w:szCs w:val="28"/>
          <w:rtl/>
        </w:rPr>
        <w:lastRenderedPageBreak/>
        <w:t>فعالیت</w:t>
      </w:r>
      <w:r w:rsidRPr="002D1CD3">
        <w:rPr>
          <w:rFonts w:ascii="Calibri" w:eastAsia="Calibri" w:hAnsi="Calibri" w:cs="B Lotus" w:hint="cs"/>
          <w:sz w:val="28"/>
          <w:szCs w:val="28"/>
          <w:rtl/>
        </w:rPr>
        <w:softHyphen/>
        <w:t>های ابداعی آن</w:t>
      </w:r>
      <w:r w:rsidRPr="002D1CD3">
        <w:rPr>
          <w:rFonts w:ascii="Calibri" w:eastAsia="Calibri" w:hAnsi="Calibri" w:cs="B Lotus" w:hint="cs"/>
          <w:sz w:val="28"/>
          <w:szCs w:val="28"/>
          <w:rtl/>
        </w:rPr>
        <w:softHyphen/>
        <w:t>ها در کشور فراهم آورد، که بدین ترتیب، به صورت غیر مستقیم منجربه افزایش سرایت تکنولوژی</w:t>
      </w:r>
      <w:r w:rsidRPr="002D1CD3">
        <w:rPr>
          <w:rFonts w:ascii="Calibri" w:eastAsia="Calibri" w:hAnsi="Calibri" w:cs="B Lotus" w:hint="cs"/>
          <w:sz w:val="28"/>
          <w:szCs w:val="28"/>
          <w:rtl/>
        </w:rPr>
        <w:softHyphen/>
        <w:t>های جدید به بنگاه</w:t>
      </w:r>
      <w:r w:rsidRPr="002D1CD3">
        <w:rPr>
          <w:rFonts w:ascii="Calibri" w:eastAsia="Calibri" w:hAnsi="Calibri" w:cs="B Lotus" w:hint="cs"/>
          <w:sz w:val="28"/>
          <w:szCs w:val="28"/>
          <w:rtl/>
        </w:rPr>
        <w:softHyphen/>
        <w:t xml:space="preserve">های داخلی شود، </w:t>
      </w:r>
      <w:r w:rsidRPr="002D1CD3">
        <w:rPr>
          <w:rFonts w:ascii="Calibri" w:eastAsia="Calibri" w:hAnsi="Calibri" w:cs="B Lotus" w:hint="cs"/>
          <w:sz w:val="28"/>
          <w:szCs w:val="28"/>
          <w:rtl/>
          <w:lang w:bidi="ar-SA"/>
        </w:rPr>
        <w:t>سرمایه همراه با تکنولوژی می</w:t>
      </w:r>
      <w:r w:rsidRPr="002D1CD3">
        <w:rPr>
          <w:rFonts w:ascii="Calibri" w:eastAsia="Calibri" w:hAnsi="Calibri" w:cs="B Lotus" w:hint="cs"/>
          <w:sz w:val="28"/>
          <w:szCs w:val="28"/>
          <w:rtl/>
          <w:lang w:bidi="ar-SA"/>
        </w:rPr>
        <w:softHyphen/>
        <w:t xml:space="preserve">تواند بخش تولید را تحرک بخشد. افزایش تولید منجربه افزایش سطح تجارت و بالا رفتن سطح زندگی </w:t>
      </w:r>
      <w:r w:rsidRPr="002D1CD3">
        <w:rPr>
          <w:rFonts w:ascii="Calibri" w:eastAsia="Calibri" w:hAnsi="Calibri" w:cs="B Lotus" w:hint="cs"/>
          <w:sz w:val="28"/>
          <w:szCs w:val="28"/>
          <w:rtl/>
        </w:rPr>
        <w:t>و بنابراین افزایش رشد اقتصادی خواهد شد (هرمز، 2003)</w:t>
      </w:r>
    </w:p>
    <w:p w:rsidR="002D1CD3" w:rsidRPr="002D1CD3" w:rsidRDefault="002D1CD3" w:rsidP="002D1CD3">
      <w:pPr>
        <w:spacing w:line="360" w:lineRule="auto"/>
        <w:jc w:val="both"/>
        <w:rPr>
          <w:rFonts w:ascii="Times New Roman" w:eastAsia="Times New Roman" w:hAnsi="Times New Roman" w:cs="B Lotus"/>
          <w:b/>
          <w:bCs/>
          <w:sz w:val="28"/>
          <w:szCs w:val="28"/>
          <w:rtl/>
        </w:rPr>
      </w:pPr>
      <w:r w:rsidRPr="002D1CD3">
        <w:rPr>
          <w:rFonts w:ascii="Times New Roman" w:eastAsia="Times New Roman" w:hAnsi="Times New Roman" w:cs="B Lotus" w:hint="cs"/>
          <w:b/>
          <w:bCs/>
          <w:sz w:val="28"/>
          <w:szCs w:val="28"/>
          <w:rtl/>
          <w:lang w:bidi="ar-SA"/>
        </w:rPr>
        <w:t xml:space="preserve"> 3.2. س</w:t>
      </w:r>
      <w:r w:rsidRPr="002D1CD3">
        <w:rPr>
          <w:rFonts w:ascii="Calibri" w:eastAsia="Calibri" w:hAnsi="Calibri" w:cs="B Lotus" w:hint="cs"/>
          <w:b/>
          <w:bCs/>
          <w:sz w:val="28"/>
          <w:szCs w:val="28"/>
          <w:rtl/>
        </w:rPr>
        <w:t>یاست</w:t>
      </w:r>
      <w:r w:rsidRPr="002D1CD3">
        <w:rPr>
          <w:rFonts w:ascii="Calibri" w:eastAsia="Calibri" w:hAnsi="Calibri" w:cs="B Lotus" w:hint="cs"/>
          <w:b/>
          <w:bCs/>
          <w:sz w:val="28"/>
          <w:szCs w:val="28"/>
          <w:rtl/>
        </w:rPr>
        <w:softHyphen/>
        <w:t>های زیست</w:t>
      </w:r>
      <w:r w:rsidRPr="002D1CD3">
        <w:rPr>
          <w:rFonts w:ascii="Calibri" w:eastAsia="Calibri" w:hAnsi="Calibri" w:cs="B Lotus" w:hint="cs"/>
          <w:b/>
          <w:bCs/>
          <w:sz w:val="28"/>
          <w:szCs w:val="28"/>
          <w:rtl/>
        </w:rPr>
        <w:softHyphen/>
        <w:t>محیطی</w:t>
      </w:r>
    </w:p>
    <w:p w:rsidR="002D1CD3" w:rsidRPr="002D1CD3" w:rsidRDefault="002D1CD3" w:rsidP="002D1CD3">
      <w:pPr>
        <w:spacing w:line="360" w:lineRule="auto"/>
        <w:jc w:val="both"/>
        <w:rPr>
          <w:rFonts w:ascii="Calibri" w:eastAsia="Calibri" w:hAnsi="Calibri" w:cs="B Lotus"/>
          <w:sz w:val="28"/>
          <w:szCs w:val="28"/>
        </w:rPr>
      </w:pPr>
      <w:r w:rsidRPr="002D1CD3">
        <w:rPr>
          <w:rFonts w:ascii="Calibri" w:eastAsia="Calibri" w:hAnsi="Calibri" w:cs="B Lotus" w:hint="cs"/>
          <w:sz w:val="28"/>
          <w:szCs w:val="28"/>
          <w:rtl/>
        </w:rPr>
        <w:t>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به طور مشخص یک هدف جهانی و شامل استاندارها، اصول و رویکردها جهت حفظ محیط</w:t>
      </w:r>
      <w:r w:rsidRPr="002D1CD3">
        <w:rPr>
          <w:rFonts w:ascii="Calibri" w:eastAsia="Calibri" w:hAnsi="Calibri" w:cs="B Lotus" w:hint="cs"/>
          <w:sz w:val="28"/>
          <w:szCs w:val="28"/>
          <w:rtl/>
        </w:rPr>
        <w:softHyphen/>
        <w:t>زیست است (ابسون و اوکاوا، 2009) با رشد تولیدات صنعتی در کشورهای توسعه</w:t>
      </w:r>
      <w:r w:rsidRPr="002D1CD3">
        <w:rPr>
          <w:rFonts w:ascii="Calibri" w:eastAsia="Calibri" w:hAnsi="Calibri" w:cs="B Lotus" w:hint="cs"/>
          <w:sz w:val="28"/>
          <w:szCs w:val="28"/>
          <w:rtl/>
        </w:rPr>
        <w:softHyphen/>
        <w:t>یافته، منجربه عکس</w:t>
      </w:r>
      <w:r w:rsidRPr="002D1CD3">
        <w:rPr>
          <w:rFonts w:ascii="Calibri" w:eastAsia="Calibri" w:hAnsi="Calibri" w:cs="B Lotus" w:hint="cs"/>
          <w:sz w:val="28"/>
          <w:szCs w:val="28"/>
          <w:rtl/>
        </w:rPr>
        <w:softHyphen/>
        <w:t>العمل در مقابل آثار فعالیت</w:t>
      </w:r>
      <w:r w:rsidRPr="002D1CD3">
        <w:rPr>
          <w:rFonts w:ascii="Calibri" w:eastAsia="Calibri" w:hAnsi="Calibri" w:cs="B Lotus" w:hint="cs"/>
          <w:sz w:val="28"/>
          <w:szCs w:val="28"/>
          <w:rtl/>
        </w:rPr>
        <w:softHyphen/>
        <w:t>های اقتصادی مخرب محیط</w:t>
      </w:r>
      <w:r w:rsidRPr="002D1CD3">
        <w:rPr>
          <w:rFonts w:ascii="Calibri" w:eastAsia="Calibri" w:hAnsi="Calibri" w:cs="B Lotus" w:hint="cs"/>
          <w:sz w:val="28"/>
          <w:szCs w:val="28"/>
          <w:rtl/>
        </w:rPr>
        <w:softHyphen/>
        <w:t>زیست می</w:t>
      </w:r>
      <w:r w:rsidRPr="002D1CD3">
        <w:rPr>
          <w:rFonts w:ascii="Calibri" w:eastAsia="Calibri" w:hAnsi="Calibri" w:cs="B Lotus" w:hint="cs"/>
          <w:sz w:val="28"/>
          <w:szCs w:val="28"/>
          <w:rtl/>
        </w:rPr>
        <w:softHyphen/>
        <w:t>گردد (لسترولول</w:t>
      </w:r>
      <w:r w:rsidRPr="002D1CD3">
        <w:rPr>
          <w:rFonts w:ascii="Calibri" w:eastAsia="Calibri" w:hAnsi="Calibri" w:cs="B Lotus"/>
          <w:sz w:val="28"/>
          <w:szCs w:val="28"/>
          <w:vertAlign w:val="superscript"/>
          <w:rtl/>
        </w:rPr>
        <w:footnoteReference w:id="18"/>
      </w:r>
      <w:r w:rsidRPr="002D1CD3">
        <w:rPr>
          <w:rFonts w:ascii="Calibri" w:eastAsia="Calibri" w:hAnsi="Calibri" w:cs="B Lotus" w:hint="cs"/>
          <w:sz w:val="28"/>
          <w:szCs w:val="28"/>
          <w:rtl/>
        </w:rPr>
        <w:t>، 2010).</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انتشار روزافزون گازهای گلخانه</w:t>
      </w:r>
      <w:r w:rsidRPr="002D1CD3">
        <w:rPr>
          <w:rFonts w:ascii="Calibri" w:eastAsia="Calibri" w:hAnsi="Calibri" w:cs="B Lotus" w:hint="cs"/>
          <w:sz w:val="28"/>
          <w:szCs w:val="28"/>
          <w:rtl/>
        </w:rPr>
        <w:softHyphen/>
        <w:t>ای و گرمایش جهانی، آلودگی هوا و دیگر تخریب</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کشورها را برآن داشته است که سیاست</w:t>
      </w:r>
      <w:r w:rsidRPr="002D1CD3">
        <w:rPr>
          <w:rFonts w:ascii="Calibri" w:eastAsia="Calibri" w:hAnsi="Calibri" w:cs="B Lotus" w:hint="cs"/>
          <w:sz w:val="28"/>
          <w:szCs w:val="28"/>
          <w:rtl/>
        </w:rPr>
        <w:softHyphen/>
        <w:t>هایی را برای کاهش انتشار گازهای گلخانه</w:t>
      </w:r>
      <w:r w:rsidRPr="002D1CD3">
        <w:rPr>
          <w:rFonts w:ascii="Calibri" w:eastAsia="Calibri" w:hAnsi="Calibri" w:cs="B Lotus" w:hint="cs"/>
          <w:sz w:val="28"/>
          <w:szCs w:val="28"/>
          <w:rtl/>
        </w:rPr>
        <w:softHyphen/>
        <w:t>ای در پیش گرفته و اعمال کنند. هم</w:t>
      </w:r>
      <w:r w:rsidRPr="002D1CD3">
        <w:rPr>
          <w:rFonts w:ascii="Calibri" w:eastAsia="Calibri" w:hAnsi="Calibri" w:cs="B Lotus" w:hint="cs"/>
          <w:sz w:val="28"/>
          <w:szCs w:val="28"/>
          <w:rtl/>
        </w:rPr>
        <w:softHyphen/>
        <w:t>چنین، با شکل</w:t>
      </w:r>
      <w:r w:rsidRPr="002D1CD3">
        <w:rPr>
          <w:rFonts w:ascii="Calibri" w:eastAsia="Calibri" w:hAnsi="Calibri" w:cs="B Lotus" w:hint="cs"/>
          <w:sz w:val="28"/>
          <w:szCs w:val="28"/>
          <w:rtl/>
        </w:rPr>
        <w:softHyphen/>
        <w:t>گیری پیمان</w:t>
      </w:r>
      <w:r w:rsidRPr="002D1CD3">
        <w:rPr>
          <w:rFonts w:ascii="Calibri" w:eastAsia="Calibri" w:hAnsi="Calibri" w:cs="B Lotus" w:hint="cs"/>
          <w:sz w:val="28"/>
          <w:szCs w:val="28"/>
          <w:rtl/>
        </w:rPr>
        <w:softHyphen/>
        <w:t>هایی، مانند پیمان کیوتو</w:t>
      </w:r>
      <w:r w:rsidRPr="002D1CD3">
        <w:rPr>
          <w:rFonts w:ascii="Calibri" w:eastAsia="Calibri" w:hAnsi="Calibri" w:cs="B Lotus"/>
          <w:sz w:val="28"/>
          <w:szCs w:val="28"/>
          <w:vertAlign w:val="superscript"/>
          <w:rtl/>
        </w:rPr>
        <w:footnoteReference w:id="19"/>
      </w:r>
      <w:r w:rsidRPr="002D1CD3">
        <w:rPr>
          <w:rFonts w:ascii="Calibri" w:eastAsia="Calibri" w:hAnsi="Calibri" w:cs="B Lotus" w:hint="cs"/>
          <w:sz w:val="28"/>
          <w:szCs w:val="28"/>
          <w:rtl/>
        </w:rPr>
        <w:t xml:space="preserve"> و پیوستن بسیاری از کشورها از جمله کشورهای صنعتی به این پیمان، کشورهای جهان به</w:t>
      </w:r>
      <w:r w:rsidRPr="002D1CD3">
        <w:rPr>
          <w:rFonts w:ascii="Calibri" w:eastAsia="Calibri" w:hAnsi="Calibri" w:cs="B Lotus" w:hint="cs"/>
          <w:sz w:val="28"/>
          <w:szCs w:val="28"/>
          <w:rtl/>
        </w:rPr>
        <w:softHyphen/>
        <w:t>ویژه کشورهایی که تاثیر عمده</w:t>
      </w:r>
      <w:r w:rsidRPr="002D1CD3">
        <w:rPr>
          <w:rFonts w:ascii="Calibri" w:eastAsia="Calibri" w:hAnsi="Calibri" w:cs="B Lotus"/>
          <w:sz w:val="28"/>
          <w:szCs w:val="28"/>
          <w:rtl/>
        </w:rPr>
        <w:softHyphen/>
      </w:r>
      <w:r w:rsidRPr="002D1CD3">
        <w:rPr>
          <w:rFonts w:ascii="Calibri" w:eastAsia="Calibri" w:hAnsi="Calibri" w:cs="B Lotus" w:hint="cs"/>
          <w:sz w:val="28"/>
          <w:szCs w:val="28"/>
          <w:rtl/>
        </w:rPr>
        <w:t>ای در انتشار گازهای گلخانه</w:t>
      </w:r>
      <w:r w:rsidRPr="002D1CD3">
        <w:rPr>
          <w:rFonts w:ascii="Calibri" w:eastAsia="Calibri" w:hAnsi="Calibri" w:cs="B Lotus" w:hint="cs"/>
          <w:sz w:val="28"/>
          <w:szCs w:val="28"/>
          <w:rtl/>
        </w:rPr>
        <w:softHyphen/>
        <w:t>ای و در نتیجه، تغییرات آب</w:t>
      </w:r>
      <w:r w:rsidRPr="002D1CD3">
        <w:rPr>
          <w:rFonts w:ascii="Calibri" w:eastAsia="Calibri" w:hAnsi="Calibri" w:cs="B Lotus" w:hint="cs"/>
          <w:sz w:val="28"/>
          <w:szCs w:val="28"/>
          <w:rtl/>
        </w:rPr>
        <w:softHyphen/>
        <w:t xml:space="preserve"> و هوایی و گرم شدن زمین دارند، باید سیاست</w:t>
      </w:r>
      <w:r w:rsidRPr="002D1CD3">
        <w:rPr>
          <w:rFonts w:ascii="Calibri" w:eastAsia="Calibri" w:hAnsi="Calibri" w:cs="B Lotus" w:hint="cs"/>
          <w:sz w:val="28"/>
          <w:szCs w:val="28"/>
          <w:rtl/>
        </w:rPr>
        <w:softHyphen/>
        <w:t>های که برای کاهش انتشار گازهای گلخانه</w:t>
      </w:r>
      <w:r w:rsidRPr="002D1CD3">
        <w:rPr>
          <w:rFonts w:ascii="Calibri" w:eastAsia="Calibri" w:hAnsi="Calibri" w:cs="B Lotus" w:hint="cs"/>
          <w:sz w:val="28"/>
          <w:szCs w:val="28"/>
          <w:rtl/>
        </w:rPr>
        <w:softHyphen/>
        <w:t>ای به میزان مشخصی اجرا کنند که براساس این پیمان ملزم به اجرای آن هستند. نقش سیاست</w:t>
      </w:r>
      <w:r w:rsidRPr="002D1CD3">
        <w:rPr>
          <w:rFonts w:ascii="Calibri" w:eastAsia="Calibri" w:hAnsi="Calibri" w:cs="B Lotus" w:hint="cs"/>
          <w:sz w:val="28"/>
          <w:szCs w:val="28"/>
          <w:rtl/>
        </w:rPr>
        <w:softHyphen/>
        <w:t xml:space="preserve"> زیست</w:t>
      </w:r>
      <w:r w:rsidRPr="002D1CD3">
        <w:rPr>
          <w:rFonts w:ascii="Calibri" w:eastAsia="Calibri" w:hAnsi="Calibri" w:cs="B Lotus"/>
          <w:sz w:val="28"/>
          <w:szCs w:val="28"/>
          <w:rtl/>
        </w:rPr>
        <w:softHyphen/>
      </w:r>
      <w:r w:rsidRPr="002D1CD3">
        <w:rPr>
          <w:rFonts w:ascii="Calibri" w:eastAsia="Calibri" w:hAnsi="Calibri" w:cs="B Lotus" w:hint="cs"/>
          <w:sz w:val="28"/>
          <w:szCs w:val="28"/>
          <w:rtl/>
        </w:rPr>
        <w:softHyphen/>
        <w:t>محیطی، مدیریت تهیه و استفاده از منابع زیست</w:t>
      </w:r>
      <w:r w:rsidRPr="002D1CD3">
        <w:rPr>
          <w:rFonts w:ascii="Calibri" w:eastAsia="Calibri" w:hAnsi="Calibri" w:cs="B Lotus" w:hint="cs"/>
          <w:sz w:val="28"/>
          <w:szCs w:val="28"/>
          <w:rtl/>
        </w:rPr>
        <w:softHyphen/>
        <w:t>محیطی است، در مسیری که منجر بهبودی مستمر در رفاه و سلامت برای نسل</w:t>
      </w:r>
      <w:r w:rsidRPr="002D1CD3">
        <w:rPr>
          <w:rFonts w:ascii="Calibri" w:eastAsia="Calibri" w:hAnsi="Calibri" w:cs="B Lotus" w:hint="cs"/>
          <w:sz w:val="28"/>
          <w:szCs w:val="28"/>
          <w:rtl/>
        </w:rPr>
        <w:softHyphen/>
        <w:t xml:space="preserve">های فعلی و </w:t>
      </w:r>
      <w:r w:rsidRPr="002D1CD3">
        <w:rPr>
          <w:rFonts w:ascii="Calibri" w:eastAsia="Calibri" w:hAnsi="Calibri" w:cs="B Lotus" w:hint="cs"/>
          <w:sz w:val="28"/>
          <w:szCs w:val="28"/>
          <w:rtl/>
        </w:rPr>
        <w:lastRenderedPageBreak/>
        <w:t>آینده گردد. دلایلی مبتنی برنیاز به دخالت دولت برای رسیدن به این اهداف وجود دارد. بطور خاص، شکست بازار در ارائه و استفاده از منابع</w:t>
      </w:r>
      <w:r w:rsidRPr="002D1CD3">
        <w:rPr>
          <w:rFonts w:ascii="Calibri" w:eastAsia="Calibri" w:hAnsi="Calibri" w:cs="B Lotus" w:hint="cs"/>
          <w:sz w:val="28"/>
          <w:szCs w:val="28"/>
          <w:rtl/>
        </w:rPr>
        <w:softHyphen/>
        <w:t>طبیعی، به این معناست که دارایی</w:t>
      </w:r>
      <w:r w:rsidRPr="002D1CD3">
        <w:rPr>
          <w:rFonts w:ascii="Calibri" w:eastAsia="Calibri" w:hAnsi="Calibri" w:cs="B Lotus" w:hint="cs"/>
          <w:sz w:val="28"/>
          <w:szCs w:val="28"/>
          <w:rtl/>
        </w:rPr>
        <w:softHyphen/>
        <w:t>های طبیعی در غیاب مداخله دولت بیش از حد استفاده می</w:t>
      </w:r>
      <w:r w:rsidRPr="002D1CD3">
        <w:rPr>
          <w:rFonts w:ascii="Calibri" w:eastAsia="Calibri" w:hAnsi="Calibri" w:cs="B Lotus" w:hint="cs"/>
          <w:sz w:val="28"/>
          <w:szCs w:val="28"/>
          <w:rtl/>
        </w:rPr>
        <w:softHyphen/>
        <w:t>گردند. دولت</w:t>
      </w:r>
      <w:r w:rsidRPr="002D1CD3">
        <w:rPr>
          <w:rFonts w:ascii="Calibri" w:eastAsia="Calibri" w:hAnsi="Calibri" w:cs="B Lotus" w:hint="cs"/>
          <w:sz w:val="28"/>
          <w:szCs w:val="28"/>
          <w:rtl/>
        </w:rPr>
        <w:softHyphen/>
        <w:t>ها موظف</w:t>
      </w:r>
      <w:r w:rsidRPr="002D1CD3">
        <w:rPr>
          <w:rFonts w:ascii="Calibri" w:eastAsia="Calibri" w:hAnsi="Calibri" w:cs="B Lotus" w:hint="cs"/>
          <w:sz w:val="28"/>
          <w:szCs w:val="28"/>
          <w:rtl/>
        </w:rPr>
        <w:softHyphen/>
        <w:t>اند با وضع و اجرای قوانین و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از عواقب قابل پیش</w:t>
      </w:r>
      <w:r w:rsidRPr="002D1CD3">
        <w:rPr>
          <w:rFonts w:ascii="Calibri" w:eastAsia="Calibri" w:hAnsi="Calibri" w:cs="B Lotus" w:hint="cs"/>
          <w:sz w:val="28"/>
          <w:szCs w:val="28"/>
          <w:rtl/>
        </w:rPr>
        <w:softHyphen/>
        <w:t>بینی و منفی زیست</w:t>
      </w:r>
      <w:r w:rsidRPr="002D1CD3">
        <w:rPr>
          <w:rFonts w:ascii="Calibri" w:eastAsia="Calibri" w:hAnsi="Calibri" w:cs="B Lotus" w:hint="cs"/>
          <w:sz w:val="28"/>
          <w:szCs w:val="28"/>
          <w:rtl/>
        </w:rPr>
        <w:softHyphen/>
        <w:t>محیطی اجرای طرح</w:t>
      </w:r>
      <w:r w:rsidRPr="002D1CD3">
        <w:rPr>
          <w:rFonts w:ascii="Calibri" w:eastAsia="Calibri" w:hAnsi="Calibri" w:cs="B Lotus" w:hint="cs"/>
          <w:sz w:val="28"/>
          <w:szCs w:val="28"/>
          <w:rtl/>
        </w:rPr>
        <w:softHyphen/>
        <w:t>های مختلف از جمله توسعه جلوگیری کنند (کومبرگ و کارالی</w:t>
      </w:r>
      <w:r w:rsidRPr="002D1CD3">
        <w:rPr>
          <w:rFonts w:ascii="Calibri" w:eastAsia="Calibri" w:hAnsi="Calibri" w:cs="B Lotus"/>
          <w:sz w:val="28"/>
          <w:szCs w:val="28"/>
          <w:vertAlign w:val="superscript"/>
          <w:rtl/>
        </w:rPr>
        <w:footnoteReference w:id="20"/>
      </w:r>
      <w:r w:rsidRPr="002D1CD3">
        <w:rPr>
          <w:rFonts w:ascii="Calibri" w:eastAsia="Calibri" w:hAnsi="Calibri" w:cs="B Lotus" w:hint="cs"/>
          <w:sz w:val="28"/>
          <w:szCs w:val="28"/>
          <w:rtl/>
        </w:rPr>
        <w:t>، 2009).</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در طی نیم قرن اخیر تخریب محیط</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زیست همراه با رشد فزاینده تولیدات صنعتی در کشورهای توسعه یافته، منجر به افزایش آگاهی عمومی و عکس العمل در مقابل آثار سوء فعالیت</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های اقتصادی مخرب محیط‌زیست گردیده به</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طوری که در دهه 1960، اعتراضات مردمی در کشورهای توسعه یافته، آغاز شد.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rPr>
        <w:t>این مسأله از یک طرف به دلیل دموکراسی حاکم بر این جوامع و از طرف دیگر به دلیل بالا رفتن سطح زندگی همگانی و ازدیاد اوقات فراغت عمومی ناشی می</w:t>
      </w:r>
      <w:r w:rsidRPr="002D1CD3">
        <w:rPr>
          <w:rFonts w:ascii="Calibri" w:eastAsia="Calibri" w:hAnsi="Calibri" w:cs="B Lotus" w:hint="cs"/>
          <w:sz w:val="28"/>
          <w:szCs w:val="28"/>
          <w:rtl/>
        </w:rPr>
        <w:softHyphen/>
        <w:t>شوند. بدین ترتیب دلایل مذکور در کنار هم موجب شدند تا مردم و سازمان</w:t>
      </w:r>
      <w:r w:rsidRPr="002D1CD3">
        <w:rPr>
          <w:rFonts w:ascii="Calibri" w:eastAsia="Calibri" w:hAnsi="Calibri" w:cs="B Lotus" w:hint="cs"/>
          <w:sz w:val="28"/>
          <w:szCs w:val="28"/>
          <w:rtl/>
        </w:rPr>
        <w:softHyphen/>
        <w:t>های غیردولتی مدافع محیط</w:t>
      </w:r>
      <w:r w:rsidRPr="002D1CD3">
        <w:rPr>
          <w:rFonts w:ascii="Calibri" w:eastAsia="Calibri" w:hAnsi="Calibri" w:cs="B Lotus" w:hint="cs"/>
          <w:sz w:val="28"/>
          <w:szCs w:val="28"/>
          <w:rtl/>
        </w:rPr>
        <w:softHyphen/>
        <w:t>زیست، به مشکلات زیست</w:t>
      </w:r>
      <w:r w:rsidRPr="002D1CD3">
        <w:rPr>
          <w:rFonts w:ascii="Calibri" w:eastAsia="Calibri" w:hAnsi="Calibri" w:cs="B Lotus" w:hint="cs"/>
          <w:sz w:val="28"/>
          <w:szCs w:val="28"/>
          <w:rtl/>
        </w:rPr>
        <w:softHyphen/>
        <w:t>محیطی آگاهی و به بحث در مورد آن بپردازند. از</w:t>
      </w:r>
      <w:r w:rsidRPr="002D1CD3">
        <w:rPr>
          <w:rFonts w:ascii="Calibri" w:eastAsia="Calibri" w:hAnsi="Calibri" w:cs="B Lotus" w:hint="cs"/>
          <w:sz w:val="28"/>
          <w:szCs w:val="28"/>
          <w:rtl/>
          <w:lang w:bidi="ar-SA"/>
        </w:rPr>
        <w:t xml:space="preserve"> آن‌جایی که محیط‌زیست مناسب از منظر شهروندان کشورهای توسعه یافته، به‌عنوان کالای لوکس تلقی گشته، به‌دنبال افزایش درآمد سرانه در این کشورها، تقاضا برای استانداردهای زیست‌محیطی نسبت به درآمدهای سرانه از افزایش بالایی برخوردار گردید</w:t>
      </w:r>
      <w:r w:rsidRPr="002D1CD3">
        <w:rPr>
          <w:rFonts w:ascii="Calibri" w:eastAsia="Calibri" w:hAnsi="Calibri" w:cs="B Lotus" w:hint="cs"/>
          <w:sz w:val="28"/>
          <w:szCs w:val="28"/>
          <w:rtl/>
        </w:rPr>
        <w:t xml:space="preserve">(لسترولول، 2010). </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با شکل</w:t>
      </w:r>
      <w:r w:rsidRPr="002D1CD3">
        <w:rPr>
          <w:rFonts w:ascii="Calibri" w:eastAsia="Calibri" w:hAnsi="Calibri" w:cs="B Lotus" w:hint="cs"/>
          <w:sz w:val="28"/>
          <w:szCs w:val="28"/>
          <w:rtl/>
        </w:rPr>
        <w:softHyphen/>
        <w:t>گیری چنین تصوری نسبت به محیط</w:t>
      </w:r>
      <w:r w:rsidRPr="002D1CD3">
        <w:rPr>
          <w:rFonts w:ascii="Calibri" w:eastAsia="Calibri" w:hAnsi="Calibri" w:cs="B Lotus" w:hint="cs"/>
          <w:sz w:val="28"/>
          <w:szCs w:val="28"/>
          <w:rtl/>
        </w:rPr>
        <w:softHyphen/>
        <w:t>زیست در بعضی از این کشورها، دسترسی با هر سطحی از درآمد سرانه از طریق افزایش سطح تولیدات بدون رعایت استاندارهای زیست</w:t>
      </w:r>
      <w:r w:rsidRPr="002D1CD3">
        <w:rPr>
          <w:rFonts w:ascii="Calibri" w:eastAsia="Calibri" w:hAnsi="Calibri" w:cs="B Lotus" w:hint="cs"/>
          <w:sz w:val="28"/>
          <w:szCs w:val="28"/>
          <w:rtl/>
        </w:rPr>
        <w:softHyphen/>
        <w:t xml:space="preserve">محیطی </w:t>
      </w:r>
      <w:r w:rsidRPr="002D1CD3">
        <w:rPr>
          <w:rFonts w:ascii="Calibri" w:eastAsia="Calibri" w:hAnsi="Calibri" w:cs="B Lotus" w:hint="cs"/>
          <w:sz w:val="28"/>
          <w:szCs w:val="28"/>
          <w:rtl/>
        </w:rPr>
        <w:lastRenderedPageBreak/>
        <w:t>با محدودیت روبرو شد و دولت</w:t>
      </w:r>
      <w:r w:rsidRPr="002D1CD3">
        <w:rPr>
          <w:rFonts w:ascii="Calibri" w:eastAsia="Calibri" w:hAnsi="Calibri" w:cs="B Lotus" w:hint="cs"/>
          <w:sz w:val="28"/>
          <w:szCs w:val="28"/>
          <w:rtl/>
        </w:rPr>
        <w:softHyphen/>
        <w:t>ها در این کشورها از طرف سازمان</w:t>
      </w:r>
      <w:r w:rsidRPr="002D1CD3">
        <w:rPr>
          <w:rFonts w:ascii="Calibri" w:eastAsia="Calibri" w:hAnsi="Calibri" w:cs="B Lotus" w:hint="cs"/>
          <w:sz w:val="28"/>
          <w:szCs w:val="28"/>
          <w:rtl/>
        </w:rPr>
        <w:softHyphen/>
        <w:t>های غیرمدافع محیط</w:t>
      </w:r>
      <w:r w:rsidRPr="002D1CD3">
        <w:rPr>
          <w:rFonts w:ascii="Calibri" w:eastAsia="Calibri" w:hAnsi="Calibri" w:cs="B Lotus" w:hint="cs"/>
          <w:sz w:val="28"/>
          <w:szCs w:val="28"/>
          <w:rtl/>
        </w:rPr>
        <w:softHyphen/>
        <w:t>زیست، به منظور وضع قوانین و مقررات زیست</w:t>
      </w:r>
      <w:r w:rsidRPr="002D1CD3">
        <w:rPr>
          <w:rFonts w:ascii="Calibri" w:eastAsia="Calibri" w:hAnsi="Calibri" w:cs="B Lotus" w:hint="cs"/>
          <w:sz w:val="28"/>
          <w:szCs w:val="28"/>
          <w:rtl/>
        </w:rPr>
        <w:softHyphen/>
        <w:t>محیطی شدیداٌ، تحت فشار قرار گرفتند. چنان</w:t>
      </w:r>
      <w:r w:rsidRPr="002D1CD3">
        <w:rPr>
          <w:rFonts w:ascii="Calibri" w:eastAsia="Calibri" w:hAnsi="Calibri" w:cs="B Lotus" w:hint="cs"/>
          <w:sz w:val="28"/>
          <w:szCs w:val="28"/>
          <w:rtl/>
        </w:rPr>
        <w:softHyphen/>
        <w:t>چه در نتیجه این سیاست</w:t>
      </w:r>
      <w:r w:rsidRPr="002D1CD3">
        <w:rPr>
          <w:rFonts w:ascii="Calibri" w:eastAsia="Calibri" w:hAnsi="Calibri" w:cs="B Lotus" w:hint="cs"/>
          <w:sz w:val="28"/>
          <w:szCs w:val="28"/>
          <w:rtl/>
        </w:rPr>
        <w:softHyphen/>
        <w:t>ها و فشارها، کلیه مجریان طرح</w:t>
      </w:r>
      <w:r w:rsidRPr="002D1CD3">
        <w:rPr>
          <w:rFonts w:ascii="Calibri" w:eastAsia="Calibri" w:hAnsi="Calibri" w:cs="B Lotus" w:hint="cs"/>
          <w:sz w:val="28"/>
          <w:szCs w:val="28"/>
          <w:rtl/>
        </w:rPr>
        <w:softHyphen/>
        <w:t>های توسعه در این کشورها متعهد به انجام ارزیابی زیست</w:t>
      </w:r>
      <w:r w:rsidRPr="002D1CD3">
        <w:rPr>
          <w:rFonts w:ascii="Calibri" w:eastAsia="Calibri" w:hAnsi="Calibri" w:cs="B Lotus" w:hint="cs"/>
          <w:sz w:val="28"/>
          <w:szCs w:val="28"/>
          <w:rtl/>
        </w:rPr>
        <w:softHyphen/>
        <w:t>محیطی براساس معیارهای زیست</w:t>
      </w:r>
      <w:r w:rsidRPr="002D1CD3">
        <w:rPr>
          <w:rFonts w:ascii="Calibri" w:eastAsia="Calibri" w:hAnsi="Calibri" w:cs="B Lotus" w:hint="cs"/>
          <w:sz w:val="28"/>
          <w:szCs w:val="28"/>
          <w:rtl/>
        </w:rPr>
        <w:softHyphen/>
        <w:t>محیطی قبل از اجراء پروژه گردیده</w:t>
      </w:r>
      <w:r w:rsidRPr="002D1CD3">
        <w:rPr>
          <w:rFonts w:ascii="Calibri" w:eastAsia="Calibri" w:hAnsi="Calibri" w:cs="B Lotus" w:hint="cs"/>
          <w:sz w:val="28"/>
          <w:szCs w:val="28"/>
          <w:rtl/>
        </w:rPr>
        <w:softHyphen/>
        <w:t>اند و که این امر خود انگیزه</w:t>
      </w:r>
      <w:r w:rsidRPr="002D1CD3">
        <w:rPr>
          <w:rFonts w:ascii="Calibri" w:eastAsia="Calibri" w:hAnsi="Calibri" w:cs="B Lotus" w:hint="cs"/>
          <w:sz w:val="28"/>
          <w:szCs w:val="28"/>
          <w:rtl/>
        </w:rPr>
        <w:softHyphen/>
        <w:t>ای برای جابه</w:t>
      </w:r>
      <w:r w:rsidRPr="002D1CD3">
        <w:rPr>
          <w:rFonts w:ascii="Calibri" w:eastAsia="Calibri" w:hAnsi="Calibri" w:cs="B Lotus" w:hint="cs"/>
          <w:sz w:val="28"/>
          <w:szCs w:val="28"/>
          <w:rtl/>
        </w:rPr>
        <w:softHyphen/>
        <w:t>جایی صنایع و سرمایه از کشورهایی با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شدید به کشورهایی با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ملایم گردیده است (لسترولول، 2010).</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به طور کلی سه نوع سیاست زیست</w:t>
      </w:r>
      <w:r w:rsidRPr="002D1CD3">
        <w:rPr>
          <w:rFonts w:ascii="Calibri" w:eastAsia="Calibri" w:hAnsi="Calibri" w:cs="B Lotus" w:hint="cs"/>
          <w:sz w:val="28"/>
          <w:szCs w:val="28"/>
          <w:rtl/>
        </w:rPr>
        <w:softHyphen/>
        <w:t>محیطی وجود دارد: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1. رویکرد دستوری و کنترلی</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در دهه 1970 و 1980، بیشتر کشورهای توسعه یافته، مجموعه</w:t>
      </w:r>
      <w:r w:rsidRPr="002D1CD3">
        <w:rPr>
          <w:rFonts w:ascii="Calibri" w:eastAsia="Calibri" w:hAnsi="Calibri" w:cs="B Lotus" w:hint="cs"/>
          <w:sz w:val="28"/>
          <w:szCs w:val="28"/>
          <w:rtl/>
        </w:rPr>
        <w:softHyphen/>
        <w:t>ای از قوانین و مقررات جدید را با مهار تخریب محیط</w:t>
      </w:r>
      <w:r w:rsidRPr="002D1CD3">
        <w:rPr>
          <w:rFonts w:ascii="Calibri" w:eastAsia="Calibri" w:hAnsi="Calibri" w:cs="B Lotus" w:hint="cs"/>
          <w:sz w:val="28"/>
          <w:szCs w:val="28"/>
          <w:rtl/>
        </w:rPr>
        <w:softHyphen/>
        <w:t>زیست ایجاد کردند، این رویکرد در قالب فن</w:t>
      </w:r>
      <w:r w:rsidRPr="002D1CD3">
        <w:rPr>
          <w:rFonts w:ascii="Calibri" w:eastAsia="Calibri" w:hAnsi="Calibri" w:cs="B Lotus" w:hint="cs"/>
          <w:sz w:val="28"/>
          <w:szCs w:val="28"/>
          <w:rtl/>
        </w:rPr>
        <w:softHyphen/>
        <w:t>آوری</w:t>
      </w:r>
      <w:r w:rsidRPr="002D1CD3">
        <w:rPr>
          <w:rFonts w:ascii="Calibri" w:eastAsia="Calibri" w:hAnsi="Calibri" w:cs="B Lotus" w:hint="cs"/>
          <w:sz w:val="28"/>
          <w:szCs w:val="28"/>
          <w:rtl/>
        </w:rPr>
        <w:softHyphen/>
        <w:t>های خاصی بود که به تصویب این کشورها رسید.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از ابتدا این رویکرد، به خاطر هزینه و عدم انعطاف آن، مورد انتقاد بسیاری از اقتصاددانان بوده است. سیاست دستوری و کنترلی بر ممانعت از مشکلات زیست</w:t>
      </w:r>
      <w:r w:rsidRPr="002D1CD3">
        <w:rPr>
          <w:rFonts w:ascii="Calibri" w:eastAsia="Calibri" w:hAnsi="Calibri" w:cs="B Lotus" w:hint="cs"/>
          <w:sz w:val="28"/>
          <w:szCs w:val="28"/>
          <w:rtl/>
        </w:rPr>
        <w:softHyphen/>
        <w:t>محیطی تمرکز داشت، با مشخص ساختن این موضوع که چگونه یک شرکت، فرآیند تولید آلودگی را مدیریت خواهد نمود این سیاست به طور کلی بر مقررات دقیق که توسط برنامه مداوم بازرسی، پی</w:t>
      </w:r>
      <w:r w:rsidRPr="002D1CD3">
        <w:rPr>
          <w:rFonts w:ascii="Calibri" w:eastAsia="Calibri" w:hAnsi="Calibri" w:cs="B Lotus" w:hint="cs"/>
          <w:sz w:val="28"/>
          <w:szCs w:val="28"/>
          <w:rtl/>
        </w:rPr>
        <w:softHyphen/>
        <w:t>گیری می</w:t>
      </w:r>
      <w:r w:rsidRPr="002D1CD3">
        <w:rPr>
          <w:rFonts w:ascii="Calibri" w:eastAsia="Calibri" w:hAnsi="Calibri" w:cs="B Lotus" w:hint="cs"/>
          <w:sz w:val="28"/>
          <w:szCs w:val="28"/>
          <w:rtl/>
        </w:rPr>
        <w:softHyphen/>
        <w:t>شود تکیه دارد نخستین مثال از این نوع سیاست در ایالات متحده، مرکز حفاظت از منابع و بازاریابی عملکرد می</w:t>
      </w:r>
      <w:r w:rsidRPr="002D1CD3">
        <w:rPr>
          <w:rFonts w:ascii="Calibri" w:eastAsia="Calibri" w:hAnsi="Calibri" w:cs="B Lotus" w:hint="cs"/>
          <w:sz w:val="28"/>
          <w:szCs w:val="28"/>
          <w:rtl/>
        </w:rPr>
        <w:softHyphen/>
        <w:t>باشد.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این سیاست، در مراحل اولیه قوانین زیست</w:t>
      </w:r>
      <w:r w:rsidRPr="002D1CD3">
        <w:rPr>
          <w:rFonts w:ascii="Calibri" w:eastAsia="Calibri" w:hAnsi="Calibri" w:cs="B Lotus" w:hint="cs"/>
          <w:sz w:val="28"/>
          <w:szCs w:val="28"/>
          <w:rtl/>
        </w:rPr>
        <w:softHyphen/>
        <w:t xml:space="preserve">محیطی آمریکا در سال 1970، محبوبیت خاصی داشت. این سیاست براساس </w:t>
      </w:r>
      <w:r w:rsidRPr="002D1CD3">
        <w:rPr>
          <w:rFonts w:ascii="Calibri" w:eastAsia="Calibri" w:hAnsi="Calibri" w:cs="B Lotus" w:hint="cs"/>
          <w:sz w:val="28"/>
          <w:szCs w:val="28"/>
          <w:rtl/>
        </w:rPr>
        <w:lastRenderedPageBreak/>
        <w:t>رویکردهای مهندسی در منابع آلودگی هم چون، قانون هوای تمیز و آب پاک تعیین شده بود. به  عنوان مثال، رویکردهای مهندسی در منابع آلودگی خاصی هم چون، قانون هوای تمیز و آب پاک تعیین شده بود. به عنوان مثال، رویکرد مرکز حفاظت از منابع، منجربه کاهش سریع آلودگی گردید و به هر حال، آلودگی منابع یک موضوع مهم برای حمایت از محیط</w:t>
      </w:r>
      <w:r w:rsidRPr="002D1CD3">
        <w:rPr>
          <w:rFonts w:ascii="Calibri" w:eastAsia="Calibri" w:hAnsi="Calibri" w:cs="B Lotus" w:hint="cs"/>
          <w:sz w:val="28"/>
          <w:szCs w:val="28"/>
          <w:rtl/>
        </w:rPr>
        <w:softHyphen/>
        <w:t>زیست بود که قوانین دستوری و کنترل، در این مورد کمتر مفید واقع شدند.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 xml:space="preserve">یک جایگزین برای قوانین دستوری و کنترل، قوانین"تنظیم عملکرد" نام دارد، که در آن اهداف خاصی </w:t>
      </w:r>
      <w:r w:rsidRPr="002D1CD3">
        <w:rPr>
          <w:rFonts w:ascii="Calibri" w:eastAsia="Calibri" w:hAnsi="Calibri" w:cs="B Lotus"/>
          <w:sz w:val="28"/>
          <w:szCs w:val="28"/>
          <w:rtl/>
        </w:rPr>
        <w:br/>
      </w:r>
      <w:r w:rsidRPr="002D1CD3">
        <w:rPr>
          <w:rFonts w:ascii="Calibri" w:eastAsia="Calibri" w:hAnsi="Calibri" w:cs="B Lotus" w:hint="cs"/>
          <w:sz w:val="28"/>
          <w:szCs w:val="28"/>
          <w:rtl/>
        </w:rPr>
        <w:t>زیست</w:t>
      </w:r>
      <w:r w:rsidRPr="002D1CD3">
        <w:rPr>
          <w:rFonts w:ascii="Calibri" w:eastAsia="Calibri" w:hAnsi="Calibri" w:cs="B Lotus" w:hint="cs"/>
          <w:sz w:val="28"/>
          <w:szCs w:val="28"/>
          <w:rtl/>
        </w:rPr>
        <w:softHyphen/>
        <w:t>محیطی از جمله کاهش میزان آلودگی در ارتباط با روند تنظیم در هریک از تسهیلات مشخص شده است. برای تعیین بهترین روش برای رسیدن به این هدف، نگرانی مرتبط با این رویکرد این است که اجرای آن بسیار دشوار است، زیرا مستلزم درک زیادی از فرایندها و موارد جایگزین در فرایندهاست(کومبرگ و کارالی ،2008).</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2. سیاست مبتنی بر بازار</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در اواخر دهه 1980، ابزارهای مبتنی بر بازار برای تنظیم محیط</w:t>
      </w:r>
      <w:r w:rsidRPr="002D1CD3">
        <w:rPr>
          <w:rFonts w:ascii="Calibri" w:eastAsia="Calibri" w:hAnsi="Calibri" w:cs="B Lotus" w:hint="cs"/>
          <w:sz w:val="28"/>
          <w:szCs w:val="28"/>
          <w:rtl/>
        </w:rPr>
        <w:softHyphen/>
        <w:t>زیست رایج شد و یکی از قابل توجه</w:t>
      </w:r>
      <w:r w:rsidRPr="002D1CD3">
        <w:rPr>
          <w:rFonts w:ascii="Calibri" w:eastAsia="Calibri" w:hAnsi="Calibri" w:cs="B Lotus"/>
          <w:sz w:val="28"/>
          <w:szCs w:val="28"/>
          <w:rtl/>
        </w:rPr>
        <w:softHyphen/>
      </w:r>
      <w:r w:rsidRPr="002D1CD3">
        <w:rPr>
          <w:rFonts w:ascii="Calibri" w:eastAsia="Calibri" w:hAnsi="Calibri" w:cs="B Lotus" w:hint="cs"/>
          <w:sz w:val="28"/>
          <w:szCs w:val="28"/>
          <w:rtl/>
        </w:rPr>
        <w:t>ترین تحولات زیست</w:t>
      </w:r>
      <w:r w:rsidRPr="002D1CD3">
        <w:rPr>
          <w:rFonts w:ascii="Calibri" w:eastAsia="Calibri" w:hAnsi="Calibri" w:cs="B Lotus" w:hint="cs"/>
          <w:sz w:val="28"/>
          <w:szCs w:val="28"/>
          <w:rtl/>
        </w:rPr>
        <w:softHyphen/>
        <w:t>محیطی گردید. این ابزارها، از اصول اقتصادی بازار، تجارب و یا بهبود محیط</w:t>
      </w:r>
      <w:r w:rsidRPr="002D1CD3">
        <w:rPr>
          <w:rFonts w:ascii="Calibri" w:eastAsia="Calibri" w:hAnsi="Calibri" w:cs="B Lotus" w:hint="cs"/>
          <w:sz w:val="28"/>
          <w:szCs w:val="28"/>
          <w:rtl/>
        </w:rPr>
        <w:softHyphen/>
        <w:t>زیست طبیعی استفاده می</w:t>
      </w:r>
      <w:r w:rsidRPr="002D1CD3">
        <w:rPr>
          <w:rFonts w:ascii="Calibri" w:eastAsia="Calibri" w:hAnsi="Calibri" w:cs="B Lotus" w:hint="cs"/>
          <w:sz w:val="28"/>
          <w:szCs w:val="28"/>
          <w:rtl/>
        </w:rPr>
        <w:softHyphen/>
        <w:t>کنند که  ابزار سیاسی نسبتا جدیدی برای مدیریت منابع طبیعی است.</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بهربرداری از فشار رقابتی بازار به طور فزاینده</w:t>
      </w:r>
      <w:r w:rsidRPr="002D1CD3">
        <w:rPr>
          <w:rFonts w:ascii="Calibri" w:eastAsia="Calibri" w:hAnsi="Calibri" w:cs="B Lotus" w:hint="cs"/>
          <w:sz w:val="28"/>
          <w:szCs w:val="28"/>
          <w:rtl/>
        </w:rPr>
        <w:softHyphen/>
        <w:t>ای به عنوان ابزار سیاسی، جهت کاهش هزینه تامین امنیت برآیندهای زیست</w:t>
      </w:r>
      <w:r w:rsidRPr="002D1CD3">
        <w:rPr>
          <w:rFonts w:ascii="Calibri" w:eastAsia="Calibri" w:hAnsi="Calibri" w:cs="B Lotus" w:hint="cs"/>
          <w:sz w:val="28"/>
          <w:szCs w:val="28"/>
          <w:rtl/>
        </w:rPr>
        <w:softHyphen/>
        <w:t>محیطی و ایجاد انعطاف</w:t>
      </w:r>
      <w:r w:rsidRPr="002D1CD3">
        <w:rPr>
          <w:rFonts w:ascii="Calibri" w:eastAsia="Calibri" w:hAnsi="Calibri" w:cs="B Lotus" w:hint="cs"/>
          <w:sz w:val="28"/>
          <w:szCs w:val="28"/>
          <w:rtl/>
        </w:rPr>
        <w:softHyphen/>
        <w:t>پذیری بیشتر برای مدیریت منابع طبیعی مورد استفاده قرار گرفته است. با استفاده از این سیاست، دولت</w:t>
      </w:r>
      <w:r w:rsidRPr="002D1CD3">
        <w:rPr>
          <w:rFonts w:ascii="Calibri" w:eastAsia="Calibri" w:hAnsi="Calibri" w:cs="B Lotus" w:hint="cs"/>
          <w:sz w:val="28"/>
          <w:szCs w:val="28"/>
          <w:rtl/>
        </w:rPr>
        <w:softHyphen/>
        <w:t>ها، گروه</w:t>
      </w:r>
      <w:r w:rsidRPr="002D1CD3">
        <w:rPr>
          <w:rFonts w:ascii="Calibri" w:eastAsia="Calibri" w:hAnsi="Calibri" w:cs="B Lotus" w:hint="cs"/>
          <w:sz w:val="28"/>
          <w:szCs w:val="28"/>
          <w:rtl/>
        </w:rPr>
        <w:softHyphen/>
        <w:t>های منطقه</w:t>
      </w:r>
      <w:r w:rsidRPr="002D1CD3">
        <w:rPr>
          <w:rFonts w:ascii="Calibri" w:eastAsia="Calibri" w:hAnsi="Calibri" w:cs="B Lotus" w:hint="cs"/>
          <w:sz w:val="28"/>
          <w:szCs w:val="28"/>
          <w:rtl/>
        </w:rPr>
        <w:softHyphen/>
        <w:t xml:space="preserve">ای و دیگر </w:t>
      </w:r>
      <w:r w:rsidRPr="002D1CD3">
        <w:rPr>
          <w:rFonts w:ascii="Calibri" w:eastAsia="Calibri" w:hAnsi="Calibri" w:cs="B Lotus" w:hint="cs"/>
          <w:sz w:val="28"/>
          <w:szCs w:val="28"/>
          <w:rtl/>
        </w:rPr>
        <w:lastRenderedPageBreak/>
        <w:t>مدیران منابع طبیعی، اصول اقتصادی عرضه و تقاضا را جهت مدیریت منابع طبیعی مثل آب، تنوع زیستی، کیفیت آب و جنگل به کار می</w:t>
      </w:r>
      <w:r w:rsidRPr="002D1CD3">
        <w:rPr>
          <w:rFonts w:ascii="Calibri" w:eastAsia="Calibri" w:hAnsi="Calibri" w:cs="B Lotus" w:hint="cs"/>
          <w:sz w:val="28"/>
          <w:szCs w:val="28"/>
          <w:rtl/>
        </w:rPr>
        <w:softHyphen/>
        <w:t>گیرد. این سیاست تاکید بر سیگنال</w:t>
      </w:r>
      <w:r w:rsidRPr="002D1CD3">
        <w:rPr>
          <w:rFonts w:ascii="Calibri" w:eastAsia="Calibri" w:hAnsi="Calibri" w:cs="B Lotus" w:hint="cs"/>
          <w:sz w:val="28"/>
          <w:szCs w:val="28"/>
          <w:rtl/>
        </w:rPr>
        <w:softHyphen/>
        <w:t>های بازار جهت مثبت سازی تاثیر آن دارد. این سیاست در اشکال مختلفی آمده است، یک شکل آن استفاده از نیروهای بازار از طریق ایجاد یک قیمت برای منابع طبیعی است، شکل دیگر آن، مقادیر در دسترس منابع طبیعی را با استفاده از اصل کمبود بازار محدود می</w:t>
      </w:r>
      <w:r w:rsidRPr="002D1CD3">
        <w:rPr>
          <w:rFonts w:ascii="Calibri" w:eastAsia="Calibri" w:hAnsi="Calibri" w:cs="B Lotus" w:hint="cs"/>
          <w:sz w:val="28"/>
          <w:szCs w:val="28"/>
          <w:rtl/>
        </w:rPr>
        <w:softHyphen/>
        <w:t>کند</w:t>
      </w:r>
      <w:r w:rsidRPr="002D1CD3">
        <w:rPr>
          <w:rFonts w:ascii="Calibri" w:eastAsia="Calibri" w:hAnsi="Calibri" w:cs="B Lotus"/>
          <w:sz w:val="28"/>
          <w:szCs w:val="28"/>
        </w:rPr>
        <w:t xml:space="preserve"> </w:t>
      </w:r>
      <w:r w:rsidRPr="002D1CD3">
        <w:rPr>
          <w:rFonts w:ascii="Calibri" w:eastAsia="Calibri" w:hAnsi="Calibri" w:cs="B Lotus" w:hint="cs"/>
          <w:sz w:val="28"/>
          <w:szCs w:val="28"/>
          <w:rtl/>
        </w:rPr>
        <w:t>(پالمر</w:t>
      </w:r>
      <w:r w:rsidRPr="002D1CD3">
        <w:rPr>
          <w:rFonts w:ascii="Calibri" w:eastAsia="Calibri" w:hAnsi="Calibri" w:cs="B Lotus"/>
          <w:sz w:val="28"/>
          <w:szCs w:val="28"/>
        </w:rPr>
        <w:t xml:space="preserve"> </w:t>
      </w:r>
      <w:r w:rsidRPr="002D1CD3">
        <w:rPr>
          <w:rFonts w:ascii="Calibri" w:eastAsia="Calibri" w:hAnsi="Calibri" w:cs="B Lotus" w:hint="cs"/>
          <w:sz w:val="28"/>
          <w:szCs w:val="28"/>
          <w:rtl/>
        </w:rPr>
        <w:t>،1997).</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نهایتا اشکال دیگر این سیاست، اطلاعاتی را فراهم می</w:t>
      </w:r>
      <w:r w:rsidRPr="002D1CD3">
        <w:rPr>
          <w:rFonts w:ascii="Calibri" w:eastAsia="Calibri" w:hAnsi="Calibri" w:cs="B Lotus" w:hint="cs"/>
          <w:sz w:val="28"/>
          <w:szCs w:val="28"/>
          <w:rtl/>
        </w:rPr>
        <w:softHyphen/>
        <w:t>کند که به مصرف</w:t>
      </w:r>
      <w:r w:rsidRPr="002D1CD3">
        <w:rPr>
          <w:rFonts w:ascii="Calibri" w:eastAsia="Calibri" w:hAnsi="Calibri" w:cs="B Lotus" w:hint="cs"/>
          <w:sz w:val="28"/>
          <w:szCs w:val="28"/>
          <w:rtl/>
        </w:rPr>
        <w:softHyphen/>
        <w:t>کنندگان و سرمایه</w:t>
      </w:r>
      <w:r w:rsidRPr="002D1CD3">
        <w:rPr>
          <w:rFonts w:ascii="Calibri" w:eastAsia="Calibri" w:hAnsi="Calibri" w:cs="B Lotus" w:hint="cs"/>
          <w:sz w:val="28"/>
          <w:szCs w:val="28"/>
          <w:rtl/>
        </w:rPr>
        <w:softHyphen/>
        <w:t>گذاران اجازه می</w:t>
      </w:r>
      <w:r w:rsidRPr="002D1CD3">
        <w:rPr>
          <w:rFonts w:ascii="Calibri" w:eastAsia="Calibri" w:hAnsi="Calibri" w:cs="B Lotus" w:hint="cs"/>
          <w:sz w:val="28"/>
          <w:szCs w:val="28"/>
          <w:rtl/>
        </w:rPr>
        <w:softHyphen/>
        <w:t>دهند، درباره عواقب زیست</w:t>
      </w:r>
      <w:r w:rsidRPr="002D1CD3">
        <w:rPr>
          <w:rFonts w:ascii="Calibri" w:eastAsia="Calibri" w:hAnsi="Calibri" w:cs="B Lotus" w:hint="cs"/>
          <w:sz w:val="28"/>
          <w:szCs w:val="28"/>
          <w:rtl/>
        </w:rPr>
        <w:softHyphen/>
        <w:t>محیطی اعمال یا خریدهای خود عاقلانه تصمیم بگیرند. این شرح از این سیاست را می</w:t>
      </w:r>
      <w:r w:rsidRPr="002D1CD3">
        <w:rPr>
          <w:rFonts w:ascii="Calibri" w:eastAsia="Calibri" w:hAnsi="Calibri" w:cs="B Lotus" w:hint="cs"/>
          <w:sz w:val="28"/>
          <w:szCs w:val="28"/>
          <w:rtl/>
        </w:rPr>
        <w:softHyphen/>
        <w:t>توان به 3 گروه عمده زیر تقسیم</w:t>
      </w:r>
      <w:r w:rsidRPr="002D1CD3">
        <w:rPr>
          <w:rFonts w:ascii="Calibri" w:eastAsia="Calibri" w:hAnsi="Calibri" w:cs="B Lotus" w:hint="cs"/>
          <w:sz w:val="28"/>
          <w:szCs w:val="28"/>
          <w:rtl/>
        </w:rPr>
        <w:softHyphen/>
        <w:t>بندی کرد: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الف) رویکرد مبتنی بر قیمت: مبتنی بر اصلاح یا تغییر قیمت</w:t>
      </w:r>
      <w:r w:rsidRPr="002D1CD3">
        <w:rPr>
          <w:rFonts w:ascii="Calibri" w:eastAsia="Calibri" w:hAnsi="Calibri" w:cs="B Lotus" w:hint="cs"/>
          <w:sz w:val="28"/>
          <w:szCs w:val="28"/>
          <w:rtl/>
        </w:rPr>
        <w:softHyphen/>
        <w:t>ها برای کالاها و خدمات زیست</w:t>
      </w:r>
      <w:r w:rsidRPr="002D1CD3">
        <w:rPr>
          <w:rFonts w:ascii="Calibri" w:eastAsia="Calibri" w:hAnsi="Calibri" w:cs="B Lotus" w:hint="cs"/>
          <w:sz w:val="28"/>
          <w:szCs w:val="28"/>
          <w:rtl/>
        </w:rPr>
        <w:softHyphen/>
        <w:t>محیطی است که می</w:t>
      </w:r>
      <w:r w:rsidRPr="002D1CD3">
        <w:rPr>
          <w:rFonts w:ascii="Calibri" w:eastAsia="Calibri" w:hAnsi="Calibri" w:cs="B Lotus" w:hint="cs"/>
          <w:sz w:val="28"/>
          <w:szCs w:val="28"/>
          <w:rtl/>
        </w:rPr>
        <w:softHyphen/>
        <w:t>تواند به عنوان انگیزه</w:t>
      </w:r>
      <w:r w:rsidRPr="002D1CD3">
        <w:rPr>
          <w:rFonts w:ascii="Calibri" w:eastAsia="Calibri" w:hAnsi="Calibri" w:cs="B Lotus" w:hint="cs"/>
          <w:sz w:val="28"/>
          <w:szCs w:val="28"/>
          <w:rtl/>
        </w:rPr>
        <w:softHyphen/>
        <w:t>ای مثبت یا منفی به کار گرفته شود که مثال</w:t>
      </w:r>
      <w:r w:rsidRPr="002D1CD3">
        <w:rPr>
          <w:rFonts w:ascii="Calibri" w:eastAsia="Calibri" w:hAnsi="Calibri" w:cs="B Lotus" w:hint="cs"/>
          <w:sz w:val="28"/>
          <w:szCs w:val="28"/>
          <w:rtl/>
        </w:rPr>
        <w:softHyphen/>
        <w:t>هایی از آن شامل حفاظت از مناقصات و مزایدات، مالیات</w:t>
      </w:r>
      <w:r w:rsidRPr="002D1CD3">
        <w:rPr>
          <w:rFonts w:ascii="Calibri" w:eastAsia="Calibri" w:hAnsi="Calibri" w:cs="B Lotus" w:hint="cs"/>
          <w:sz w:val="28"/>
          <w:szCs w:val="28"/>
          <w:rtl/>
        </w:rPr>
        <w:softHyphen/>
        <w:t>های امتیازی، یارانه و تخفیفات می</w:t>
      </w:r>
      <w:r w:rsidRPr="002D1CD3">
        <w:rPr>
          <w:rFonts w:ascii="Calibri" w:eastAsia="Calibri" w:hAnsi="Calibri" w:cs="B Lotus" w:hint="cs"/>
          <w:sz w:val="28"/>
          <w:szCs w:val="28"/>
          <w:rtl/>
        </w:rPr>
        <w:softHyphen/>
        <w:t>باشد.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 رویکرد مبتنی بر کمیت</w:t>
      </w:r>
      <w:r w:rsidRPr="002D1CD3">
        <w:rPr>
          <w:rFonts w:ascii="Calibri" w:eastAsia="Calibri" w:hAnsi="Calibri" w:cs="B Lotus"/>
          <w:sz w:val="28"/>
          <w:szCs w:val="28"/>
        </w:rPr>
        <w:t>:</w:t>
      </w:r>
      <w:r w:rsidRPr="002D1CD3">
        <w:rPr>
          <w:rFonts w:ascii="Calibri" w:eastAsia="Calibri" w:hAnsi="Calibri" w:cs="B Lotus" w:hint="cs"/>
          <w:sz w:val="28"/>
          <w:szCs w:val="28"/>
          <w:rtl/>
        </w:rPr>
        <w:t xml:space="preserve"> مبتنی بر اصلاح یا تعیین حقوق و الزامات یا تعهدات استفاده از منابع طبیعی است. مثال</w:t>
      </w:r>
      <w:r w:rsidRPr="002D1CD3">
        <w:rPr>
          <w:rFonts w:ascii="Calibri" w:eastAsia="Calibri" w:hAnsi="Calibri" w:cs="B Lotus" w:hint="cs"/>
          <w:sz w:val="28"/>
          <w:szCs w:val="28"/>
          <w:rtl/>
        </w:rPr>
        <w:softHyphen/>
        <w:t>هایی از آن شامل جبران و اجازه انتشارات قابل مبادله می</w:t>
      </w:r>
      <w:r w:rsidRPr="002D1CD3">
        <w:rPr>
          <w:rFonts w:ascii="Calibri" w:eastAsia="Calibri" w:hAnsi="Calibri" w:cs="B Lotus" w:hint="cs"/>
          <w:sz w:val="28"/>
          <w:szCs w:val="28"/>
          <w:rtl/>
        </w:rPr>
        <w:softHyphen/>
        <w:t>باشد. رویکرد مبتنی بر اصطکاک بازار: تاثیرگذاری از طریق ایجاد بازارهای موجود و کار بهتر برای دست</w:t>
      </w:r>
      <w:r w:rsidRPr="002D1CD3">
        <w:rPr>
          <w:rFonts w:ascii="Calibri" w:eastAsia="Calibri" w:hAnsi="Calibri" w:cs="B Lotus" w:hint="cs"/>
          <w:sz w:val="28"/>
          <w:szCs w:val="28"/>
          <w:rtl/>
        </w:rPr>
        <w:softHyphen/>
        <w:t>یابی به نتایج زیست</w:t>
      </w:r>
      <w:r w:rsidRPr="002D1CD3">
        <w:rPr>
          <w:rFonts w:ascii="Calibri" w:eastAsia="Calibri" w:hAnsi="Calibri" w:cs="B Lotus" w:hint="cs"/>
          <w:sz w:val="28"/>
          <w:szCs w:val="28"/>
          <w:rtl/>
        </w:rPr>
        <w:softHyphen/>
        <w:t>محیطی است که رویه آن افزایش اطلاعات در بازار یا کاهش هزینه مبادله در درون بازار می</w:t>
      </w:r>
      <w:r w:rsidRPr="002D1CD3">
        <w:rPr>
          <w:rFonts w:ascii="Calibri" w:eastAsia="Calibri" w:hAnsi="Calibri" w:cs="B Lotus" w:hint="cs"/>
          <w:sz w:val="28"/>
          <w:szCs w:val="28"/>
          <w:rtl/>
        </w:rPr>
        <w:softHyphen/>
        <w:t>باشد. رویکرد مبتنی بر بازار، یک فرصت قابل توجه برای گروه</w:t>
      </w:r>
      <w:r w:rsidRPr="002D1CD3">
        <w:rPr>
          <w:rFonts w:ascii="Calibri" w:eastAsia="Calibri" w:hAnsi="Calibri" w:cs="B Lotus" w:hint="cs"/>
          <w:sz w:val="28"/>
          <w:szCs w:val="28"/>
          <w:rtl/>
        </w:rPr>
        <w:softHyphen/>
        <w:t>های منطقه</w:t>
      </w:r>
      <w:r w:rsidRPr="002D1CD3">
        <w:rPr>
          <w:rFonts w:ascii="Calibri" w:eastAsia="Calibri" w:hAnsi="Calibri" w:cs="B Lotus" w:hint="cs"/>
          <w:sz w:val="28"/>
          <w:szCs w:val="28"/>
          <w:rtl/>
        </w:rPr>
        <w:softHyphen/>
        <w:t>ای جهت افزایش اثر بخشی بودجه موجود و برنامه</w:t>
      </w:r>
      <w:r w:rsidRPr="002D1CD3">
        <w:rPr>
          <w:rFonts w:ascii="Calibri" w:eastAsia="Calibri" w:hAnsi="Calibri" w:cs="B Lotus" w:hint="cs"/>
          <w:sz w:val="28"/>
          <w:szCs w:val="28"/>
          <w:rtl/>
        </w:rPr>
        <w:softHyphen/>
        <w:t>های تشویقی ارائه می</w:t>
      </w:r>
      <w:r w:rsidRPr="002D1CD3">
        <w:rPr>
          <w:rFonts w:ascii="Calibri" w:eastAsia="Calibri" w:hAnsi="Calibri" w:cs="B Lotus" w:hint="cs"/>
          <w:sz w:val="28"/>
          <w:szCs w:val="28"/>
          <w:rtl/>
        </w:rPr>
        <w:softHyphen/>
        <w:t>کند.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lastRenderedPageBreak/>
        <w:t>ج) رویکرد مبتنی بر اصطلاک بازار</w:t>
      </w:r>
      <w:r w:rsidRPr="002D1CD3">
        <w:rPr>
          <w:rFonts w:ascii="Calibri" w:eastAsia="Calibri" w:hAnsi="Calibri" w:cs="B Lotus"/>
          <w:sz w:val="28"/>
          <w:szCs w:val="28"/>
        </w:rPr>
        <w:t xml:space="preserve">: </w:t>
      </w:r>
      <w:r w:rsidRPr="002D1CD3">
        <w:rPr>
          <w:rFonts w:ascii="Calibri" w:eastAsia="Calibri" w:hAnsi="Calibri" w:cs="B Lotus" w:hint="cs"/>
          <w:sz w:val="28"/>
          <w:szCs w:val="28"/>
          <w:rtl/>
        </w:rPr>
        <w:t>تاثیرگذاری از طریق ایجاد بازارهای موجود و کار بهتر برای دست</w:t>
      </w:r>
      <w:r w:rsidRPr="002D1CD3">
        <w:rPr>
          <w:rFonts w:ascii="Calibri" w:eastAsia="Calibri" w:hAnsi="Calibri" w:cs="B Lotus" w:hint="cs"/>
          <w:sz w:val="28"/>
          <w:szCs w:val="28"/>
          <w:rtl/>
        </w:rPr>
        <w:softHyphen/>
        <w:t>یابی به نتایج زیست</w:t>
      </w:r>
      <w:r w:rsidRPr="002D1CD3">
        <w:rPr>
          <w:rFonts w:ascii="Calibri" w:eastAsia="Calibri" w:hAnsi="Calibri" w:cs="B Lotus" w:hint="cs"/>
          <w:sz w:val="28"/>
          <w:szCs w:val="28"/>
          <w:rtl/>
        </w:rPr>
        <w:softHyphen/>
        <w:t>محیطی است که رویه آن افزایش اطلاعات در بازار یا کاهش هزینه مبادله در درون بازار می</w:t>
      </w:r>
      <w:r w:rsidRPr="002D1CD3">
        <w:rPr>
          <w:rFonts w:ascii="Calibri" w:eastAsia="Calibri" w:hAnsi="Calibri" w:cs="B Lotus" w:hint="cs"/>
          <w:sz w:val="28"/>
          <w:szCs w:val="28"/>
          <w:rtl/>
        </w:rPr>
        <w:softHyphen/>
        <w:t>باشد. رویکرد مبتنی بر بازار، یک فرصت قابل توجه برای گروه</w:t>
      </w:r>
      <w:r w:rsidRPr="002D1CD3">
        <w:rPr>
          <w:rFonts w:ascii="Calibri" w:eastAsia="Calibri" w:hAnsi="Calibri" w:cs="B Lotus" w:hint="cs"/>
          <w:sz w:val="28"/>
          <w:szCs w:val="28"/>
          <w:rtl/>
        </w:rPr>
        <w:softHyphen/>
        <w:t>های منطقه</w:t>
      </w:r>
      <w:r w:rsidRPr="002D1CD3">
        <w:rPr>
          <w:rFonts w:ascii="Calibri" w:eastAsia="Calibri" w:hAnsi="Calibri" w:cs="B Lotus" w:hint="cs"/>
          <w:sz w:val="28"/>
          <w:szCs w:val="28"/>
          <w:rtl/>
        </w:rPr>
        <w:softHyphen/>
        <w:t>ای جهت افزایش اثربخشی بودجه</w:t>
      </w:r>
      <w:r w:rsidRPr="002D1CD3">
        <w:rPr>
          <w:rFonts w:ascii="Calibri" w:eastAsia="Calibri" w:hAnsi="Calibri" w:cs="B Lotus" w:hint="cs"/>
          <w:sz w:val="28"/>
          <w:szCs w:val="28"/>
          <w:rtl/>
        </w:rPr>
        <w:softHyphen/>
        <w:t>های موجود و برنامه</w:t>
      </w:r>
      <w:r w:rsidRPr="002D1CD3">
        <w:rPr>
          <w:rFonts w:ascii="Calibri" w:eastAsia="Calibri" w:hAnsi="Calibri" w:cs="B Lotus" w:hint="cs"/>
          <w:sz w:val="28"/>
          <w:szCs w:val="28"/>
          <w:rtl/>
        </w:rPr>
        <w:softHyphen/>
        <w:t>های تشویقی ارائه می</w:t>
      </w:r>
      <w:r w:rsidRPr="002D1CD3">
        <w:rPr>
          <w:rFonts w:ascii="Calibri" w:eastAsia="Calibri" w:hAnsi="Calibri" w:cs="B Lotus" w:hint="cs"/>
          <w:sz w:val="28"/>
          <w:szCs w:val="28"/>
          <w:rtl/>
        </w:rPr>
        <w:softHyphen/>
        <w:t>کند (پالمر</w:t>
      </w:r>
      <w:r w:rsidRPr="002D1CD3">
        <w:rPr>
          <w:rFonts w:ascii="Calibri" w:eastAsia="Calibri" w:hAnsi="Calibri" w:cs="B Lotus"/>
          <w:sz w:val="28"/>
          <w:szCs w:val="28"/>
        </w:rPr>
        <w:t xml:space="preserve"> </w:t>
      </w:r>
      <w:r w:rsidRPr="002D1CD3">
        <w:rPr>
          <w:rFonts w:ascii="Calibri" w:eastAsia="Calibri" w:hAnsi="Calibri" w:cs="B Lotus" w:hint="cs"/>
          <w:sz w:val="28"/>
          <w:szCs w:val="28"/>
          <w:rtl/>
        </w:rPr>
        <w:t>،1997).</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3. رویکرد داوطلبانه</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با ظهور رویکرد داوطلبانه، شرکت</w:t>
      </w:r>
      <w:r w:rsidRPr="002D1CD3">
        <w:rPr>
          <w:rFonts w:ascii="Calibri" w:eastAsia="Calibri" w:hAnsi="Calibri" w:cs="B Lotus" w:hint="cs"/>
          <w:sz w:val="28"/>
          <w:szCs w:val="28"/>
          <w:rtl/>
        </w:rPr>
        <w:softHyphen/>
        <w:t>ها جهت کاهش آلودگی، تعهد به بهبود عملکرد زیست</w:t>
      </w:r>
      <w:r w:rsidRPr="002D1CD3">
        <w:rPr>
          <w:rFonts w:ascii="Calibri" w:eastAsia="Calibri" w:hAnsi="Calibri" w:cs="B Lotus" w:hint="cs"/>
          <w:sz w:val="28"/>
          <w:szCs w:val="28"/>
          <w:rtl/>
        </w:rPr>
        <w:softHyphen/>
        <w:t>محیطی داشته که دسترس به این سطح، نیازمند قانون است. این رویکرد پدیده</w:t>
      </w:r>
      <w:r w:rsidRPr="002D1CD3">
        <w:rPr>
          <w:rFonts w:ascii="Calibri" w:eastAsia="Calibri" w:hAnsi="Calibri" w:cs="B Lotus" w:hint="cs"/>
          <w:sz w:val="28"/>
          <w:szCs w:val="28"/>
          <w:rtl/>
        </w:rPr>
        <w:softHyphen/>
        <w:t>ای جدید بوده و به سرعت در حال گسترش است. مقامات زیست</w:t>
      </w:r>
      <w:r w:rsidRPr="002D1CD3">
        <w:rPr>
          <w:rFonts w:ascii="Calibri" w:eastAsia="Calibri" w:hAnsi="Calibri" w:cs="B Lotus" w:hint="cs"/>
          <w:sz w:val="28"/>
          <w:szCs w:val="28"/>
          <w:rtl/>
        </w:rPr>
        <w:softHyphen/>
        <w:t>محیطی، در استفاده از مقررات داوطلبانه در کشورهای صنعتی و کشورهای در حال توسعه، اهداف متفاوتی دارند. در کشورهای صنعتی از چنین قوانینی جهت تشویق شرکت</w:t>
      </w:r>
      <w:r w:rsidRPr="002D1CD3">
        <w:rPr>
          <w:rFonts w:ascii="Calibri" w:eastAsia="Calibri" w:hAnsi="Calibri" w:cs="B Lotus" w:hint="cs"/>
          <w:sz w:val="28"/>
          <w:szCs w:val="28"/>
          <w:rtl/>
        </w:rPr>
        <w:softHyphen/>
        <w:t>ها به رعایت این قوانین یا قطع انتشار آلاینده</w:t>
      </w:r>
      <w:r w:rsidRPr="002D1CD3">
        <w:rPr>
          <w:rFonts w:ascii="Calibri" w:eastAsia="Calibri" w:hAnsi="Calibri" w:cs="B Lotus" w:hint="cs"/>
          <w:sz w:val="28"/>
          <w:szCs w:val="28"/>
          <w:rtl/>
        </w:rPr>
        <w:softHyphen/>
        <w:t>ها استفاده می</w:t>
      </w:r>
      <w:r w:rsidRPr="002D1CD3">
        <w:rPr>
          <w:rFonts w:ascii="Calibri" w:eastAsia="Calibri" w:hAnsi="Calibri" w:cs="B Lotus" w:hint="cs"/>
          <w:sz w:val="28"/>
          <w:szCs w:val="28"/>
          <w:rtl/>
        </w:rPr>
        <w:softHyphen/>
        <w:t>شود که برای کاهش این انتشارات مانند گازهای گلخانه</w:t>
      </w:r>
      <w:r w:rsidRPr="002D1CD3">
        <w:rPr>
          <w:rFonts w:ascii="Calibri" w:eastAsia="Calibri" w:hAnsi="Calibri" w:cs="B Lotus" w:hint="cs"/>
          <w:sz w:val="28"/>
          <w:szCs w:val="28"/>
          <w:rtl/>
        </w:rPr>
        <w:softHyphen/>
        <w:t>ای مقررات اجباری وجود ندارد. در مقابل در کشورهای در حال توسعه، مقامات زیست</w:t>
      </w:r>
      <w:r w:rsidRPr="002D1CD3">
        <w:rPr>
          <w:rFonts w:ascii="Calibri" w:eastAsia="Calibri" w:hAnsi="Calibri" w:cs="B Lotus" w:hint="cs"/>
          <w:sz w:val="28"/>
          <w:szCs w:val="28"/>
          <w:rtl/>
        </w:rPr>
        <w:softHyphen/>
        <w:t>محیطی عموما از این قوانین جهت کمک به اصلاح عدم انطباق با مقررات اجباری که از عوامل دیگر چون محدودیت حمایت عمومی برای حفاظت از محیط</w:t>
      </w:r>
      <w:r w:rsidRPr="002D1CD3">
        <w:rPr>
          <w:rFonts w:ascii="Calibri" w:eastAsia="Calibri" w:hAnsi="Calibri" w:cs="B Lotus" w:hint="cs"/>
          <w:sz w:val="28"/>
          <w:szCs w:val="28"/>
          <w:rtl/>
        </w:rPr>
        <w:softHyphen/>
        <w:t>زیست، نهادهای نظارتی ضعیف، کمبود منابع مالی و فنی در بخش خصوصی ناشی می</w:t>
      </w:r>
      <w:r w:rsidRPr="002D1CD3">
        <w:rPr>
          <w:rFonts w:ascii="Calibri" w:eastAsia="Calibri" w:hAnsi="Calibri" w:cs="B Lotus" w:hint="cs"/>
          <w:sz w:val="28"/>
          <w:szCs w:val="28"/>
          <w:rtl/>
        </w:rPr>
        <w:softHyphen/>
        <w:t>شود، استفاده می</w:t>
      </w:r>
      <w:r w:rsidRPr="002D1CD3">
        <w:rPr>
          <w:rFonts w:ascii="Calibri" w:eastAsia="Calibri" w:hAnsi="Calibri" w:cs="B Lotus" w:hint="cs"/>
          <w:sz w:val="28"/>
          <w:szCs w:val="28"/>
          <w:rtl/>
        </w:rPr>
        <w:softHyphen/>
        <w:t>کنند. به طور خلاصه آن</w:t>
      </w:r>
      <w:r w:rsidRPr="002D1CD3">
        <w:rPr>
          <w:rFonts w:ascii="Calibri" w:eastAsia="Calibri" w:hAnsi="Calibri" w:cs="B Lotus" w:hint="cs"/>
          <w:sz w:val="28"/>
          <w:szCs w:val="28"/>
          <w:rtl/>
        </w:rPr>
        <w:softHyphen/>
        <w:t>ها از این رویکرد جهت تقویت اجرای ضعیف مقررات اجباری استفاده می</w:t>
      </w:r>
      <w:r w:rsidRPr="002D1CD3">
        <w:rPr>
          <w:rFonts w:ascii="Calibri" w:eastAsia="Calibri" w:hAnsi="Calibri" w:cs="B Lotus" w:hint="cs"/>
          <w:sz w:val="28"/>
          <w:szCs w:val="28"/>
          <w:rtl/>
        </w:rPr>
        <w:softHyphen/>
        <w:t>کنند (لانای و دیگران، 2007).</w:t>
      </w:r>
    </w:p>
    <w:p w:rsidR="002D1CD3" w:rsidRPr="002D1CD3" w:rsidRDefault="002D1CD3" w:rsidP="002D1CD3">
      <w:pPr>
        <w:spacing w:line="360" w:lineRule="auto"/>
        <w:jc w:val="both"/>
        <w:rPr>
          <w:rFonts w:ascii="Calibri" w:eastAsia="Calibri" w:hAnsi="Calibri" w:cs="B Lotus"/>
          <w:sz w:val="28"/>
          <w:szCs w:val="28"/>
          <w:rtl/>
        </w:rPr>
      </w:pPr>
    </w:p>
    <w:p w:rsidR="002D1CD3" w:rsidRPr="002D1CD3" w:rsidRDefault="002D1CD3" w:rsidP="002D1CD3">
      <w:pPr>
        <w:spacing w:line="360" w:lineRule="auto"/>
        <w:jc w:val="both"/>
        <w:rPr>
          <w:rFonts w:ascii="Calibri" w:eastAsia="Calibri" w:hAnsi="Calibri" w:cs="B Lotus"/>
          <w:b/>
          <w:bCs/>
          <w:sz w:val="28"/>
          <w:szCs w:val="28"/>
          <w:rtl/>
        </w:rPr>
      </w:pPr>
      <w:r w:rsidRPr="002D1CD3">
        <w:rPr>
          <w:rFonts w:ascii="Calibri" w:eastAsia="Calibri" w:hAnsi="Calibri" w:cs="B Lotus" w:hint="cs"/>
          <w:b/>
          <w:bCs/>
          <w:sz w:val="28"/>
          <w:szCs w:val="28"/>
          <w:rtl/>
        </w:rPr>
        <w:t xml:space="preserve">1.3.2. اثر رشد اقتصادی بر سیاست های زیست محیطی </w:t>
      </w:r>
    </w:p>
    <w:p w:rsidR="002D1CD3" w:rsidRPr="002D1CD3" w:rsidRDefault="002D1CD3" w:rsidP="002D1CD3">
      <w:pPr>
        <w:spacing w:line="360" w:lineRule="auto"/>
        <w:jc w:val="both"/>
        <w:rPr>
          <w:rFonts w:ascii="Calibri" w:eastAsia="Calibri" w:hAnsi="Calibri" w:cs="B Lotus"/>
          <w:sz w:val="28"/>
          <w:szCs w:val="28"/>
        </w:rPr>
      </w:pPr>
      <w:r w:rsidRPr="002D1CD3">
        <w:rPr>
          <w:rFonts w:ascii="Calibri" w:eastAsia="Calibri" w:hAnsi="Calibri" w:cs="B Lotus"/>
          <w:sz w:val="28"/>
          <w:szCs w:val="28"/>
          <w:rtl/>
        </w:rPr>
        <w:lastRenderedPageBreak/>
        <w:t>سیاست</w:t>
      </w:r>
      <w:r w:rsidRPr="002D1CD3">
        <w:rPr>
          <w:rFonts w:ascii="Calibri" w:eastAsia="Calibri" w:hAnsi="Calibri" w:cs="B Lotus" w:hint="cs"/>
          <w:sz w:val="28"/>
          <w:szCs w:val="28"/>
          <w:rtl/>
        </w:rPr>
        <w:softHyphen/>
      </w:r>
      <w:r w:rsidRPr="002D1CD3">
        <w:rPr>
          <w:rFonts w:ascii="Calibri" w:eastAsia="Calibri" w:hAnsi="Calibri" w:cs="B Lotus"/>
          <w:sz w:val="28"/>
          <w:szCs w:val="28"/>
          <w:rtl/>
        </w:rPr>
        <w:t>های صرفه جویی در مصرف انرژی بر روی رشد اقتصادی می</w:t>
      </w:r>
      <w:r w:rsidRPr="002D1CD3">
        <w:rPr>
          <w:rFonts w:ascii="Calibri" w:eastAsia="Calibri" w:hAnsi="Calibri" w:cs="B Lotus" w:hint="cs"/>
          <w:sz w:val="28"/>
          <w:szCs w:val="28"/>
          <w:rtl/>
        </w:rPr>
        <w:softHyphen/>
      </w:r>
      <w:r w:rsidRPr="002D1CD3">
        <w:rPr>
          <w:rFonts w:ascii="Calibri" w:eastAsia="Calibri" w:hAnsi="Calibri" w:cs="B Lotus"/>
          <w:sz w:val="28"/>
          <w:szCs w:val="28"/>
          <w:rtl/>
        </w:rPr>
        <w:t>بایستی در طراحی سیاست</w:t>
      </w:r>
      <w:r w:rsidRPr="002D1CD3">
        <w:rPr>
          <w:rFonts w:ascii="Calibri" w:eastAsia="Calibri" w:hAnsi="Calibri" w:cs="B Lotus" w:hint="cs"/>
          <w:sz w:val="28"/>
          <w:szCs w:val="28"/>
          <w:rtl/>
        </w:rPr>
        <w:softHyphen/>
      </w:r>
      <w:r w:rsidRPr="002D1CD3">
        <w:rPr>
          <w:rFonts w:ascii="Calibri" w:eastAsia="Calibri" w:hAnsi="Calibri" w:cs="B Lotus"/>
          <w:sz w:val="28"/>
          <w:szCs w:val="28"/>
          <w:rtl/>
        </w:rPr>
        <w:t>های زیست محیطی لحاظ شوند. موضوع کاهش آلودگی</w:t>
      </w:r>
      <w:r w:rsidRPr="002D1CD3">
        <w:rPr>
          <w:rFonts w:ascii="Calibri" w:eastAsia="Calibri" w:hAnsi="Calibri" w:cs="B Lotus" w:hint="cs"/>
          <w:sz w:val="28"/>
          <w:szCs w:val="28"/>
          <w:rtl/>
        </w:rPr>
        <w:t xml:space="preserve"> و</w:t>
      </w:r>
      <w:r w:rsidRPr="002D1CD3">
        <w:rPr>
          <w:rFonts w:ascii="Calibri" w:eastAsia="Calibri" w:hAnsi="Calibri" w:cs="B Lotus"/>
          <w:sz w:val="28"/>
          <w:szCs w:val="28"/>
          <w:rtl/>
        </w:rPr>
        <w:t xml:space="preserve"> رشد اقتصادی از این منظر حائز اهمیت است که </w:t>
      </w:r>
      <w:r w:rsidRPr="002D1CD3">
        <w:rPr>
          <w:rFonts w:ascii="Calibri" w:eastAsia="Calibri" w:hAnsi="Calibri" w:cs="B Lotus" w:hint="cs"/>
          <w:sz w:val="28"/>
          <w:szCs w:val="28"/>
          <w:rtl/>
        </w:rPr>
        <w:t>ی</w:t>
      </w:r>
      <w:r w:rsidRPr="002D1CD3">
        <w:rPr>
          <w:rFonts w:ascii="Calibri" w:eastAsia="Calibri" w:hAnsi="Calibri" w:cs="B Lotus"/>
          <w:sz w:val="28"/>
          <w:szCs w:val="28"/>
          <w:rtl/>
        </w:rPr>
        <w:t>ک رابطه بین آلودگی و مصرف انرژی از یک سو و مصرف انرژی و رشد اقتصادی از سوی د</w:t>
      </w:r>
      <w:r w:rsidRPr="002D1CD3">
        <w:rPr>
          <w:rFonts w:ascii="Calibri" w:eastAsia="Calibri" w:hAnsi="Calibri" w:cs="B Lotus" w:hint="cs"/>
          <w:sz w:val="28"/>
          <w:szCs w:val="28"/>
          <w:rtl/>
        </w:rPr>
        <w:t>ی</w:t>
      </w:r>
      <w:r w:rsidRPr="002D1CD3">
        <w:rPr>
          <w:rFonts w:ascii="Calibri" w:eastAsia="Calibri" w:hAnsi="Calibri" w:cs="B Lotus"/>
          <w:sz w:val="28"/>
          <w:szCs w:val="28"/>
          <w:rtl/>
        </w:rPr>
        <w:t>گر وجود دارد. بنابراین با توجه به</w:t>
      </w:r>
      <w:r w:rsidRPr="002D1CD3">
        <w:rPr>
          <w:rFonts w:ascii="Calibri" w:eastAsia="Calibri" w:hAnsi="Calibri" w:cs="B Lotus" w:hint="cs"/>
          <w:sz w:val="28"/>
          <w:szCs w:val="28"/>
          <w:rtl/>
        </w:rPr>
        <w:t xml:space="preserve"> </w:t>
      </w:r>
      <w:r w:rsidRPr="002D1CD3">
        <w:rPr>
          <w:rFonts w:ascii="Calibri" w:eastAsia="Calibri" w:hAnsi="Calibri" w:cs="B Lotus"/>
          <w:sz w:val="28"/>
          <w:szCs w:val="28"/>
          <w:rtl/>
        </w:rPr>
        <w:t>رابطه بین رشد اقتصادی و تخریب کیفیت محیط</w:t>
      </w:r>
      <w:r w:rsidRPr="002D1CD3">
        <w:rPr>
          <w:rFonts w:ascii="Calibri" w:eastAsia="Calibri" w:hAnsi="Calibri" w:cs="B Lotus" w:hint="cs"/>
          <w:sz w:val="28"/>
          <w:szCs w:val="28"/>
          <w:rtl/>
        </w:rPr>
        <w:softHyphen/>
      </w:r>
      <w:r w:rsidRPr="002D1CD3">
        <w:rPr>
          <w:rFonts w:ascii="Calibri" w:eastAsia="Calibri" w:hAnsi="Calibri" w:cs="B Lotus"/>
          <w:sz w:val="28"/>
          <w:szCs w:val="28"/>
          <w:rtl/>
        </w:rPr>
        <w:t>زیست در ده</w:t>
      </w:r>
      <w:r w:rsidRPr="002D1CD3">
        <w:rPr>
          <w:rFonts w:ascii="Calibri" w:eastAsia="Calibri" w:hAnsi="Calibri" w:cs="B Lotus" w:hint="cs"/>
          <w:sz w:val="28"/>
          <w:szCs w:val="28"/>
          <w:rtl/>
        </w:rPr>
        <w:t>ه</w:t>
      </w:r>
      <w:r w:rsidRPr="002D1CD3">
        <w:rPr>
          <w:rFonts w:ascii="Calibri" w:eastAsia="Calibri" w:hAnsi="Calibri" w:cs="B Lotus" w:hint="cs"/>
          <w:sz w:val="28"/>
          <w:szCs w:val="28"/>
          <w:rtl/>
        </w:rPr>
        <w:softHyphen/>
      </w:r>
      <w:r w:rsidRPr="002D1CD3">
        <w:rPr>
          <w:rFonts w:ascii="Calibri" w:eastAsia="Calibri" w:hAnsi="Calibri" w:cs="B Lotus"/>
          <w:sz w:val="28"/>
          <w:szCs w:val="28"/>
          <w:rtl/>
        </w:rPr>
        <w:t>های اخیر مجادله</w:t>
      </w:r>
      <w:r w:rsidRPr="002D1CD3">
        <w:rPr>
          <w:rFonts w:ascii="Calibri" w:eastAsia="Calibri" w:hAnsi="Calibri" w:cs="B Lotus" w:hint="cs"/>
          <w:sz w:val="28"/>
          <w:szCs w:val="28"/>
          <w:rtl/>
        </w:rPr>
        <w:softHyphen/>
      </w:r>
      <w:r w:rsidRPr="002D1CD3">
        <w:rPr>
          <w:rFonts w:ascii="Calibri" w:eastAsia="Calibri" w:hAnsi="Calibri" w:cs="B Lotus"/>
          <w:sz w:val="28"/>
          <w:szCs w:val="28"/>
          <w:rtl/>
        </w:rPr>
        <w:t>ای در میان طرفداران محیط زیست و طرفداران رشد اقتصادی ایجاد شد، چرا که طرفداران محیط زیست معتقدند</w:t>
      </w:r>
      <w:r w:rsidRPr="002D1CD3">
        <w:rPr>
          <w:rFonts w:ascii="Calibri" w:eastAsia="Calibri" w:hAnsi="Calibri" w:cs="B Lotus" w:hint="cs"/>
          <w:sz w:val="28"/>
          <w:szCs w:val="28"/>
          <w:rtl/>
        </w:rPr>
        <w:t xml:space="preserve"> به دنبال</w:t>
      </w:r>
      <w:r w:rsidRPr="002D1CD3">
        <w:rPr>
          <w:rFonts w:ascii="Calibri" w:eastAsia="Calibri" w:hAnsi="Calibri" w:cs="B Lotus"/>
          <w:sz w:val="28"/>
          <w:szCs w:val="28"/>
          <w:rtl/>
        </w:rPr>
        <w:t xml:space="preserve"> رشد اقتصادی</w:t>
      </w:r>
      <w:r w:rsidRPr="002D1CD3">
        <w:rPr>
          <w:rFonts w:ascii="Calibri" w:eastAsia="Calibri" w:hAnsi="Calibri" w:cs="B Lotus" w:hint="cs"/>
          <w:sz w:val="28"/>
          <w:szCs w:val="28"/>
          <w:rtl/>
        </w:rPr>
        <w:t>،</w:t>
      </w:r>
      <w:r w:rsidRPr="002D1CD3">
        <w:rPr>
          <w:rFonts w:ascii="Calibri" w:eastAsia="Calibri" w:hAnsi="Calibri" w:cs="B Lotus"/>
          <w:sz w:val="28"/>
          <w:szCs w:val="28"/>
          <w:rtl/>
        </w:rPr>
        <w:t xml:space="preserve"> کیفیت محیط زیست</w:t>
      </w:r>
      <w:r w:rsidRPr="002D1CD3">
        <w:rPr>
          <w:rFonts w:ascii="Calibri" w:eastAsia="Calibri" w:hAnsi="Calibri" w:cs="B Lotus" w:hint="cs"/>
          <w:sz w:val="28"/>
          <w:szCs w:val="28"/>
          <w:rtl/>
        </w:rPr>
        <w:t xml:space="preserve"> نیز</w:t>
      </w:r>
      <w:r w:rsidRPr="002D1CD3">
        <w:rPr>
          <w:rFonts w:ascii="Calibri" w:eastAsia="Calibri" w:hAnsi="Calibri" w:cs="B Lotus"/>
          <w:sz w:val="28"/>
          <w:szCs w:val="28"/>
          <w:rtl/>
        </w:rPr>
        <w:t xml:space="preserve"> تخریب </w:t>
      </w:r>
      <w:r w:rsidRPr="002D1CD3">
        <w:rPr>
          <w:rFonts w:ascii="Calibri" w:eastAsia="Calibri" w:hAnsi="Calibri" w:cs="B Lotus" w:hint="cs"/>
          <w:sz w:val="28"/>
          <w:szCs w:val="28"/>
          <w:rtl/>
        </w:rPr>
        <w:t>شده</w:t>
      </w:r>
      <w:r w:rsidRPr="002D1CD3">
        <w:rPr>
          <w:rFonts w:ascii="Calibri" w:eastAsia="Calibri" w:hAnsi="Calibri" w:cs="B Lotus"/>
          <w:sz w:val="28"/>
          <w:szCs w:val="28"/>
          <w:rtl/>
        </w:rPr>
        <w:t xml:space="preserve"> است</w:t>
      </w:r>
      <w:r w:rsidRPr="002D1CD3">
        <w:rPr>
          <w:rFonts w:ascii="Calibri" w:eastAsia="Calibri" w:hAnsi="Calibri" w:cs="B Lotus" w:hint="cs"/>
          <w:sz w:val="28"/>
          <w:szCs w:val="28"/>
          <w:rtl/>
        </w:rPr>
        <w:t xml:space="preserve"> (کوزنتس</w:t>
      </w:r>
      <w:r w:rsidRPr="002D1CD3">
        <w:rPr>
          <w:rFonts w:ascii="Calibri" w:eastAsia="Calibri" w:hAnsi="Calibri" w:cs="B Lotus"/>
          <w:sz w:val="28"/>
          <w:szCs w:val="28"/>
          <w:vertAlign w:val="superscript"/>
          <w:rtl/>
        </w:rPr>
        <w:footnoteReference w:id="21"/>
      </w:r>
      <w:r w:rsidRPr="002D1CD3">
        <w:rPr>
          <w:rFonts w:ascii="Calibri" w:eastAsia="Calibri" w:hAnsi="Calibri" w:cs="B Lotus" w:hint="cs"/>
          <w:sz w:val="28"/>
          <w:szCs w:val="28"/>
          <w:rtl/>
        </w:rPr>
        <w:t>، 1995).</w:t>
      </w:r>
    </w:p>
    <w:p w:rsidR="002D1CD3" w:rsidRPr="002D1CD3" w:rsidRDefault="002D1CD3" w:rsidP="002D1CD3">
      <w:pPr>
        <w:spacing w:line="360" w:lineRule="auto"/>
        <w:jc w:val="both"/>
        <w:rPr>
          <w:rFonts w:ascii="Times New Roman" w:eastAsia="Times New Roman" w:hAnsi="Times New Roman" w:cs="B Lotus"/>
          <w:sz w:val="28"/>
          <w:szCs w:val="28"/>
          <w:rtl/>
          <w:lang w:bidi="ar-SA"/>
        </w:rPr>
      </w:pPr>
      <w:r w:rsidRPr="002D1CD3">
        <w:rPr>
          <w:rFonts w:ascii="Times New Roman" w:eastAsia="Times New Roman" w:hAnsi="Times New Roman" w:cs="B Lotus"/>
          <w:sz w:val="28"/>
          <w:szCs w:val="28"/>
          <w:rtl/>
          <w:lang w:bidi="ar-SA"/>
        </w:rPr>
        <w:t>در اكثر كشورها يكي از مهمترين مشكلات محيط</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زيست</w:t>
      </w:r>
      <w:r w:rsidRPr="002D1CD3">
        <w:rPr>
          <w:rFonts w:ascii="Times New Roman" w:eastAsia="Times New Roman" w:hAnsi="Times New Roman" w:cs="B Lotus" w:hint="cs"/>
          <w:sz w:val="28"/>
          <w:szCs w:val="28"/>
          <w:rtl/>
          <w:lang w:bidi="ar-SA"/>
        </w:rPr>
        <w:t xml:space="preserve">، </w:t>
      </w:r>
      <w:r w:rsidRPr="002D1CD3">
        <w:rPr>
          <w:rFonts w:ascii="Times New Roman" w:eastAsia="Times New Roman" w:hAnsi="Times New Roman" w:cs="B Lotus"/>
          <w:sz w:val="28"/>
          <w:szCs w:val="28"/>
          <w:rtl/>
          <w:lang w:bidi="ar-SA"/>
        </w:rPr>
        <w:t>كمرنگي ملاحظات زيست</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محيطي در سياست</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ها وبرنامه</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هاي كلان است</w:t>
      </w:r>
      <w:r w:rsidRPr="002D1CD3">
        <w:rPr>
          <w:rFonts w:ascii="Times New Roman" w:eastAsia="Times New Roman" w:hAnsi="Times New Roman" w:cs="B Lotus" w:hint="cs"/>
          <w:sz w:val="28"/>
          <w:szCs w:val="28"/>
          <w:rtl/>
          <w:lang w:bidi="ar-SA"/>
        </w:rPr>
        <w:t xml:space="preserve">. </w:t>
      </w:r>
      <w:r w:rsidRPr="002D1CD3">
        <w:rPr>
          <w:rFonts w:ascii="Times New Roman" w:eastAsia="Times New Roman" w:hAnsi="Times New Roman" w:cs="B Lotus"/>
          <w:sz w:val="28"/>
          <w:szCs w:val="28"/>
          <w:rtl/>
          <w:lang w:bidi="ar-SA"/>
        </w:rPr>
        <w:t xml:space="preserve">علت اصلي اين موضوع لحاظ نكردن </w:t>
      </w:r>
      <w:r w:rsidRPr="002D1CD3">
        <w:rPr>
          <w:rFonts w:ascii="Times New Roman" w:eastAsia="Times New Roman" w:hAnsi="Times New Roman" w:cs="B Lotus" w:hint="cs"/>
          <w:sz w:val="28"/>
          <w:szCs w:val="28"/>
          <w:rtl/>
          <w:lang w:bidi="ar-SA"/>
        </w:rPr>
        <w:t>آ</w:t>
      </w:r>
      <w:r w:rsidRPr="002D1CD3">
        <w:rPr>
          <w:rFonts w:ascii="Times New Roman" w:eastAsia="Times New Roman" w:hAnsi="Times New Roman" w:cs="B Lotus"/>
          <w:sz w:val="28"/>
          <w:szCs w:val="28"/>
          <w:rtl/>
          <w:lang w:bidi="ar-SA"/>
        </w:rPr>
        <w:t>ن در توليد ناخالص داخلي كشورها است</w:t>
      </w:r>
      <w:r w:rsidRPr="002D1CD3">
        <w:rPr>
          <w:rFonts w:ascii="Times New Roman" w:eastAsia="Times New Roman" w:hAnsi="Times New Roman" w:cs="B Lotus" w:hint="cs"/>
          <w:sz w:val="28"/>
          <w:szCs w:val="28"/>
          <w:rtl/>
          <w:lang w:bidi="ar-SA"/>
        </w:rPr>
        <w:t xml:space="preserve">. </w:t>
      </w:r>
      <w:r w:rsidRPr="002D1CD3">
        <w:rPr>
          <w:rFonts w:ascii="Times New Roman" w:eastAsia="Times New Roman" w:hAnsi="Times New Roman" w:cs="B Lotus"/>
          <w:sz w:val="28"/>
          <w:szCs w:val="28"/>
          <w:rtl/>
          <w:lang w:bidi="ar-SA"/>
        </w:rPr>
        <w:t>سرمايه</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گذاري در سطح برنامه</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ريزي</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هاي كلان اقتصادي معمولا</w:t>
      </w:r>
      <w:r w:rsidRPr="002D1CD3">
        <w:rPr>
          <w:rFonts w:ascii="Times New Roman" w:eastAsia="Times New Roman" w:hAnsi="Times New Roman" w:cs="B Lotus" w:hint="cs"/>
          <w:sz w:val="28"/>
          <w:szCs w:val="28"/>
          <w:rtl/>
          <w:lang w:bidi="ar-SA"/>
        </w:rPr>
        <w:t xml:space="preserve">ً </w:t>
      </w:r>
      <w:r w:rsidRPr="002D1CD3">
        <w:rPr>
          <w:rFonts w:ascii="Times New Roman" w:eastAsia="Times New Roman" w:hAnsi="Times New Roman" w:cs="B Lotus"/>
          <w:sz w:val="28"/>
          <w:szCs w:val="28"/>
          <w:rtl/>
          <w:lang w:bidi="ar-SA"/>
        </w:rPr>
        <w:t>به سمت بخش</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هايي سوق پيدا مي</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كند كه سهم عمده</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اي در توليد ناخالص داخلي دارند</w:t>
      </w:r>
      <w:r w:rsidRPr="002D1CD3">
        <w:rPr>
          <w:rFonts w:ascii="Times New Roman" w:eastAsia="Times New Roman" w:hAnsi="Times New Roman" w:cs="B Lotus" w:hint="cs"/>
          <w:sz w:val="28"/>
          <w:szCs w:val="28"/>
          <w:rtl/>
          <w:lang w:bidi="ar-SA"/>
        </w:rPr>
        <w:t xml:space="preserve">. </w:t>
      </w:r>
      <w:r w:rsidRPr="002D1CD3">
        <w:rPr>
          <w:rFonts w:ascii="Times New Roman" w:eastAsia="Times New Roman" w:hAnsi="Times New Roman" w:cs="B Lotus"/>
          <w:sz w:val="28"/>
          <w:szCs w:val="28"/>
          <w:rtl/>
          <w:lang w:bidi="ar-SA"/>
        </w:rPr>
        <w:t>لذا چنانچه ارزش</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گذاري مناسبي از منابع زيست</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محيطي به عمل نيايد سرمايه</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گذاري در اين بخش متناسب با ارزش واقعي اين منابع در توليد ناخالص داخلي به وجود نمي</w:t>
      </w:r>
      <w:r w:rsidRPr="002D1CD3">
        <w:rPr>
          <w:rFonts w:ascii="Times New Roman" w:eastAsia="Times New Roman" w:hAnsi="Times New Roman" w:cs="B Lotus" w:hint="cs"/>
          <w:sz w:val="28"/>
          <w:szCs w:val="28"/>
          <w:rtl/>
          <w:lang w:bidi="ar-SA"/>
        </w:rPr>
        <w:softHyphen/>
        <w:t>آ</w:t>
      </w:r>
      <w:r w:rsidRPr="002D1CD3">
        <w:rPr>
          <w:rFonts w:ascii="Times New Roman" w:eastAsia="Times New Roman" w:hAnsi="Times New Roman" w:cs="B Lotus"/>
          <w:sz w:val="28"/>
          <w:szCs w:val="28"/>
          <w:rtl/>
          <w:lang w:bidi="ar-SA"/>
        </w:rPr>
        <w:t>يد و باعث تضعيف منابع زيست</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محيطي مي</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شود.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فرایند رشد و توسعه اقتصادی کشورها در دهه</w:t>
      </w:r>
      <w:r w:rsidRPr="002D1CD3">
        <w:rPr>
          <w:rFonts w:ascii="Calibri" w:eastAsia="Calibri" w:hAnsi="Calibri" w:cs="B Lotus" w:hint="cs"/>
          <w:sz w:val="28"/>
          <w:szCs w:val="28"/>
          <w:rtl/>
        </w:rPr>
        <w:softHyphen/>
        <w:t>های اخیر به گونه</w:t>
      </w:r>
      <w:r w:rsidRPr="002D1CD3">
        <w:rPr>
          <w:rFonts w:ascii="Calibri" w:eastAsia="Calibri" w:hAnsi="Calibri" w:cs="B Lotus" w:hint="cs"/>
          <w:sz w:val="28"/>
          <w:szCs w:val="28"/>
          <w:rtl/>
        </w:rPr>
        <w:softHyphen/>
        <w:t>ای بود که چالش</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به یکی از مهم</w:t>
      </w:r>
      <w:r w:rsidRPr="002D1CD3">
        <w:rPr>
          <w:rFonts w:ascii="Calibri" w:eastAsia="Calibri" w:hAnsi="Calibri" w:cs="B Lotus" w:hint="cs"/>
          <w:sz w:val="28"/>
          <w:szCs w:val="28"/>
          <w:rtl/>
        </w:rPr>
        <w:softHyphen/>
        <w:t>ترین دغدغه</w:t>
      </w:r>
      <w:r w:rsidRPr="002D1CD3">
        <w:rPr>
          <w:rFonts w:ascii="Calibri" w:eastAsia="Calibri" w:hAnsi="Calibri" w:cs="B Lotus"/>
          <w:sz w:val="28"/>
          <w:szCs w:val="28"/>
          <w:rtl/>
        </w:rPr>
        <w:softHyphen/>
      </w:r>
      <w:r w:rsidRPr="002D1CD3">
        <w:rPr>
          <w:rFonts w:ascii="Calibri" w:eastAsia="Calibri" w:hAnsi="Calibri" w:cs="B Lotus" w:hint="cs"/>
          <w:sz w:val="28"/>
          <w:szCs w:val="28"/>
          <w:rtl/>
        </w:rPr>
        <w:t>های سیاست</w:t>
      </w:r>
      <w:r w:rsidRPr="002D1CD3">
        <w:rPr>
          <w:rFonts w:ascii="Calibri" w:eastAsia="Calibri" w:hAnsi="Calibri" w:cs="B Lotus"/>
          <w:sz w:val="28"/>
          <w:szCs w:val="28"/>
          <w:rtl/>
        </w:rPr>
        <w:softHyphen/>
      </w:r>
      <w:r w:rsidRPr="002D1CD3">
        <w:rPr>
          <w:rFonts w:ascii="Calibri" w:eastAsia="Calibri" w:hAnsi="Calibri" w:cs="B Lotus" w:hint="cs"/>
          <w:sz w:val="28"/>
          <w:szCs w:val="28"/>
          <w:rtl/>
        </w:rPr>
        <w:t>گذاران تبدیل شده است. امروزه کشورها سیاست</w:t>
      </w:r>
      <w:r w:rsidRPr="002D1CD3">
        <w:rPr>
          <w:rFonts w:ascii="Calibri" w:eastAsia="Calibri" w:hAnsi="Calibri" w:cs="B Lotus"/>
          <w:sz w:val="28"/>
          <w:szCs w:val="28"/>
          <w:rtl/>
        </w:rPr>
        <w:softHyphen/>
      </w:r>
      <w:r w:rsidRPr="002D1CD3">
        <w:rPr>
          <w:rFonts w:ascii="Calibri" w:eastAsia="Calibri" w:hAnsi="Calibri" w:cs="B Lotus" w:hint="cs"/>
          <w:sz w:val="28"/>
          <w:szCs w:val="28"/>
          <w:rtl/>
        </w:rPr>
        <w:t>های زیست</w:t>
      </w:r>
      <w:r w:rsidRPr="002D1CD3">
        <w:rPr>
          <w:rFonts w:ascii="Calibri" w:eastAsia="Calibri" w:hAnsi="Calibri" w:cs="B Lotus" w:hint="cs"/>
          <w:sz w:val="28"/>
          <w:szCs w:val="28"/>
          <w:rtl/>
        </w:rPr>
        <w:softHyphen/>
        <w:t>محیطی را در حوزه بین</w:t>
      </w:r>
      <w:r w:rsidRPr="002D1CD3">
        <w:rPr>
          <w:rFonts w:ascii="Calibri" w:eastAsia="Calibri" w:hAnsi="Calibri" w:cs="B Lotus" w:hint="cs"/>
          <w:sz w:val="28"/>
          <w:szCs w:val="28"/>
          <w:rtl/>
        </w:rPr>
        <w:softHyphen/>
        <w:t>المللی دنبال می</w:t>
      </w:r>
      <w:r w:rsidRPr="002D1CD3">
        <w:rPr>
          <w:rFonts w:ascii="Calibri" w:eastAsia="Calibri" w:hAnsi="Calibri" w:cs="B Lotus" w:hint="cs"/>
          <w:sz w:val="28"/>
          <w:szCs w:val="28"/>
          <w:rtl/>
        </w:rPr>
        <w:softHyphen/>
        <w:t>کنند</w:t>
      </w:r>
      <w:r w:rsidRPr="002D1CD3">
        <w:rPr>
          <w:rFonts w:ascii="NazaninNormal" w:eastAsia="Calibri" w:hAnsi="Calibri" w:cs="B Lotus" w:hint="cs"/>
          <w:sz w:val="28"/>
          <w:szCs w:val="28"/>
          <w:rtl/>
          <w:lang w:bidi="ar-SA"/>
        </w:rPr>
        <w:t>(</w:t>
      </w:r>
      <w:r w:rsidRPr="002D1CD3">
        <w:rPr>
          <w:rFonts w:ascii="TimesNewRomanPSMT" w:eastAsia="Calibri" w:hAnsi="TimesNewRomanPSMT" w:cs="B Lotus" w:hint="cs"/>
          <w:sz w:val="28"/>
          <w:szCs w:val="28"/>
          <w:rtl/>
        </w:rPr>
        <w:t>کوپلند، 2004</w:t>
      </w:r>
      <w:r w:rsidRPr="002D1CD3">
        <w:rPr>
          <w:rFonts w:ascii="TimesNewRomanPSMT" w:eastAsia="Calibri" w:hAnsi="TimesNewRomanPSMT" w:cs="B Lotus" w:hint="cs"/>
          <w:sz w:val="28"/>
          <w:szCs w:val="28"/>
          <w:rtl/>
          <w:lang w:bidi="ar-SA"/>
        </w:rPr>
        <w:t>)</w:t>
      </w:r>
      <w:r w:rsidRPr="002D1CD3">
        <w:rPr>
          <w:rFonts w:ascii="Calibri" w:eastAsia="Calibri" w:hAnsi="Calibri" w:cs="B Lotus" w:hint="cs"/>
          <w:sz w:val="28"/>
          <w:szCs w:val="28"/>
          <w:rtl/>
        </w:rPr>
        <w:t>. با رشد اقتصادی سیاست</w:t>
      </w:r>
      <w:r w:rsidRPr="002D1CD3">
        <w:rPr>
          <w:rFonts w:ascii="Calibri" w:eastAsia="Calibri" w:hAnsi="Calibri" w:cs="B Lotus" w:hint="cs"/>
          <w:sz w:val="28"/>
          <w:szCs w:val="28"/>
          <w:rtl/>
        </w:rPr>
        <w:softHyphen/>
        <w:t>گذاران اقدام به اجرای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سخت</w:t>
      </w:r>
      <w:r w:rsidRPr="002D1CD3">
        <w:rPr>
          <w:rFonts w:ascii="Calibri" w:eastAsia="Calibri" w:hAnsi="Calibri" w:cs="B Lotus"/>
          <w:sz w:val="28"/>
          <w:szCs w:val="28"/>
          <w:rtl/>
        </w:rPr>
        <w:softHyphen/>
      </w:r>
      <w:r w:rsidRPr="002D1CD3">
        <w:rPr>
          <w:rFonts w:ascii="Calibri" w:eastAsia="Calibri" w:hAnsi="Calibri" w:cs="B Lotus" w:hint="cs"/>
          <w:sz w:val="28"/>
          <w:szCs w:val="28"/>
          <w:rtl/>
        </w:rPr>
        <w:t>گیرانه می</w:t>
      </w:r>
      <w:r w:rsidRPr="002D1CD3">
        <w:rPr>
          <w:rFonts w:ascii="Calibri" w:eastAsia="Calibri" w:hAnsi="Calibri" w:cs="B Lotus" w:hint="cs"/>
          <w:sz w:val="28"/>
          <w:szCs w:val="28"/>
          <w:rtl/>
        </w:rPr>
        <w:softHyphen/>
        <w:t xml:space="preserve">کنند که نتیجه </w:t>
      </w:r>
      <w:r w:rsidRPr="002D1CD3">
        <w:rPr>
          <w:rFonts w:ascii="Calibri" w:eastAsia="Calibri" w:hAnsi="Calibri" w:cs="B Lotus" w:hint="cs"/>
          <w:sz w:val="28"/>
          <w:szCs w:val="28"/>
          <w:rtl/>
        </w:rPr>
        <w:lastRenderedPageBreak/>
        <w:t>این عمل تاٌثیر مثبت رشد اقتصادی بر میزان آلاینده</w:t>
      </w:r>
      <w:r w:rsidRPr="002D1CD3">
        <w:rPr>
          <w:rFonts w:ascii="Calibri" w:eastAsia="Calibri" w:hAnsi="Calibri" w:cs="B Lotus" w:hint="cs"/>
          <w:sz w:val="28"/>
          <w:szCs w:val="28"/>
          <w:rtl/>
        </w:rPr>
        <w:softHyphen/>
        <w:t>ها، ارتقای سطح تکنولوژی در کاهش آلاینده</w:t>
      </w:r>
      <w:r w:rsidRPr="002D1CD3">
        <w:rPr>
          <w:rFonts w:ascii="Calibri" w:eastAsia="Calibri" w:hAnsi="Calibri" w:cs="B Lotus" w:hint="cs"/>
          <w:sz w:val="28"/>
          <w:szCs w:val="28"/>
          <w:rtl/>
        </w:rPr>
        <w:softHyphen/>
        <w:t>های دی</w:t>
      </w:r>
      <w:r w:rsidRPr="002D1CD3">
        <w:rPr>
          <w:rFonts w:ascii="Calibri" w:eastAsia="Calibri" w:hAnsi="Calibri" w:cs="B Lotus" w:hint="cs"/>
          <w:sz w:val="28"/>
          <w:szCs w:val="28"/>
          <w:rtl/>
        </w:rPr>
        <w:softHyphen/>
        <w:t>اکسید گوگرد و نیتروژن و بهبود شاخص</w:t>
      </w:r>
      <w:r w:rsidRPr="002D1CD3">
        <w:rPr>
          <w:rFonts w:ascii="Calibri" w:eastAsia="Calibri" w:hAnsi="Calibri" w:cs="B Lotus"/>
          <w:sz w:val="28"/>
          <w:szCs w:val="28"/>
          <w:rtl/>
        </w:rPr>
        <w:softHyphen/>
      </w:r>
      <w:r w:rsidRPr="002D1CD3">
        <w:rPr>
          <w:rFonts w:ascii="Calibri" w:eastAsia="Calibri" w:hAnsi="Calibri" w:cs="B Lotus" w:hint="cs"/>
          <w:sz w:val="28"/>
          <w:szCs w:val="28"/>
          <w:rtl/>
        </w:rPr>
        <w:t>های مربوط به اثر سیاسی در کاهش آلاینده دی</w:t>
      </w:r>
      <w:r w:rsidRPr="002D1CD3">
        <w:rPr>
          <w:rFonts w:ascii="Calibri" w:eastAsia="Calibri" w:hAnsi="Calibri" w:cs="B Lotus" w:hint="cs"/>
          <w:sz w:val="28"/>
          <w:szCs w:val="28"/>
          <w:rtl/>
        </w:rPr>
        <w:softHyphen/>
        <w:t>اکسیدکربن می</w:t>
      </w:r>
      <w:r w:rsidRPr="002D1CD3">
        <w:rPr>
          <w:rFonts w:ascii="Calibri" w:eastAsia="Calibri" w:hAnsi="Calibri" w:cs="B Lotus" w:hint="cs"/>
          <w:sz w:val="28"/>
          <w:szCs w:val="28"/>
          <w:rtl/>
        </w:rPr>
        <w:softHyphen/>
        <w:t>باشد(پورتر، 1995)</w:t>
      </w:r>
      <w:r w:rsidRPr="002D1CD3">
        <w:rPr>
          <w:rFonts w:ascii="TimesNewRomanPSMT" w:eastAsia="Calibri" w:hAnsi="TimesNewRomanPSMT" w:cs="B Lotus" w:hint="cs"/>
          <w:sz w:val="28"/>
          <w:szCs w:val="28"/>
          <w:rtl/>
          <w:lang w:bidi="ar-SA"/>
        </w:rPr>
        <w:t>.</w:t>
      </w:r>
    </w:p>
    <w:p w:rsidR="002D1CD3" w:rsidRPr="002D1CD3" w:rsidRDefault="002D1CD3" w:rsidP="002D1CD3">
      <w:pPr>
        <w:spacing w:line="360" w:lineRule="auto"/>
        <w:jc w:val="both"/>
        <w:rPr>
          <w:rFonts w:ascii="NazaninNormal" w:eastAsia="Calibri" w:hAnsi="Calibri" w:cs="B Lotus"/>
          <w:sz w:val="28"/>
          <w:szCs w:val="28"/>
          <w:rtl/>
          <w:lang w:bidi="ar-SA"/>
        </w:rPr>
      </w:pPr>
      <w:r w:rsidRPr="002D1CD3">
        <w:rPr>
          <w:rFonts w:ascii="Calibri" w:eastAsia="Calibri" w:hAnsi="Calibri" w:cs="B Lotus" w:hint="cs"/>
          <w:sz w:val="28"/>
          <w:szCs w:val="28"/>
          <w:rtl/>
        </w:rPr>
        <w:t>در دو دهه اخیر ارتباط میان رشد اقتصادی جوامع و میزان دستیابی به استاندارهای زیست</w:t>
      </w:r>
      <w:r w:rsidRPr="002D1CD3">
        <w:rPr>
          <w:rFonts w:ascii="Calibri" w:eastAsia="Calibri" w:hAnsi="Calibri" w:cs="B Lotus" w:hint="cs"/>
          <w:sz w:val="28"/>
          <w:szCs w:val="28"/>
          <w:rtl/>
        </w:rPr>
        <w:softHyphen/>
        <w:t>محیطی و به تعبیری رعایت ملاحظات زیست</w:t>
      </w:r>
      <w:r w:rsidRPr="002D1CD3">
        <w:rPr>
          <w:rFonts w:ascii="Calibri" w:eastAsia="Calibri" w:hAnsi="Calibri" w:cs="B Lotus" w:hint="cs"/>
          <w:sz w:val="28"/>
          <w:szCs w:val="28"/>
          <w:rtl/>
        </w:rPr>
        <w:softHyphen/>
        <w:t>محیطی در کانون توجه پژوهشگران قرار گرفته است. این موضوع در حوزه اقتصاد نیز با رویکردی خاص مورد توجه قرار گرفته است</w:t>
      </w:r>
    </w:p>
    <w:p w:rsidR="002D1CD3" w:rsidRPr="002D1CD3" w:rsidRDefault="002D1CD3" w:rsidP="002D1CD3">
      <w:pPr>
        <w:spacing w:line="360" w:lineRule="auto"/>
        <w:jc w:val="both"/>
        <w:rPr>
          <w:rFonts w:ascii="NazaninNormal" w:eastAsia="Calibri" w:hAnsi="Calibri" w:cs="B Lotus"/>
          <w:sz w:val="28"/>
          <w:szCs w:val="28"/>
          <w:rtl/>
        </w:rPr>
      </w:pPr>
      <w:r w:rsidRPr="002D1CD3">
        <w:rPr>
          <w:rFonts w:ascii="NazaninNormal" w:eastAsia="Calibri" w:hAnsi="Calibri" w:cs="B Lotus" w:hint="cs"/>
          <w:sz w:val="28"/>
          <w:szCs w:val="28"/>
          <w:rtl/>
        </w:rPr>
        <w:t>معتقدان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نظريه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اين اعتقاد هستند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تنها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راه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ايجاد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تأمين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سرمايه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لازم</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برای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حفاظت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از</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محيط</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softHyphen/>
        <w:t>زيست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است، بنابراين،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جای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محيط</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تهديد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نمايد،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می</w:t>
      </w:r>
      <w:r w:rsidRPr="002D1CD3">
        <w:rPr>
          <w:rFonts w:ascii="NazaninNormal" w:eastAsia="Calibri" w:hAnsi="Calibri" w:cs="B Lotus" w:hint="cs"/>
          <w:sz w:val="28"/>
          <w:szCs w:val="28"/>
          <w:rtl/>
          <w:lang w:bidi="ar-SA"/>
        </w:rPr>
        <w:softHyphen/>
        <w:t>تواند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بهبود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کيفيت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کمک کند</w:t>
      </w:r>
      <w:r w:rsidRPr="002D1CD3">
        <w:rPr>
          <w:rFonts w:ascii="NazaninNormal" w:eastAsia="Calibri" w:hAnsi="Calibri" w:cs="B Lotus"/>
          <w:sz w:val="28"/>
          <w:szCs w:val="28"/>
          <w:lang w:bidi="ar-SA"/>
        </w:rPr>
        <w:t>.</w:t>
      </w:r>
      <w:r w:rsidRPr="002D1CD3">
        <w:rPr>
          <w:rFonts w:ascii="NazaninNormal" w:eastAsia="Calibri" w:hAnsi="Calibri" w:cs="B Lotus" w:hint="cs"/>
          <w:sz w:val="28"/>
          <w:szCs w:val="28"/>
          <w:rtl/>
          <w:lang w:bidi="ar-SA"/>
        </w:rPr>
        <w:t xml:space="preserve"> 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تدريج</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باعث</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افزايش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کالاها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خدمات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می</w:t>
      </w:r>
      <w:r w:rsidRPr="002D1CD3">
        <w:rPr>
          <w:rFonts w:ascii="NazaninNormal" w:eastAsia="Calibri" w:hAnsi="Calibri" w:cs="B Lotus" w:hint="cs"/>
          <w:sz w:val="28"/>
          <w:szCs w:val="28"/>
          <w:rtl/>
          <w:lang w:bidi="ar-SA"/>
        </w:rPr>
        <w:softHyphen/>
        <w:t>شود،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انگیزه</w:t>
      </w:r>
      <w:r w:rsidRPr="002D1CD3">
        <w:rPr>
          <w:rFonts w:ascii="NazaninNormal" w:eastAsia="Calibri" w:hAnsi="Calibri" w:cs="B Lotus" w:hint="cs"/>
          <w:sz w:val="28"/>
          <w:szCs w:val="28"/>
          <w:rtl/>
          <w:lang w:bidi="ar-SA"/>
        </w:rPr>
        <w:softHyphen/>
        <w:t>های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حمايت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از محيط</w:t>
      </w:r>
      <w:r w:rsidRPr="002D1CD3">
        <w:rPr>
          <w:rFonts w:ascii="NazaninNormal" w:eastAsia="Calibri" w:hAnsi="Calibri" w:cs="B Lotus"/>
          <w:sz w:val="28"/>
          <w:szCs w:val="28"/>
          <w:lang w:bidi="ar-SA"/>
        </w:rPr>
        <w:softHyphen/>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نيز</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تقدم</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بيشتري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يافته،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اهميت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برنامه</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های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سياسی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بيشتر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می</w:t>
      </w:r>
      <w:r w:rsidRPr="002D1CD3">
        <w:rPr>
          <w:rFonts w:ascii="NazaninNormal" w:eastAsia="Calibri" w:hAnsi="Calibri" w:cs="B Lotus" w:hint="cs"/>
          <w:sz w:val="28"/>
          <w:szCs w:val="28"/>
          <w:rtl/>
          <w:lang w:bidi="ar-SA"/>
        </w:rPr>
        <w:softHyphen/>
        <w:t>شود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روش</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های مختلفي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مانند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جانشيني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منابع،</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ابداعات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مربوط</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فن</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آوری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تغيير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الگوی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تقاضا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هنگام</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تغيير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قيمت</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های نسبي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برای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حمايت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از</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محيط</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وجود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می</w:t>
      </w:r>
      <w:r w:rsidRPr="002D1CD3">
        <w:rPr>
          <w:rFonts w:ascii="NazaninNormal" w:eastAsia="Calibri" w:hAnsi="Calibri" w:cs="B Lotus" w:hint="cs"/>
          <w:sz w:val="28"/>
          <w:szCs w:val="28"/>
          <w:rtl/>
          <w:lang w:bidi="ar-SA"/>
        </w:rPr>
        <w:softHyphen/>
        <w:t>آيد (</w:t>
      </w:r>
      <w:r w:rsidRPr="002D1CD3">
        <w:rPr>
          <w:rFonts w:ascii="NazaninNormal" w:eastAsia="Calibri" w:hAnsi="Calibri" w:cs="B Lotus" w:hint="cs"/>
          <w:sz w:val="28"/>
          <w:szCs w:val="28"/>
          <w:rtl/>
        </w:rPr>
        <w:t>داین</w:t>
      </w:r>
      <w:r w:rsidRPr="002D1CD3">
        <w:rPr>
          <w:rFonts w:ascii="NazaninNormal" w:eastAsia="Calibri" w:hAnsi="Calibri" w:cs="B Lotus"/>
          <w:sz w:val="28"/>
          <w:szCs w:val="28"/>
          <w:vertAlign w:val="superscript"/>
          <w:rtl/>
          <w:lang w:bidi="ar-SA"/>
        </w:rPr>
        <w:footnoteReference w:id="22"/>
      </w:r>
      <w:r w:rsidRPr="002D1CD3">
        <w:rPr>
          <w:rFonts w:ascii="NazaninNormal" w:eastAsia="Calibri" w:hAnsi="Calibri" w:cs="B Lotus" w:hint="cs"/>
          <w:sz w:val="28"/>
          <w:szCs w:val="28"/>
          <w:rtl/>
          <w:lang w:bidi="ar-SA"/>
        </w:rPr>
        <w:t>،2004).</w:t>
      </w:r>
    </w:p>
    <w:p w:rsidR="002D1CD3" w:rsidRPr="002D1CD3" w:rsidRDefault="002D1CD3" w:rsidP="002D1CD3">
      <w:pPr>
        <w:spacing w:line="360" w:lineRule="auto"/>
        <w:jc w:val="both"/>
        <w:rPr>
          <w:rFonts w:ascii="NazaninNormal" w:eastAsia="Calibri" w:hAnsi="Calibri" w:cs="B Lotus"/>
          <w:sz w:val="28"/>
          <w:szCs w:val="28"/>
          <w:rtl/>
          <w:lang w:bidi="ar-SA"/>
        </w:rPr>
      </w:pPr>
      <w:r w:rsidRPr="002D1CD3">
        <w:rPr>
          <w:rFonts w:ascii="NazaninNormal" w:eastAsia="Calibri" w:hAnsi="Calibri" w:cs="B Lotus" w:hint="cs"/>
          <w:sz w:val="28"/>
          <w:szCs w:val="28"/>
          <w:rtl/>
          <w:lang w:bidi="ar-SA"/>
        </w:rPr>
        <w:t>ارتباط ميان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کيفيت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محيط</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مثبت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منفي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طول</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مسير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توسعه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هر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کشور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ثبات نيست،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واقع،</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ارتباط</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طول</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زمان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رسيدن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درآمد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يک</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حد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معين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معکوس</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می</w:t>
      </w:r>
      <w:r w:rsidRPr="002D1CD3">
        <w:rPr>
          <w:rFonts w:ascii="NazaninNormal" w:eastAsia="Calibri" w:hAnsi="Calibri" w:cs="B Lotus" w:hint="cs"/>
          <w:sz w:val="28"/>
          <w:szCs w:val="28"/>
          <w:rtl/>
          <w:lang w:bidi="ar-SA"/>
        </w:rPr>
        <w:softHyphen/>
        <w:t xml:space="preserve">شود. چنين ارتباط </w:t>
      </w:r>
      <w:r w:rsidRPr="002D1CD3">
        <w:rPr>
          <w:rFonts w:ascii="Calibri" w:eastAsia="Calibri" w:hAnsi="Calibri" w:cs="B Lotus"/>
          <w:sz w:val="28"/>
          <w:szCs w:val="28"/>
          <w:lang w:bidi="ar-SA"/>
        </w:rPr>
        <w:t>U</w:t>
      </w:r>
      <w:r w:rsidRPr="002D1CD3">
        <w:rPr>
          <w:rFonts w:ascii="Calibri" w:eastAsia="Calibri" w:hAnsi="Calibri" w:cs="B Lotus" w:hint="cs"/>
          <w:sz w:val="28"/>
          <w:szCs w:val="28"/>
          <w:rtl/>
        </w:rPr>
        <w:t xml:space="preserve"> </w:t>
      </w:r>
      <w:r w:rsidRPr="002D1CD3">
        <w:rPr>
          <w:rFonts w:ascii="NazaninNormal" w:eastAsia="Calibri" w:hAnsi="Calibri" w:cs="B Lotus" w:hint="cs"/>
          <w:sz w:val="28"/>
          <w:szCs w:val="28"/>
          <w:rtl/>
          <w:lang w:bidi="ar-SA"/>
        </w:rPr>
        <w:t>معکوسی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متون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محيط</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منحنی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محيطی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کوزنت</w:t>
      </w:r>
      <w:r w:rsidRPr="002D1CD3">
        <w:rPr>
          <w:rFonts w:ascii="NazaninNormal" w:eastAsia="Calibri" w:hAnsi="Calibri" w:cs="B Lotus" w:hint="cs"/>
          <w:sz w:val="28"/>
          <w:szCs w:val="28"/>
          <w:rtl/>
        </w:rPr>
        <w:t>س</w:t>
      </w:r>
      <w:r w:rsidRPr="002D1CD3">
        <w:rPr>
          <w:rFonts w:ascii="NazaninNormal" w:eastAsia="Calibri" w:hAnsi="Calibri" w:cs="B Lotus" w:hint="cs"/>
          <w:sz w:val="28"/>
          <w:szCs w:val="28"/>
          <w:rtl/>
          <w:lang w:bidi="ar-SA"/>
        </w:rPr>
        <w:t xml:space="preserve"> (</w:t>
      </w:r>
      <w:r w:rsidRPr="002D1CD3">
        <w:rPr>
          <w:rFonts w:asciiTheme="majorBidi" w:eastAsia="Calibri" w:hAnsiTheme="majorBidi" w:cstheme="majorBidi"/>
          <w:sz w:val="28"/>
          <w:szCs w:val="28"/>
          <w:lang w:bidi="ar-SA"/>
        </w:rPr>
        <w:t>EKC</w:t>
      </w:r>
      <w:r w:rsidRPr="002D1CD3">
        <w:rPr>
          <w:rFonts w:ascii="Calibri" w:eastAsia="Calibri" w:hAnsi="Calibri" w:cs="B Lotus" w:hint="cs"/>
          <w:sz w:val="28"/>
          <w:szCs w:val="28"/>
          <w:rtl/>
        </w:rPr>
        <w:t xml:space="preserve">) و </w:t>
      </w:r>
      <w:r w:rsidRPr="002D1CD3">
        <w:rPr>
          <w:rFonts w:ascii="NazaninNormal" w:eastAsia="Calibri" w:hAnsi="Calibri" w:cs="B Lotus" w:hint="cs"/>
          <w:sz w:val="28"/>
          <w:szCs w:val="28"/>
          <w:rtl/>
          <w:lang w:bidi="ar-SA"/>
        </w:rPr>
        <w:t>يا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فرضيه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انتقال</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محيطی (</w:t>
      </w:r>
      <w:r w:rsidRPr="002D1CD3">
        <w:rPr>
          <w:rFonts w:asciiTheme="majorBidi" w:eastAsia="Calibri" w:hAnsiTheme="majorBidi" w:cstheme="majorBidi"/>
          <w:sz w:val="28"/>
          <w:szCs w:val="28"/>
          <w:lang w:bidi="ar-SA"/>
        </w:rPr>
        <w:t>ETH</w:t>
      </w:r>
      <w:r w:rsidRPr="002D1CD3">
        <w:rPr>
          <w:rFonts w:ascii="Calibri" w:eastAsia="Calibri" w:hAnsi="Calibri" w:cs="B Lotus" w:hint="cs"/>
          <w:sz w:val="28"/>
          <w:szCs w:val="28"/>
          <w:rtl/>
        </w:rPr>
        <w:t>)</w:t>
      </w:r>
      <w:r w:rsidRPr="002D1CD3">
        <w:rPr>
          <w:rFonts w:ascii="Calibri" w:eastAsia="Calibri" w:hAnsi="Calibri" w:cs="B Lotus"/>
          <w:sz w:val="28"/>
          <w:szCs w:val="28"/>
          <w:vertAlign w:val="superscript"/>
          <w:rtl/>
        </w:rPr>
        <w:footnoteReference w:id="23"/>
      </w:r>
      <w:r w:rsidRPr="002D1CD3">
        <w:rPr>
          <w:rFonts w:ascii="NazaninNormal" w:eastAsia="Calibri" w:hAnsi="Calibri" w:cs="B Lotus" w:hint="cs"/>
          <w:sz w:val="28"/>
          <w:szCs w:val="28"/>
          <w:rtl/>
          <w:lang w:bidi="ar-SA"/>
        </w:rPr>
        <w:t xml:space="preserve"> معروف</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 xml:space="preserve">شد(کوزنتس، 1985). این رابطه نام خود را از سیمون کوزنتس (1955) برنده جایزه نوبل که برای نخستین </w:t>
      </w:r>
      <w:r w:rsidRPr="002D1CD3">
        <w:rPr>
          <w:rFonts w:ascii="NazaninNormal" w:eastAsia="Calibri" w:hAnsi="Calibri" w:cs="B Lotus" w:hint="cs"/>
          <w:sz w:val="28"/>
          <w:szCs w:val="28"/>
          <w:rtl/>
          <w:lang w:bidi="ar-SA"/>
        </w:rPr>
        <w:lastRenderedPageBreak/>
        <w:t xml:space="preserve">بار به رابطه میان سطح درآمد و توزیع درآمد ( به صورت </w:t>
      </w:r>
      <w:r w:rsidRPr="002D1CD3">
        <w:rPr>
          <w:rFonts w:ascii="Calibri" w:eastAsia="Calibri" w:hAnsi="Calibri" w:cs="B Lotus"/>
          <w:sz w:val="28"/>
          <w:szCs w:val="28"/>
          <w:lang w:bidi="ar-SA"/>
        </w:rPr>
        <w:t>U</w:t>
      </w:r>
      <w:r w:rsidRPr="002D1CD3">
        <w:rPr>
          <w:rFonts w:ascii="Calibri" w:eastAsia="Calibri" w:hAnsi="Calibri" w:cs="B Lotus" w:hint="cs"/>
          <w:sz w:val="28"/>
          <w:szCs w:val="28"/>
          <w:rtl/>
        </w:rPr>
        <w:t xml:space="preserve"> وارونه) پی</w:t>
      </w:r>
      <w:r w:rsidRPr="002D1CD3">
        <w:rPr>
          <w:rFonts w:ascii="Calibri" w:eastAsia="Calibri" w:hAnsi="Calibri" w:cs="B Lotus" w:hint="cs"/>
          <w:sz w:val="28"/>
          <w:szCs w:val="28"/>
          <w:rtl/>
        </w:rPr>
        <w:softHyphen/>
        <w:t xml:space="preserve"> برد گرفته است.</w:t>
      </w:r>
    </w:p>
    <w:p w:rsidR="002D1CD3" w:rsidRPr="002D1CD3" w:rsidRDefault="002D1CD3" w:rsidP="002D1CD3">
      <w:pPr>
        <w:spacing w:line="360" w:lineRule="auto"/>
        <w:jc w:val="both"/>
        <w:rPr>
          <w:rFonts w:ascii="Calibri" w:eastAsia="Calibri" w:hAnsi="Calibri" w:cs="B Lotus"/>
          <w:sz w:val="28"/>
          <w:szCs w:val="28"/>
          <w:rtl/>
        </w:rPr>
      </w:pPr>
      <w:r w:rsidRPr="002D1CD3">
        <w:rPr>
          <w:rFonts w:ascii="NazaninNormal" w:eastAsia="Calibri" w:hAnsi="Calibri" w:cs="B Lotus" w:hint="cs"/>
          <w:sz w:val="28"/>
          <w:szCs w:val="28"/>
          <w:rtl/>
          <w:lang w:bidi="ar-SA"/>
        </w:rPr>
        <w:t xml:space="preserve">استدلال فرضیه </w:t>
      </w:r>
      <w:r w:rsidRPr="002D1CD3">
        <w:rPr>
          <w:rFonts w:asciiTheme="majorBidi" w:eastAsia="Calibri" w:hAnsiTheme="majorBidi" w:cstheme="majorBidi"/>
          <w:sz w:val="28"/>
          <w:szCs w:val="28"/>
          <w:lang w:bidi="ar-SA"/>
        </w:rPr>
        <w:t>EKC</w:t>
      </w:r>
      <w:r w:rsidRPr="002D1CD3">
        <w:rPr>
          <w:rFonts w:ascii="Calibri" w:eastAsia="Calibri" w:hAnsi="Calibri" w:cs="B Lotus" w:hint="cs"/>
          <w:sz w:val="28"/>
          <w:szCs w:val="28"/>
          <w:rtl/>
        </w:rPr>
        <w:t xml:space="preserve"> به شرح زیر است:</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الف) به علت رقابت، شرکت</w:t>
      </w:r>
      <w:r w:rsidRPr="002D1CD3">
        <w:rPr>
          <w:rFonts w:ascii="Calibri" w:eastAsia="Calibri" w:hAnsi="Calibri" w:cs="B Lotus" w:hint="cs"/>
          <w:sz w:val="28"/>
          <w:szCs w:val="28"/>
          <w:rtl/>
        </w:rPr>
        <w:softHyphen/>
        <w:t>ها به طور مدام برای کاهش هزینه تمام شده در فعالیت</w:t>
      </w:r>
      <w:r w:rsidRPr="002D1CD3">
        <w:rPr>
          <w:rFonts w:ascii="Calibri" w:eastAsia="Calibri" w:hAnsi="Calibri" w:cs="B Lotus" w:hint="cs"/>
          <w:sz w:val="28"/>
          <w:szCs w:val="28"/>
          <w:rtl/>
        </w:rPr>
        <w:softHyphen/>
        <w:t>هایشان تلاش می</w:t>
      </w:r>
      <w:r w:rsidRPr="002D1CD3">
        <w:rPr>
          <w:rFonts w:ascii="Calibri" w:eastAsia="Calibri" w:hAnsi="Calibri" w:cs="B Lotus" w:hint="cs"/>
          <w:sz w:val="28"/>
          <w:szCs w:val="28"/>
          <w:rtl/>
        </w:rPr>
        <w:softHyphen/>
        <w:t>کنند. به عنوان یک نتیجه، استفاده موًثرتر از عوامل تولید ممکن است باعث کاهش آلودگی شود.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 مراحل توسعه اقتصادی به شرح زیر مشخص می</w:t>
      </w:r>
      <w:r w:rsidRPr="002D1CD3">
        <w:rPr>
          <w:rFonts w:ascii="Calibri" w:eastAsia="Calibri" w:hAnsi="Calibri" w:cs="B Lotus" w:hint="cs"/>
          <w:sz w:val="28"/>
          <w:szCs w:val="28"/>
          <w:rtl/>
        </w:rPr>
        <w:softHyphen/>
        <w:t>شود: از امرار معاش اقتصادی به سوی جامعه کشاورزی، از جامعه کشاورزی به سوی جامعه صنعتی و از جامعه صنعتی به سوی جامعه خدماتی و جامعه اطلاعاتی. در مرحله آخر فشار محیط</w:t>
      </w:r>
      <w:r w:rsidRPr="002D1CD3">
        <w:rPr>
          <w:rFonts w:ascii="Calibri" w:eastAsia="Calibri" w:hAnsi="Calibri" w:cs="B Lotus" w:hint="cs"/>
          <w:sz w:val="28"/>
          <w:szCs w:val="28"/>
          <w:rtl/>
        </w:rPr>
        <w:softHyphen/>
        <w:t>زیست به طور قابل ملاحظه</w:t>
      </w:r>
      <w:r w:rsidRPr="002D1CD3">
        <w:rPr>
          <w:rFonts w:ascii="Calibri" w:eastAsia="Calibri" w:hAnsi="Calibri" w:cs="B Lotus" w:hint="cs"/>
          <w:sz w:val="28"/>
          <w:szCs w:val="28"/>
          <w:rtl/>
        </w:rPr>
        <w:softHyphen/>
        <w:t>ای از طریق انواع جدید و کاراتر روش تولیدی کاهش می</w:t>
      </w:r>
      <w:r w:rsidRPr="002D1CD3">
        <w:rPr>
          <w:rFonts w:ascii="Calibri" w:eastAsia="Calibri" w:hAnsi="Calibri" w:cs="B Lotus" w:hint="cs"/>
          <w:sz w:val="28"/>
          <w:szCs w:val="28"/>
          <w:rtl/>
        </w:rPr>
        <w:softHyphen/>
        <w:t>یابد. مراحل توسعه به تشکیل سرمایه و انباشت سرمایه انسانی در یک اقتصاد، بستگی دارد. این تفسیر نهایی مهم از فرض منحنی زیست</w:t>
      </w:r>
      <w:r w:rsidRPr="002D1CD3">
        <w:rPr>
          <w:rFonts w:ascii="Calibri" w:eastAsia="Calibri" w:hAnsi="Calibri" w:cs="B Lotus" w:hint="cs"/>
          <w:sz w:val="28"/>
          <w:szCs w:val="28"/>
          <w:rtl/>
        </w:rPr>
        <w:softHyphen/>
        <w:t>محیطی کوزنتس است.</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ج) وقتی مسائل زیست</w:t>
      </w:r>
      <w:r w:rsidRPr="002D1CD3">
        <w:rPr>
          <w:rFonts w:ascii="Calibri" w:eastAsia="Calibri" w:hAnsi="Calibri" w:cs="B Lotus" w:hint="cs"/>
          <w:sz w:val="28"/>
          <w:szCs w:val="28"/>
          <w:rtl/>
        </w:rPr>
        <w:softHyphen/>
        <w:t>محیطی که تهدید واقعی برای ارزش</w:t>
      </w:r>
      <w:r w:rsidRPr="002D1CD3">
        <w:rPr>
          <w:rFonts w:ascii="Calibri" w:eastAsia="Calibri" w:hAnsi="Calibri" w:cs="B Lotus" w:hint="cs"/>
          <w:sz w:val="28"/>
          <w:szCs w:val="28"/>
          <w:rtl/>
        </w:rPr>
        <w:softHyphen/>
        <w:t>های فرهنگی و سلامتی انسان هستند افزایش می</w:t>
      </w:r>
      <w:r w:rsidRPr="002D1CD3">
        <w:rPr>
          <w:rFonts w:ascii="Calibri" w:eastAsia="Calibri" w:hAnsi="Calibri" w:cs="B Lotus" w:hint="cs"/>
          <w:sz w:val="28"/>
          <w:szCs w:val="28"/>
          <w:rtl/>
        </w:rPr>
        <w:softHyphen/>
        <w:t>یابد، تقاضای مردم برای حفاظت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شامل اجرای قوانین محیط</w:t>
      </w:r>
      <w:r w:rsidRPr="002D1CD3">
        <w:rPr>
          <w:rFonts w:ascii="Calibri" w:eastAsia="Calibri" w:hAnsi="Calibri" w:cs="B Lotus" w:hint="cs"/>
          <w:sz w:val="28"/>
          <w:szCs w:val="28"/>
          <w:rtl/>
        </w:rPr>
        <w:softHyphen/>
        <w:t>زیست جدید و ممنوعیت</w:t>
      </w:r>
      <w:r w:rsidRPr="002D1CD3">
        <w:rPr>
          <w:rFonts w:ascii="Calibri" w:eastAsia="Calibri" w:hAnsi="Calibri" w:cs="B Lotus"/>
          <w:sz w:val="28"/>
          <w:szCs w:val="28"/>
          <w:rtl/>
        </w:rPr>
        <w:softHyphen/>
      </w:r>
      <w:r w:rsidRPr="002D1CD3">
        <w:rPr>
          <w:rFonts w:ascii="Calibri" w:eastAsia="Calibri" w:hAnsi="Calibri" w:cs="B Lotus" w:hint="cs"/>
          <w:sz w:val="28"/>
          <w:szCs w:val="28"/>
          <w:rtl/>
        </w:rPr>
        <w:t>های ایجاد آلودگی افزایش می</w:t>
      </w:r>
      <w:r w:rsidRPr="002D1CD3">
        <w:rPr>
          <w:rFonts w:ascii="Calibri" w:eastAsia="Calibri" w:hAnsi="Calibri" w:cs="B Lotus" w:hint="cs"/>
          <w:sz w:val="28"/>
          <w:szCs w:val="28"/>
          <w:rtl/>
        </w:rPr>
        <w:softHyphen/>
        <w:t>یابد.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د) در سطح</w:t>
      </w:r>
      <w:r w:rsidRPr="002D1CD3">
        <w:rPr>
          <w:rFonts w:ascii="Calibri" w:eastAsia="Calibri" w:hAnsi="Calibri" w:cs="B Lotus" w:hint="cs"/>
          <w:sz w:val="28"/>
          <w:szCs w:val="28"/>
          <w:rtl/>
        </w:rPr>
        <w:softHyphen/>
        <w:t>های درآمد کم، مصرف</w:t>
      </w:r>
      <w:r w:rsidRPr="002D1CD3">
        <w:rPr>
          <w:rFonts w:ascii="Calibri" w:eastAsia="Calibri" w:hAnsi="Calibri" w:cs="B Lotus" w:hint="cs"/>
          <w:sz w:val="28"/>
          <w:szCs w:val="28"/>
          <w:rtl/>
        </w:rPr>
        <w:softHyphen/>
        <w:t>کننده ترجیح می</w:t>
      </w:r>
      <w:r w:rsidRPr="002D1CD3">
        <w:rPr>
          <w:rFonts w:ascii="Calibri" w:eastAsia="Calibri" w:hAnsi="Calibri" w:cs="B Lotus" w:hint="cs"/>
          <w:sz w:val="28"/>
          <w:szCs w:val="28"/>
          <w:rtl/>
        </w:rPr>
        <w:softHyphen/>
        <w:t>دهد کالاهایی که ارزان هستند را حتی اگر برای محیط</w:t>
      </w:r>
      <w:r w:rsidRPr="002D1CD3">
        <w:rPr>
          <w:rFonts w:ascii="Calibri" w:eastAsia="Calibri" w:hAnsi="Calibri" w:cs="B Lotus" w:hint="cs"/>
          <w:sz w:val="28"/>
          <w:szCs w:val="28"/>
          <w:rtl/>
        </w:rPr>
        <w:softHyphen/>
        <w:t>زیست مضر باشد، مصرف کند. به محض اینکه درآمد به سطح بالایی رسید تقاضا برای کالاهای دوست</w:t>
      </w:r>
      <w:r w:rsidRPr="002D1CD3">
        <w:rPr>
          <w:rFonts w:ascii="Calibri" w:eastAsia="Calibri" w:hAnsi="Calibri" w:cs="B Lotus" w:hint="cs"/>
          <w:sz w:val="28"/>
          <w:szCs w:val="28"/>
          <w:rtl/>
        </w:rPr>
        <w:softHyphen/>
        <w:t>دار محیط</w:t>
      </w:r>
      <w:r w:rsidRPr="002D1CD3">
        <w:rPr>
          <w:rFonts w:ascii="Calibri" w:eastAsia="Calibri" w:hAnsi="Calibri" w:cs="B Lotus" w:hint="cs"/>
          <w:sz w:val="28"/>
          <w:szCs w:val="28"/>
          <w:rtl/>
        </w:rPr>
        <w:softHyphen/>
        <w:t>زیست به طور قابل ملاحظه</w:t>
      </w:r>
      <w:r w:rsidRPr="002D1CD3">
        <w:rPr>
          <w:rFonts w:ascii="Calibri" w:eastAsia="Calibri" w:hAnsi="Calibri" w:cs="B Lotus" w:hint="cs"/>
          <w:sz w:val="28"/>
          <w:szCs w:val="28"/>
          <w:rtl/>
        </w:rPr>
        <w:softHyphen/>
        <w:t>ای افزایش می</w:t>
      </w:r>
      <w:r w:rsidRPr="002D1CD3">
        <w:rPr>
          <w:rFonts w:ascii="Calibri" w:eastAsia="Calibri" w:hAnsi="Calibri" w:cs="B Lotus" w:hint="cs"/>
          <w:sz w:val="28"/>
          <w:szCs w:val="28"/>
          <w:rtl/>
        </w:rPr>
        <w:softHyphen/>
        <w:t xml:space="preserve">یابد. این بدین مفهوم است که دولت و بازار </w:t>
      </w:r>
      <w:r w:rsidRPr="002D1CD3">
        <w:rPr>
          <w:rFonts w:ascii="Calibri" w:eastAsia="Calibri" w:hAnsi="Calibri" w:cs="B Lotus" w:hint="cs"/>
          <w:sz w:val="28"/>
          <w:szCs w:val="28"/>
          <w:rtl/>
        </w:rPr>
        <w:lastRenderedPageBreak/>
        <w:t>باید به خواسته</w:t>
      </w:r>
      <w:r w:rsidRPr="002D1CD3">
        <w:rPr>
          <w:rFonts w:ascii="Calibri" w:eastAsia="Calibri" w:hAnsi="Calibri" w:cs="B Lotus" w:hint="cs"/>
          <w:sz w:val="28"/>
          <w:szCs w:val="28"/>
          <w:rtl/>
        </w:rPr>
        <w:softHyphen/>
        <w:t>ها و احتیاجات جدید مصرف</w:t>
      </w:r>
      <w:r w:rsidRPr="002D1CD3">
        <w:rPr>
          <w:rFonts w:ascii="Calibri" w:eastAsia="Calibri" w:hAnsi="Calibri" w:cs="B Lotus" w:hint="cs"/>
          <w:sz w:val="28"/>
          <w:szCs w:val="28"/>
          <w:rtl/>
        </w:rPr>
        <w:softHyphen/>
        <w:t>کنندگان واکنش نشان دهند(ایکینس</w:t>
      </w:r>
      <w:r w:rsidRPr="002D1CD3">
        <w:rPr>
          <w:rFonts w:ascii="Calibri" w:eastAsia="Calibri" w:hAnsi="Calibri" w:cs="B Lotus"/>
          <w:sz w:val="28"/>
          <w:szCs w:val="28"/>
          <w:vertAlign w:val="superscript"/>
          <w:rtl/>
        </w:rPr>
        <w:footnoteReference w:id="24"/>
      </w:r>
      <w:r w:rsidRPr="002D1CD3">
        <w:rPr>
          <w:rFonts w:ascii="Calibri" w:eastAsia="Calibri" w:hAnsi="Calibri" w:cs="B Lotus" w:hint="cs"/>
          <w:sz w:val="28"/>
          <w:szCs w:val="28"/>
          <w:rtl/>
        </w:rPr>
        <w:t>، 1997).</w:t>
      </w:r>
    </w:p>
    <w:p w:rsidR="002D1CD3" w:rsidRPr="002D1CD3" w:rsidRDefault="002D1CD3" w:rsidP="002D1CD3">
      <w:pPr>
        <w:spacing w:line="360" w:lineRule="auto"/>
        <w:jc w:val="both"/>
        <w:rPr>
          <w:rFonts w:ascii="Bnazanin" w:eastAsia="Calibri" w:hAnsi="Bnazanin" w:cs="B Lotus"/>
          <w:sz w:val="28"/>
          <w:szCs w:val="28"/>
          <w:rtl/>
        </w:rPr>
      </w:pPr>
      <w:r w:rsidRPr="002D1CD3">
        <w:rPr>
          <w:rFonts w:ascii="Calibri" w:eastAsia="Calibri" w:hAnsi="Calibri" w:cs="B Lotus" w:hint="cs"/>
          <w:sz w:val="28"/>
          <w:szCs w:val="28"/>
          <w:rtl/>
        </w:rPr>
        <w:t xml:space="preserve">در واقع </w:t>
      </w:r>
      <w:r w:rsidRPr="002D1CD3">
        <w:rPr>
          <w:rFonts w:ascii="Bnazanin" w:eastAsia="Calibri" w:hAnsi="Bnazanin" w:cs="B Lotus"/>
          <w:sz w:val="28"/>
          <w:szCs w:val="28"/>
          <w:rtl/>
          <w:lang w:bidi="ar-SA"/>
        </w:rPr>
        <w:t>تدوين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فرضيه</w:t>
      </w:r>
      <w:r w:rsidRPr="002D1CD3">
        <w:rPr>
          <w:rFonts w:ascii="Bnazanin" w:eastAsia="Calibri" w:hAnsi="Bnazanin" w:cs="B Lotus" w:hint="cs"/>
          <w:sz w:val="28"/>
          <w:szCs w:val="28"/>
          <w:rtl/>
          <w:lang w:bidi="ar-SA"/>
        </w:rPr>
        <w:softHyphen/>
      </w:r>
      <w:r w:rsidRPr="002D1CD3">
        <w:rPr>
          <w:rFonts w:ascii="Bnazanin" w:eastAsia="Calibri" w:hAnsi="Bnazanin" w:cs="B Lotus"/>
          <w:sz w:val="28"/>
          <w:szCs w:val="28"/>
          <w:rtl/>
          <w:lang w:bidi="ar-SA"/>
        </w:rPr>
        <w:t>ي</w:t>
      </w:r>
      <w:r w:rsidRPr="002D1CD3">
        <w:rPr>
          <w:rFonts w:ascii="Bnazanin" w:eastAsia="Calibri" w:hAnsi="Bnazanin" w:cs="B Lotus"/>
          <w:sz w:val="28"/>
          <w:szCs w:val="28"/>
          <w:lang w:bidi="ar-SA"/>
        </w:rPr>
        <w:t xml:space="preserve"> EKC</w:t>
      </w:r>
      <w:r w:rsidRPr="002D1CD3">
        <w:rPr>
          <w:rFonts w:ascii="Bnazanin" w:eastAsia="Calibri" w:hAnsi="Bnazanin" w:cs="B Lotus" w:hint="cs"/>
          <w:sz w:val="28"/>
          <w:szCs w:val="28"/>
          <w:rtl/>
        </w:rPr>
        <w:t xml:space="preserve">، </w:t>
      </w:r>
      <w:r w:rsidRPr="002D1CD3">
        <w:rPr>
          <w:rFonts w:ascii="Bnazanin" w:eastAsia="Calibri" w:hAnsi="Bnazanin" w:cs="B Lotus"/>
          <w:sz w:val="28"/>
          <w:szCs w:val="28"/>
          <w:rtl/>
          <w:lang w:bidi="ar-SA"/>
        </w:rPr>
        <w:t>حاصل</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كوش</w:t>
      </w:r>
      <w:r w:rsidRPr="002D1CD3">
        <w:rPr>
          <w:rFonts w:ascii="Bnazanin" w:eastAsia="Calibri" w:hAnsi="Bnazanin" w:cs="B Lotus" w:hint="cs"/>
          <w:sz w:val="28"/>
          <w:szCs w:val="28"/>
          <w:rtl/>
          <w:lang w:bidi="ar-SA"/>
        </w:rPr>
        <w:t>ش</w:t>
      </w:r>
      <w:r w:rsidRPr="002D1CD3">
        <w:rPr>
          <w:rFonts w:ascii="Bnazanin" w:eastAsia="Calibri" w:hAnsi="Bnazanin" w:cs="B Lotus" w:hint="cs"/>
          <w:sz w:val="28"/>
          <w:szCs w:val="28"/>
          <w:rtl/>
          <w:lang w:bidi="ar-SA"/>
        </w:rPr>
        <w:softHyphen/>
      </w:r>
      <w:r w:rsidRPr="002D1CD3">
        <w:rPr>
          <w:rFonts w:ascii="Bnazanin" w:eastAsia="Calibri" w:hAnsi="Bnazanin" w:cs="B Lotus"/>
          <w:sz w:val="28"/>
          <w:szCs w:val="28"/>
          <w:rtl/>
          <w:lang w:bidi="ar-SA"/>
        </w:rPr>
        <w:t>هاي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نظري</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براي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برقراري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رابطه</w:t>
      </w:r>
      <w:r w:rsidRPr="002D1CD3">
        <w:rPr>
          <w:rFonts w:ascii="Bnazanin" w:eastAsia="Calibri" w:hAnsi="Bnazanin" w:cs="B Lotus" w:hint="cs"/>
          <w:sz w:val="28"/>
          <w:szCs w:val="28"/>
          <w:rtl/>
          <w:lang w:bidi="ar-SA"/>
        </w:rPr>
        <w:softHyphen/>
      </w:r>
      <w:r w:rsidRPr="002D1CD3">
        <w:rPr>
          <w:rFonts w:ascii="Bnazanin" w:eastAsia="Calibri" w:hAnsi="Bnazanin" w:cs="B Lotus"/>
          <w:sz w:val="28"/>
          <w:szCs w:val="28"/>
          <w:rtl/>
          <w:lang w:bidi="ar-SA"/>
        </w:rPr>
        <w:t>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كيفيت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محيط</w:t>
      </w:r>
      <w:r w:rsidRPr="002D1CD3">
        <w:rPr>
          <w:rFonts w:ascii="Bnazanin" w:eastAsia="Calibri" w:hAnsi="Bnazanin" w:cs="B Lotus" w:hint="cs"/>
          <w:sz w:val="28"/>
          <w:szCs w:val="28"/>
          <w:rtl/>
          <w:lang w:bidi="ar-SA"/>
        </w:rPr>
        <w:softHyphen/>
      </w:r>
      <w:r w:rsidRPr="002D1CD3">
        <w:rPr>
          <w:rFonts w:ascii="Bnazanin" w:eastAsia="Calibri" w:hAnsi="Bnazanin" w:cs="B Lotus"/>
          <w:sz w:val="28"/>
          <w:szCs w:val="28"/>
          <w:rtl/>
          <w:lang w:bidi="ar-SA"/>
        </w:rPr>
        <w:t>زيست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رشد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اقتصادي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اس</w:t>
      </w:r>
      <w:r w:rsidRPr="002D1CD3">
        <w:rPr>
          <w:rFonts w:ascii="Bnazanin" w:eastAsia="Calibri" w:hAnsi="Bnazanin" w:cs="B Lotus" w:hint="cs"/>
          <w:sz w:val="28"/>
          <w:szCs w:val="28"/>
          <w:rtl/>
          <w:lang w:bidi="ar-SA"/>
        </w:rPr>
        <w:t>ت</w:t>
      </w:r>
      <w:r w:rsidRPr="002D1CD3">
        <w:rPr>
          <w:rFonts w:ascii="Bnazanin" w:eastAsia="Calibri" w:hAnsi="Bnazanin" w:cs="B Lotus"/>
          <w:sz w:val="28"/>
          <w:szCs w:val="28"/>
          <w:lang w:bidi="ar-SA"/>
        </w:rPr>
        <w:t>.</w:t>
      </w:r>
      <w:r w:rsidRPr="002D1CD3">
        <w:rPr>
          <w:rFonts w:ascii="Bnazanin" w:eastAsia="Calibri" w:hAnsi="Bnazanin" w:cs="B Lotus" w:hint="cs"/>
          <w:sz w:val="28"/>
          <w:szCs w:val="28"/>
          <w:rtl/>
          <w:lang w:bidi="ar-SA"/>
        </w:rPr>
        <w:t xml:space="preserve"> </w:t>
      </w:r>
      <w:r w:rsidRPr="002D1CD3">
        <w:rPr>
          <w:rFonts w:ascii="Calibri" w:eastAsia="Calibri" w:hAnsi="Calibri" w:cs="B Lotus"/>
          <w:sz w:val="28"/>
          <w:szCs w:val="28"/>
          <w:rtl/>
        </w:rPr>
        <w:t xml:space="preserve">براساس فرضیه </w:t>
      </w:r>
      <w:r w:rsidRPr="002D1CD3">
        <w:rPr>
          <w:rFonts w:asciiTheme="majorBidi" w:eastAsia="Calibri" w:hAnsiTheme="majorBidi" w:cstheme="majorBidi"/>
          <w:sz w:val="28"/>
          <w:szCs w:val="28"/>
        </w:rPr>
        <w:t>EKC</w:t>
      </w:r>
      <w:r w:rsidRPr="002D1CD3">
        <w:rPr>
          <w:rFonts w:ascii="Calibri" w:eastAsia="Calibri" w:hAnsi="Calibri" w:cs="B Lotus"/>
          <w:sz w:val="28"/>
          <w:szCs w:val="28"/>
          <w:rtl/>
        </w:rPr>
        <w:t xml:space="preserve"> رشد اقتصادی همواره منجر به تخریب محیط زیست نمی</w:t>
      </w:r>
      <w:r w:rsidRPr="002D1CD3">
        <w:rPr>
          <w:rFonts w:ascii="Calibri" w:eastAsia="Calibri" w:hAnsi="Calibri" w:cs="B Lotus" w:hint="cs"/>
          <w:sz w:val="28"/>
          <w:szCs w:val="28"/>
          <w:rtl/>
        </w:rPr>
        <w:softHyphen/>
      </w:r>
      <w:r w:rsidRPr="002D1CD3">
        <w:rPr>
          <w:rFonts w:ascii="Calibri" w:eastAsia="Calibri" w:hAnsi="Calibri" w:cs="B Lotus"/>
          <w:sz w:val="28"/>
          <w:szCs w:val="28"/>
          <w:rtl/>
        </w:rPr>
        <w:t xml:space="preserve">گردد. </w:t>
      </w:r>
      <w:r w:rsidRPr="002D1CD3">
        <w:rPr>
          <w:rFonts w:ascii="Bnazanin" w:eastAsia="Calibri" w:hAnsi="Bnazanin" w:cs="B Lotus"/>
          <w:sz w:val="28"/>
          <w:szCs w:val="28"/>
          <w:rtl/>
          <w:lang w:bidi="ar-SA"/>
        </w:rPr>
        <w:t>اين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فرضيه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به</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بررسي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رابطه</w:t>
      </w:r>
      <w:r w:rsidRPr="002D1CD3">
        <w:rPr>
          <w:rFonts w:ascii="Bnazanin" w:eastAsia="Calibri" w:hAnsi="Bnazanin" w:cs="B Lotus" w:hint="cs"/>
          <w:sz w:val="28"/>
          <w:szCs w:val="28"/>
          <w:rtl/>
          <w:lang w:bidi="ar-SA"/>
        </w:rPr>
        <w:softHyphen/>
      </w:r>
      <w:r w:rsidRPr="002D1CD3">
        <w:rPr>
          <w:rFonts w:ascii="Bnazanin" w:eastAsia="Calibri" w:hAnsi="Bnazanin" w:cs="B Lotus"/>
          <w:sz w:val="28"/>
          <w:szCs w:val="28"/>
          <w:rtl/>
          <w:lang w:bidi="ar-SA"/>
        </w:rPr>
        <w:t>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ميان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ميزان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آلودگي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سطح</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درآمد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سرانه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پردازد</w:t>
      </w:r>
      <w:r w:rsidRPr="002D1CD3">
        <w:rPr>
          <w:rFonts w:ascii="Bnazanin" w:eastAsia="Calibri" w:hAnsi="Bnazanin" w:cs="B Lotus" w:hint="cs"/>
          <w:sz w:val="28"/>
          <w:szCs w:val="28"/>
          <w:rtl/>
          <w:lang w:bidi="ar-SA"/>
        </w:rPr>
        <w:t>.</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محور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افقي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اين</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منحني،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درآمد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سرانه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محور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عمودي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آن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ميزان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آلودگي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نمايش</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داده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شود</w:t>
      </w:r>
      <w:r w:rsidRPr="002D1CD3">
        <w:rPr>
          <w:rFonts w:ascii="Bnazanin" w:eastAsia="Calibri" w:hAnsi="Bnazanin" w:cs="B Lotus" w:hint="cs"/>
          <w:sz w:val="28"/>
          <w:szCs w:val="28"/>
          <w:rtl/>
          <w:lang w:bidi="ar-SA"/>
        </w:rPr>
        <w:t>.</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اين</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فرضيه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نشان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دهد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رابطه</w:t>
      </w:r>
      <w:r w:rsidRPr="002D1CD3">
        <w:rPr>
          <w:rFonts w:ascii="Bnazanin" w:eastAsia="Calibri" w:hAnsi="Bnazanin" w:cs="B Lotus" w:hint="cs"/>
          <w:sz w:val="28"/>
          <w:szCs w:val="28"/>
          <w:rtl/>
          <w:lang w:bidi="ar-SA"/>
        </w:rPr>
        <w:softHyphen/>
      </w:r>
      <w:r w:rsidRPr="002D1CD3">
        <w:rPr>
          <w:rFonts w:ascii="Bnazanin" w:eastAsia="Calibri" w:hAnsi="Bnazanin" w:cs="B Lotus"/>
          <w:sz w:val="28"/>
          <w:szCs w:val="28"/>
          <w:rtl/>
          <w:lang w:bidi="ar-SA"/>
        </w:rPr>
        <w:t>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متغير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آلودگي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درآمد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سرانه</w:t>
      </w:r>
      <w:r w:rsidRPr="002D1CD3">
        <w:rPr>
          <w:rFonts w:ascii="Bnazanin" w:eastAsia="Calibri" w:hAnsi="Bnazanin" w:cs="B Lotus"/>
          <w:sz w:val="28"/>
          <w:szCs w:val="28"/>
          <w:lang w:bidi="ar-SA"/>
        </w:rPr>
        <w:softHyphen/>
      </w:r>
      <w:r w:rsidRPr="002D1CD3">
        <w:rPr>
          <w:rFonts w:ascii="Bnazanin" w:eastAsia="Calibri" w:hAnsi="Bnazanin" w:cs="B Lotus"/>
          <w:sz w:val="28"/>
          <w:szCs w:val="28"/>
          <w:rtl/>
          <w:lang w:bidi="ar-SA"/>
        </w:rPr>
        <w:t>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كوهاني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شكل</w:t>
      </w:r>
      <w:r w:rsidRPr="002D1CD3">
        <w:rPr>
          <w:rFonts w:ascii="Bnazanin" w:eastAsia="Calibri" w:hAnsi="Bnazanin" w:cs="B Lotus" w:hint="cs"/>
          <w:sz w:val="28"/>
          <w:szCs w:val="28"/>
          <w:rtl/>
          <w:lang w:bidi="ar-SA"/>
        </w:rPr>
        <w:t xml:space="preserve"> (شکل </w:t>
      </w:r>
      <w:r w:rsidRPr="002D1CD3">
        <w:rPr>
          <w:rFonts w:ascii="Bnazanin" w:eastAsia="Calibri" w:hAnsi="Bnazanin" w:cs="B Lotus"/>
          <w:sz w:val="28"/>
          <w:szCs w:val="28"/>
          <w:lang w:bidi="ar-SA"/>
        </w:rPr>
        <w:t>U</w:t>
      </w:r>
      <w:r w:rsidRPr="002D1CD3">
        <w:rPr>
          <w:rFonts w:ascii="Bnazanin" w:eastAsia="Calibri" w:hAnsi="Bnazanin" w:cs="B Lotus" w:hint="cs"/>
          <w:sz w:val="28"/>
          <w:szCs w:val="28"/>
          <w:rtl/>
        </w:rPr>
        <w:t xml:space="preserve"> معکوس) است. </w:t>
      </w:r>
      <w:r w:rsidRPr="002D1CD3">
        <w:rPr>
          <w:rFonts w:ascii="Calibri" w:eastAsia="Calibri" w:hAnsi="Calibri" w:cs="B Lotus"/>
          <w:sz w:val="28"/>
          <w:szCs w:val="28"/>
          <w:rtl/>
        </w:rPr>
        <w:t>بر طبق فرض منحنی کوزنتس در سطوح اولیه توسعه یافتگی، رشد اقتصادی و آلودگی هر دو افزایش می یابند اما در سطوح بالاتر توسعه یافتگی، با رشد اقتصادی بیشتر شدت استخراج از منابع و تخریب محیط</w:t>
      </w:r>
      <w:r w:rsidRPr="002D1CD3">
        <w:rPr>
          <w:rFonts w:ascii="Calibri" w:eastAsia="Calibri" w:hAnsi="Calibri" w:cs="B Lotus" w:hint="cs"/>
          <w:sz w:val="28"/>
          <w:szCs w:val="28"/>
          <w:rtl/>
        </w:rPr>
        <w:softHyphen/>
      </w:r>
      <w:r w:rsidRPr="002D1CD3">
        <w:rPr>
          <w:rFonts w:ascii="Calibri" w:eastAsia="Calibri" w:hAnsi="Calibri" w:cs="B Lotus"/>
          <w:sz w:val="28"/>
          <w:szCs w:val="28"/>
          <w:rtl/>
        </w:rPr>
        <w:t>زیست کاسته می</w:t>
      </w:r>
      <w:r w:rsidRPr="002D1CD3">
        <w:rPr>
          <w:rFonts w:ascii="Calibri" w:eastAsia="Calibri" w:hAnsi="Calibri" w:cs="B Lotus" w:hint="cs"/>
          <w:sz w:val="28"/>
          <w:szCs w:val="28"/>
          <w:rtl/>
        </w:rPr>
        <w:softHyphen/>
      </w:r>
      <w:r w:rsidRPr="002D1CD3">
        <w:rPr>
          <w:rFonts w:ascii="Calibri" w:eastAsia="Calibri" w:hAnsi="Calibri" w:cs="B Lotus"/>
          <w:sz w:val="28"/>
          <w:szCs w:val="28"/>
          <w:rtl/>
        </w:rPr>
        <w:t>شود. بعبارت دیگر، در سطوح اولیه توسعه</w:t>
      </w:r>
      <w:r w:rsidRPr="002D1CD3">
        <w:rPr>
          <w:rFonts w:ascii="Calibri" w:eastAsia="Calibri" w:hAnsi="Calibri" w:cs="B Lotus" w:hint="cs"/>
          <w:sz w:val="28"/>
          <w:szCs w:val="28"/>
          <w:rtl/>
        </w:rPr>
        <w:softHyphen/>
      </w:r>
      <w:r w:rsidRPr="002D1CD3">
        <w:rPr>
          <w:rFonts w:ascii="Calibri" w:eastAsia="Calibri" w:hAnsi="Calibri" w:cs="B Lotus"/>
          <w:sz w:val="28"/>
          <w:szCs w:val="28"/>
          <w:rtl/>
        </w:rPr>
        <w:t>یافتگی رشد اقتصادی منجر به تخریب محیط</w:t>
      </w:r>
      <w:r w:rsidRPr="002D1CD3">
        <w:rPr>
          <w:rFonts w:ascii="Calibri" w:eastAsia="Calibri" w:hAnsi="Calibri" w:cs="B Lotus" w:hint="cs"/>
          <w:sz w:val="28"/>
          <w:szCs w:val="28"/>
          <w:rtl/>
        </w:rPr>
        <w:softHyphen/>
      </w:r>
      <w:r w:rsidRPr="002D1CD3">
        <w:rPr>
          <w:rFonts w:ascii="Calibri" w:eastAsia="Calibri" w:hAnsi="Calibri" w:cs="B Lotus"/>
          <w:sz w:val="28"/>
          <w:szCs w:val="28"/>
          <w:rtl/>
        </w:rPr>
        <w:t>زیست می گردد اما در سطوح بالاتر درآمد رشد بیشتر منتهی به محیط</w:t>
      </w:r>
      <w:r w:rsidRPr="002D1CD3">
        <w:rPr>
          <w:rFonts w:ascii="Calibri" w:eastAsia="Calibri" w:hAnsi="Calibri" w:cs="B Lotus" w:hint="cs"/>
          <w:sz w:val="28"/>
          <w:szCs w:val="28"/>
          <w:rtl/>
        </w:rPr>
        <w:softHyphen/>
      </w:r>
      <w:r w:rsidRPr="002D1CD3">
        <w:rPr>
          <w:rFonts w:ascii="Calibri" w:eastAsia="Calibri" w:hAnsi="Calibri" w:cs="B Lotus"/>
          <w:sz w:val="28"/>
          <w:szCs w:val="28"/>
          <w:rtl/>
        </w:rPr>
        <w:t>زیست بهتر می</w:t>
      </w:r>
      <w:r w:rsidRPr="002D1CD3">
        <w:rPr>
          <w:rFonts w:ascii="Calibri" w:eastAsia="Calibri" w:hAnsi="Calibri" w:cs="B Lotus" w:hint="cs"/>
          <w:sz w:val="28"/>
          <w:szCs w:val="28"/>
          <w:rtl/>
        </w:rPr>
        <w:softHyphen/>
      </w:r>
      <w:r w:rsidRPr="002D1CD3">
        <w:rPr>
          <w:rFonts w:ascii="Calibri" w:eastAsia="Calibri" w:hAnsi="Calibri" w:cs="B Lotus"/>
          <w:sz w:val="28"/>
          <w:szCs w:val="28"/>
          <w:rtl/>
        </w:rPr>
        <w:t>گردد.</w:t>
      </w:r>
      <w:r w:rsidRPr="002D1CD3">
        <w:rPr>
          <w:rFonts w:ascii="Calibri" w:eastAsia="Calibri" w:hAnsi="Calibri" w:cs="B Lotus" w:hint="cs"/>
          <w:sz w:val="28"/>
          <w:szCs w:val="28"/>
          <w:rtl/>
        </w:rPr>
        <w:t xml:space="preserve"> </w:t>
      </w:r>
      <w:r w:rsidRPr="002D1CD3">
        <w:rPr>
          <w:rFonts w:ascii="Bnazanin" w:eastAsia="Calibri" w:hAnsi="Bnazanin" w:cs="B Lotus"/>
          <w:sz w:val="28"/>
          <w:szCs w:val="28"/>
          <w:rtl/>
          <w:lang w:bidi="ar-SA"/>
        </w:rPr>
        <w:t>اوج</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منحني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را</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رسيدن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حالت</w:t>
      </w:r>
      <w:r w:rsidRPr="002D1CD3">
        <w:rPr>
          <w:rFonts w:ascii="Bnazanin" w:eastAsia="Calibri" w:hAnsi="Bnazanin" w:cs="B Lotus"/>
          <w:sz w:val="28"/>
          <w:szCs w:val="28"/>
          <w:lang w:bidi="ar-SA"/>
        </w:rPr>
        <w:t xml:space="preserve"> </w:t>
      </w:r>
      <w:r w:rsidRPr="002D1CD3">
        <w:rPr>
          <w:rFonts w:ascii="TimesNewRomanPSMT" w:eastAsia="Calibri" w:hAnsi="TimesNewRomanPSMT" w:cs="B Lotus"/>
          <w:sz w:val="28"/>
          <w:szCs w:val="28"/>
          <w:lang w:bidi="ar-SA"/>
        </w:rPr>
        <w:t>"</w:t>
      </w:r>
      <w:r w:rsidRPr="002D1CD3">
        <w:rPr>
          <w:rFonts w:ascii="Bnazanin" w:eastAsia="Calibri" w:hAnsi="Bnazanin" w:cs="B Lotus"/>
          <w:sz w:val="28"/>
          <w:szCs w:val="28"/>
          <w:rtl/>
          <w:lang w:bidi="ar-SA"/>
        </w:rPr>
        <w:t>رشدغيرمادي</w:t>
      </w:r>
      <w:r w:rsidRPr="002D1CD3">
        <w:rPr>
          <w:rFonts w:ascii="TimesNewRomanPSMT" w:eastAsia="Calibri" w:hAnsi="TimesNewRomanPSMT" w:cs="B Lotus" w:hint="cs"/>
          <w:sz w:val="28"/>
          <w:szCs w:val="28"/>
          <w:rtl/>
          <w:lang w:bidi="ar-SA"/>
        </w:rPr>
        <w:t>"</w:t>
      </w:r>
      <w:r w:rsidRPr="002D1CD3">
        <w:rPr>
          <w:rFonts w:ascii="TimesNewRomanPSMT" w:eastAsia="Calibri" w:hAnsi="TimesNewRomanPSMT" w:cs="B Lotus"/>
          <w:sz w:val="28"/>
          <w:szCs w:val="28"/>
          <w:lang w:bidi="ar-SA"/>
        </w:rPr>
        <w:t xml:space="preserve"> </w:t>
      </w:r>
      <w:r w:rsidRPr="002D1CD3">
        <w:rPr>
          <w:rFonts w:ascii="Bnazanin" w:eastAsia="Calibri" w:hAnsi="Bnazanin" w:cs="B Lotus"/>
          <w:sz w:val="28"/>
          <w:szCs w:val="28"/>
          <w:rtl/>
          <w:lang w:bidi="ar-SA"/>
        </w:rPr>
        <w:t>مي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گويند</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بدين</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معني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از</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اوج</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منحني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بعد،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اقتصا</w:t>
      </w:r>
      <w:r w:rsidRPr="002D1CD3">
        <w:rPr>
          <w:rFonts w:ascii="Bnazanin" w:eastAsia="Calibri" w:hAnsi="Bnazanin" w:cs="B Lotus" w:hint="cs"/>
          <w:sz w:val="28"/>
          <w:szCs w:val="28"/>
          <w:rtl/>
          <w:lang w:bidi="ar-SA"/>
        </w:rPr>
        <w:t>د</w:t>
      </w:r>
      <w:r w:rsidRPr="002D1CD3">
        <w:rPr>
          <w:rFonts w:ascii="Bnazanin" w:eastAsia="Calibri" w:hAnsi="Bnazanin" w:cs="B Lotus"/>
          <w:sz w:val="28"/>
          <w:szCs w:val="28"/>
          <w:rtl/>
          <w:lang w:bidi="ar-SA"/>
        </w:rPr>
        <w:t>،</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حال</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كاهش</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استفاده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از</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مواد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انرژي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فرآيند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توليد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اس</w:t>
      </w:r>
      <w:r w:rsidRPr="002D1CD3">
        <w:rPr>
          <w:rFonts w:ascii="Bnazanin" w:eastAsia="Calibri" w:hAnsi="Bnazanin" w:cs="B Lotus" w:hint="cs"/>
          <w:sz w:val="28"/>
          <w:szCs w:val="28"/>
          <w:rtl/>
          <w:lang w:bidi="ar-SA"/>
        </w:rPr>
        <w:t>ت (</w:t>
      </w:r>
      <w:r w:rsidRPr="002D1CD3">
        <w:rPr>
          <w:rFonts w:ascii="Bnazanin" w:eastAsia="Calibri" w:hAnsi="Bnazanin" w:cs="B Lotus"/>
          <w:sz w:val="28"/>
          <w:szCs w:val="28"/>
          <w:rtl/>
          <w:lang w:bidi="ar-SA"/>
        </w:rPr>
        <w:t>مارتين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زارزوسو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بنگوچيا</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مورانك</w:t>
      </w:r>
      <w:r w:rsidRPr="002D1CD3">
        <w:rPr>
          <w:rFonts w:ascii="Bnazanin" w:eastAsia="Calibri" w:hAnsi="Bnazanin" w:cs="B Lotus" w:hint="cs"/>
          <w:sz w:val="28"/>
          <w:szCs w:val="28"/>
          <w:rtl/>
          <w:lang w:bidi="ar-SA"/>
        </w:rPr>
        <w:t>و، 2003).</w:t>
      </w:r>
    </w:p>
    <w:p w:rsidR="002D1CD3" w:rsidRPr="002D1CD3" w:rsidRDefault="002D1CD3" w:rsidP="002D1CD3">
      <w:pPr>
        <w:spacing w:line="360" w:lineRule="auto"/>
        <w:jc w:val="both"/>
        <w:rPr>
          <w:rFonts w:ascii="Bnazanin" w:eastAsia="Calibri" w:hAnsi="Bnazanin" w:cs="B Lotus"/>
          <w:sz w:val="28"/>
          <w:szCs w:val="28"/>
          <w:rtl/>
        </w:rPr>
      </w:pPr>
      <w:r w:rsidRPr="002D1CD3">
        <w:rPr>
          <w:rFonts w:ascii="Bnazanin" w:eastAsia="Calibri" w:hAnsi="Bnazanin" w:cs="B Lotus"/>
          <w:sz w:val="28"/>
          <w:szCs w:val="28"/>
          <w:rtl/>
          <w:lang w:bidi="ar-SA"/>
        </w:rPr>
        <w:t>در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حقيقت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پيام</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فرضيه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روشن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است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است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رشد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اقتصادي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هم</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علت</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آلودگي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هم</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درمان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آن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است،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بنابراين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رسيدن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اقتصاد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مرحله</w:t>
      </w:r>
      <w:r w:rsidRPr="002D1CD3">
        <w:rPr>
          <w:rFonts w:ascii="Bnazanin" w:eastAsia="Calibri" w:hAnsi="Bnazanin" w:cs="B Lotus"/>
          <w:sz w:val="28"/>
          <w:szCs w:val="28"/>
          <w:lang w:bidi="ar-SA"/>
        </w:rPr>
        <w:softHyphen/>
      </w:r>
      <w:r w:rsidRPr="002D1CD3">
        <w:rPr>
          <w:rFonts w:ascii="Bnazanin" w:eastAsia="Calibri" w:hAnsi="Bnazanin" w:cs="B Lotus"/>
          <w:sz w:val="28"/>
          <w:szCs w:val="28"/>
          <w:rtl/>
          <w:lang w:bidi="ar-SA"/>
        </w:rPr>
        <w:t>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رشد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غيرمادي،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بيانگر</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تبديل</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شدن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رشد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اقتصادي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درماني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براي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مشكلات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زيست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محيطي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خواهد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بود</w:t>
      </w:r>
      <w:r w:rsidRPr="002D1CD3">
        <w:rPr>
          <w:rFonts w:ascii="Bnazanin" w:eastAsia="Calibri" w:hAnsi="Bnazanin" w:cs="B Lotus" w:hint="cs"/>
          <w:sz w:val="28"/>
          <w:szCs w:val="28"/>
          <w:rtl/>
        </w:rPr>
        <w:t>.</w:t>
      </w:r>
      <w:r w:rsidRPr="002D1CD3">
        <w:rPr>
          <w:rFonts w:ascii="Bnazanin" w:eastAsia="Calibri" w:hAnsi="Bnazanin" w:cs="B Lotus"/>
          <w:sz w:val="28"/>
          <w:szCs w:val="28"/>
          <w:lang w:bidi="ar-SA"/>
        </w:rPr>
        <w:t xml:space="preserve"> </w:t>
      </w:r>
    </w:p>
    <w:p w:rsidR="002D1CD3" w:rsidRPr="002D1CD3" w:rsidRDefault="002D1CD3" w:rsidP="002D1CD3">
      <w:pPr>
        <w:spacing w:line="360" w:lineRule="auto"/>
        <w:jc w:val="both"/>
        <w:rPr>
          <w:rFonts w:ascii="Bnazanin" w:eastAsia="Calibri" w:hAnsi="Bnazanin" w:cs="B Lotus"/>
          <w:sz w:val="28"/>
          <w:szCs w:val="28"/>
          <w:rtl/>
          <w:lang w:bidi="ar-SA"/>
        </w:rPr>
      </w:pPr>
      <w:r w:rsidRPr="002D1CD3">
        <w:rPr>
          <w:rFonts w:ascii="BLotus" w:eastAsia="Calibri" w:hAnsi="Calibri" w:cs="B Lotus" w:hint="cs"/>
          <w:sz w:val="28"/>
          <w:szCs w:val="28"/>
          <w:rtl/>
          <w:lang w:bidi="ar-SA"/>
        </w:rPr>
        <w:t>بر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اساس</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ديدگاه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بسياري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متخصصان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 محيط</w:t>
      </w:r>
      <w:r w:rsidRPr="002D1CD3">
        <w:rPr>
          <w:rFonts w:ascii="BLotus" w:eastAsia="Calibri" w:hAnsi="Calibri" w:cs="B Lotus"/>
          <w:sz w:val="28"/>
          <w:szCs w:val="28"/>
          <w:rtl/>
          <w:lang w:bidi="ar-SA"/>
        </w:rPr>
        <w:softHyphen/>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منطق</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وجود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رابطه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بين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درآمدسرانه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شاخص</w:t>
      </w:r>
      <w:r w:rsidRPr="002D1CD3">
        <w:rPr>
          <w:rFonts w:ascii="BLotus" w:eastAsia="Calibri" w:hAnsi="Calibri" w:cs="B Lotus"/>
          <w:sz w:val="28"/>
          <w:szCs w:val="28"/>
          <w:rtl/>
          <w:lang w:bidi="ar-SA"/>
        </w:rPr>
        <w:softHyphen/>
      </w:r>
      <w:r w:rsidRPr="002D1CD3">
        <w:rPr>
          <w:rFonts w:ascii="BLotus" w:eastAsia="Calibri" w:hAnsi="Calibri" w:cs="B Lotus" w:hint="cs"/>
          <w:sz w:val="28"/>
          <w:szCs w:val="28"/>
          <w:rtl/>
          <w:lang w:bidi="ar-SA"/>
        </w:rPr>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تخريب</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sz w:val="28"/>
          <w:szCs w:val="28"/>
          <w:rtl/>
          <w:lang w:bidi="ar-SA"/>
        </w:rPr>
        <w:softHyphen/>
      </w:r>
      <w:r w:rsidRPr="002D1CD3">
        <w:rPr>
          <w:rFonts w:ascii="BLotus" w:eastAsia="Calibri" w:hAnsi="Calibri" w:cs="B Lotus" w:hint="cs"/>
          <w:sz w:val="28"/>
          <w:szCs w:val="28"/>
          <w:rtl/>
          <w:lang w:bidi="ar-SA"/>
        </w:rPr>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صورت</w:t>
      </w:r>
      <w:r w:rsidRPr="002D1CD3">
        <w:rPr>
          <w:rFonts w:ascii="BLotus" w:eastAsia="Calibri" w:hAnsi="Calibri" w:cs="B Lotus"/>
          <w:sz w:val="28"/>
          <w:szCs w:val="28"/>
          <w:lang w:bidi="ar-SA"/>
        </w:rPr>
        <w:t xml:space="preserve"> </w:t>
      </w:r>
      <w:r w:rsidRPr="002D1CD3">
        <w:rPr>
          <w:rFonts w:asciiTheme="majorBidi" w:eastAsia="Calibri" w:hAnsiTheme="majorBidi" w:cstheme="majorBidi"/>
          <w:sz w:val="28"/>
          <w:szCs w:val="28"/>
          <w:lang w:bidi="ar-SA"/>
        </w:rPr>
        <w:lastRenderedPageBreak/>
        <w:t>EKC</w:t>
      </w:r>
      <w:r w:rsidRPr="002D1CD3">
        <w:rPr>
          <w:rFonts w:ascii="BLotus" w:eastAsia="Calibri" w:hAnsi="Calibri" w:cs="B Lotus" w:hint="cs"/>
          <w:sz w:val="28"/>
          <w:szCs w:val="28"/>
          <w:rtl/>
        </w:rPr>
        <w:t>،</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طورشهودي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قابل</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استدلال</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عقيد</w:t>
      </w:r>
      <w:r w:rsidRPr="002D1CD3">
        <w:rPr>
          <w:rFonts w:ascii="BLotus" w:eastAsia="Calibri" w:hAnsi="Calibri" w:cs="B Lotus" w:hint="cs"/>
          <w:sz w:val="28"/>
          <w:szCs w:val="28"/>
          <w:rtl/>
          <w:lang w:bidi="ar-SA"/>
        </w:rPr>
        <w:softHyphen/>
        <w:t>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آنان، درمراحل</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اولية</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فرآيند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صنعتي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شدن،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توجه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 اولويت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بالاي توليد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ملي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سطح</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اشتغال</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نسبت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پاك،</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استفاده 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منابع</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طبيعي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وانرژي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براي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رسيدن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رشد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بالا، افزايش</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نتيجه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انتشار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آلودگي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گسترش</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مي</w:t>
      </w:r>
      <w:r w:rsidRPr="002D1CD3">
        <w:rPr>
          <w:rFonts w:ascii="BLotus" w:eastAsia="Calibri" w:hAnsi="Calibri" w:cs="B Lotus" w:hint="cs"/>
          <w:sz w:val="28"/>
          <w:szCs w:val="28"/>
          <w:rtl/>
          <w:lang w:bidi="ar-SA"/>
        </w:rPr>
        <w:softHyphen/>
        <w:t>ياب</w:t>
      </w:r>
      <w:r w:rsidRPr="002D1CD3">
        <w:rPr>
          <w:rFonts w:ascii="BLotus" w:eastAsia="Calibri" w:hAnsi="Calibri" w:cs="B Lotus" w:hint="cs"/>
          <w:sz w:val="28"/>
          <w:szCs w:val="28"/>
          <w:rtl/>
        </w:rPr>
        <w:t>د.</w:t>
      </w:r>
      <w:r w:rsidRPr="002D1CD3">
        <w:rPr>
          <w:rFonts w:ascii="TimesNewRomanPSMT" w:eastAsia="Calibri" w:hAnsi="TimesNewRomanPSMT" w:cs="B Lotus"/>
          <w:sz w:val="28"/>
          <w:szCs w:val="28"/>
          <w:lang w:bidi="ar-SA"/>
        </w:rPr>
        <w:t xml:space="preserve"> </w:t>
      </w:r>
      <w:r w:rsidRPr="002D1CD3">
        <w:rPr>
          <w:rFonts w:ascii="BLotus" w:eastAsia="Calibri" w:hAnsi="Calibri" w:cs="B Lotus" w:hint="cs"/>
          <w:sz w:val="28"/>
          <w:szCs w:val="28"/>
          <w:rtl/>
          <w:lang w:bidi="ar-SA"/>
        </w:rPr>
        <w:t>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اين مرحله،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توجه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درآمد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سرانه پايين،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بنگاه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قادر 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تأمين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مالي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هزينه</w:t>
      </w:r>
      <w:r w:rsidRPr="002D1CD3">
        <w:rPr>
          <w:rFonts w:ascii="BLotus" w:eastAsia="Calibri" w:hAnsi="Calibri" w:cs="B Lotus" w:hint="cs"/>
          <w:sz w:val="28"/>
          <w:szCs w:val="28"/>
          <w:rtl/>
          <w:lang w:bidi="ar-SA"/>
        </w:rPr>
        <w:softHyphen/>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كاهش</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آلودگي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نيستند. 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نوعي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آثار زيست</w:t>
      </w:r>
      <w:r w:rsidRPr="002D1CD3">
        <w:rPr>
          <w:rFonts w:ascii="BLotus" w:eastAsia="Calibri" w:hAnsi="Calibri" w:cs="B Lotus" w:hint="cs"/>
          <w:sz w:val="28"/>
          <w:szCs w:val="28"/>
          <w:rtl/>
          <w:lang w:bidi="ar-SA"/>
        </w:rPr>
        <w:softHyphen/>
        <w:t>محيطي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رشد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ناديده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گرفته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می</w:t>
      </w:r>
      <w:r w:rsidRPr="002D1CD3">
        <w:rPr>
          <w:rFonts w:ascii="BLotus" w:eastAsia="Calibri" w:hAnsi="Calibri" w:cs="B Lotus" w:hint="cs"/>
          <w:sz w:val="28"/>
          <w:szCs w:val="28"/>
          <w:rtl/>
          <w:lang w:bidi="ar-SA"/>
        </w:rPr>
        <w:softHyphen/>
        <w:t>شوند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امادر مراحل</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بعدي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فرآيند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صنعتي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شدن،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پس</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رسيدن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 سطح</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معيني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درآمد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ملي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سرانه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هم</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زمان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افزايش درآمدسرانه،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توجه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وضعيت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اهميت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ارزش بيشتري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برخوردار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شود</w:t>
      </w:r>
      <w:r w:rsidRPr="002D1CD3">
        <w:rPr>
          <w:rFonts w:ascii="BLotus" w:eastAsia="Calibri" w:hAnsi="Calibri" w:cs="B Lotus"/>
          <w:sz w:val="28"/>
          <w:szCs w:val="28"/>
          <w:lang w:bidi="ar-SA"/>
        </w:rPr>
        <w:t xml:space="preserve"> </w:t>
      </w:r>
      <w:r w:rsidRPr="002D1CD3">
        <w:rPr>
          <w:rFonts w:ascii="TimesNewRomanPSMT" w:eastAsia="Calibri" w:hAnsi="TimesNewRomanPSMT" w:cs="B Lotus"/>
          <w:sz w:val="28"/>
          <w:szCs w:val="28"/>
          <w:lang w:bidi="ar-SA"/>
        </w:rPr>
        <w:t>.</w:t>
      </w:r>
      <w:r w:rsidRPr="002D1CD3">
        <w:rPr>
          <w:rFonts w:ascii="BLotus" w:eastAsia="Calibri" w:hAnsi="Calibri" w:cs="B Lotus" w:hint="cs"/>
          <w:sz w:val="28"/>
          <w:szCs w:val="28"/>
          <w:rtl/>
          <w:lang w:bidi="ar-SA"/>
        </w:rPr>
        <w:t>در واقع در درآمدهای پایین، افزایش در درآمد صرف غذا و پناهگاه می</w:t>
      </w:r>
      <w:r w:rsidRPr="002D1CD3">
        <w:rPr>
          <w:rFonts w:ascii="BLotus" w:eastAsia="Calibri" w:hAnsi="Calibri" w:cs="B Lotus" w:hint="cs"/>
          <w:sz w:val="28"/>
          <w:szCs w:val="28"/>
          <w:rtl/>
          <w:lang w:bidi="ar-SA"/>
        </w:rPr>
        <w:softHyphen/>
        <w:t>شود اما در سطوح درآمدهای بالاتر، افزایش درآمد منجربه افزایش تقاضا برای کیفیت زیست</w:t>
      </w:r>
      <w:r w:rsidRPr="002D1CD3">
        <w:rPr>
          <w:rFonts w:ascii="BLotus" w:eastAsia="Calibri" w:hAnsi="Calibri" w:cs="B Lotus" w:hint="cs"/>
          <w:sz w:val="28"/>
          <w:szCs w:val="28"/>
          <w:rtl/>
          <w:lang w:bidi="ar-SA"/>
        </w:rPr>
        <w:softHyphen/>
        <w:t>محیطی می</w:t>
      </w:r>
      <w:r w:rsidRPr="002D1CD3">
        <w:rPr>
          <w:rFonts w:ascii="BLotus" w:eastAsia="Calibri" w:hAnsi="Calibri" w:cs="B Lotus" w:hint="cs"/>
          <w:sz w:val="28"/>
          <w:szCs w:val="28"/>
          <w:rtl/>
          <w:lang w:bidi="ar-SA"/>
        </w:rPr>
        <w:softHyphen/>
        <w:t>شود. 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طوري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چنين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وضعيتي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 توجه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اهميت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بالاي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يك</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نهادها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 سازمان</w:t>
      </w:r>
      <w:r w:rsidRPr="002D1CD3">
        <w:rPr>
          <w:rFonts w:ascii="BLotus" w:eastAsia="Calibri" w:hAnsi="Calibri" w:cs="B Lotus" w:hint="cs"/>
          <w:sz w:val="28"/>
          <w:szCs w:val="28"/>
          <w:rtl/>
          <w:lang w:bidi="ar-SA"/>
        </w:rPr>
        <w:softHyphen/>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مرتبط</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وضع</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قوانين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مقررات زيست</w:t>
      </w:r>
      <w:r w:rsidRPr="002D1CD3">
        <w:rPr>
          <w:rFonts w:ascii="BLotus" w:eastAsia="Calibri" w:hAnsi="Calibri" w:cs="B Lotus" w:hint="cs"/>
          <w:sz w:val="28"/>
          <w:szCs w:val="28"/>
          <w:rtl/>
          <w:lang w:bidi="ar-SA"/>
        </w:rPr>
        <w:softHyphen/>
        <w:t>محيطي مناسب</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سوي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ديگر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توجه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استطاعت مالي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بنگاه</w:t>
      </w:r>
      <w:r w:rsidRPr="002D1CD3">
        <w:rPr>
          <w:rFonts w:ascii="BLotus" w:eastAsia="Calibri" w:hAnsi="Calibri" w:cs="B Lotus" w:hint="cs"/>
          <w:sz w:val="28"/>
          <w:szCs w:val="28"/>
          <w:rtl/>
          <w:lang w:bidi="ar-SA"/>
        </w:rPr>
        <w:softHyphen/>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براي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تامين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مالي هزينه</w:t>
      </w:r>
      <w:r w:rsidRPr="002D1CD3">
        <w:rPr>
          <w:rFonts w:ascii="BLotus" w:eastAsia="Calibri" w:hAnsi="Calibri" w:cs="B Lotus"/>
          <w:sz w:val="28"/>
          <w:szCs w:val="28"/>
          <w:rtl/>
          <w:lang w:bidi="ar-SA"/>
        </w:rPr>
        <w:softHyphen/>
      </w:r>
      <w:r w:rsidRPr="002D1CD3">
        <w:rPr>
          <w:rFonts w:ascii="BLotus" w:eastAsia="Calibri" w:hAnsi="Calibri" w:cs="B Lotus" w:hint="cs"/>
          <w:sz w:val="28"/>
          <w:szCs w:val="28"/>
          <w:rtl/>
          <w:lang w:bidi="ar-SA"/>
        </w:rPr>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مرتبط</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 تغيير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فناوري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سمت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فناوري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دوستار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نيز پرداخت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عوارض</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ماليات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لازم</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منظور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بهبود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 شاخص</w:t>
      </w:r>
      <w:r w:rsidRPr="002D1CD3">
        <w:rPr>
          <w:rFonts w:ascii="BLotus" w:eastAsia="Calibri" w:hAnsi="Calibri" w:cs="B Lotus"/>
          <w:sz w:val="28"/>
          <w:szCs w:val="28"/>
          <w:rtl/>
          <w:lang w:bidi="ar-SA"/>
        </w:rPr>
        <w:softHyphen/>
      </w:r>
      <w:r w:rsidRPr="002D1CD3">
        <w:rPr>
          <w:rFonts w:ascii="BLotus" w:eastAsia="Calibri" w:hAnsi="Calibri" w:cs="B Lotus" w:hint="cs"/>
          <w:sz w:val="28"/>
          <w:szCs w:val="28"/>
          <w:rtl/>
          <w:lang w:bidi="ar-SA"/>
        </w:rPr>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آلودگي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كاهش</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مي</w:t>
      </w:r>
      <w:r w:rsidRPr="002D1CD3">
        <w:rPr>
          <w:rFonts w:ascii="BLotus" w:eastAsia="Calibri" w:hAnsi="Calibri" w:cs="B Lotus" w:hint="cs"/>
          <w:sz w:val="28"/>
          <w:szCs w:val="28"/>
          <w:rtl/>
          <w:lang w:bidi="ar-SA"/>
        </w:rPr>
        <w:softHyphen/>
        <w:t>يابد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چنين  شرايطي،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كشش</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درآمدي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تقاضا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براي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مطلوب، بيشتر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يك</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بوده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پاك</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عنوان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يك</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كالاي لوكس</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مطرح</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w:t>
      </w:r>
      <w:r w:rsidRPr="002D1CD3">
        <w:rPr>
          <w:rFonts w:ascii="TimesNewRomanPSMT" w:eastAsia="Calibri" w:hAnsi="TimesNewRomanPSMT" w:cs="B Lotus" w:hint="cs"/>
          <w:sz w:val="28"/>
          <w:szCs w:val="28"/>
          <w:rtl/>
          <w:lang w:bidi="ar-SA"/>
        </w:rPr>
        <w:t xml:space="preserve"> </w:t>
      </w:r>
      <w:r w:rsidRPr="002D1CD3">
        <w:rPr>
          <w:rFonts w:ascii="Calibri" w:eastAsia="Calibri" w:hAnsi="Calibri" w:cs="B Lotus" w:hint="cs"/>
          <w:sz w:val="28"/>
          <w:szCs w:val="28"/>
          <w:rtl/>
        </w:rPr>
        <w:t>(پانایوتو، 2000).</w:t>
      </w:r>
    </w:p>
    <w:p w:rsidR="002D1CD3" w:rsidRPr="002D1CD3" w:rsidRDefault="002D1CD3" w:rsidP="002D1CD3">
      <w:pPr>
        <w:spacing w:line="360" w:lineRule="auto"/>
        <w:jc w:val="both"/>
        <w:rPr>
          <w:rFonts w:ascii="Calibri" w:eastAsia="Calibri" w:hAnsi="Calibri" w:cs="B Lotus"/>
          <w:b/>
          <w:bCs/>
          <w:sz w:val="28"/>
          <w:szCs w:val="28"/>
        </w:rPr>
      </w:pPr>
      <w:r w:rsidRPr="002D1CD3">
        <w:rPr>
          <w:rFonts w:ascii="Calibri" w:eastAsia="Calibri" w:hAnsi="Calibri" w:cs="B Lotus" w:hint="cs"/>
          <w:b/>
          <w:bCs/>
          <w:sz w:val="28"/>
          <w:szCs w:val="28"/>
          <w:rtl/>
          <w:lang w:bidi="ar-SA"/>
        </w:rPr>
        <w:t>2.3.2.فرضیه‌ی پورتر و نقاط قوت و ضعف آن</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فرضیه مهم دیگر در ارتباط  با سیاست</w:t>
      </w:r>
      <w:r w:rsidRPr="002D1CD3">
        <w:rPr>
          <w:rFonts w:ascii="Calibri" w:eastAsia="Calibri" w:hAnsi="Calibri" w:cs="B Lotus"/>
          <w:sz w:val="28"/>
          <w:szCs w:val="28"/>
          <w:rtl/>
        </w:rPr>
        <w:softHyphen/>
      </w:r>
      <w:r w:rsidRPr="002D1CD3">
        <w:rPr>
          <w:rFonts w:ascii="Calibri" w:eastAsia="Calibri" w:hAnsi="Calibri" w:cs="B Lotus" w:hint="cs"/>
          <w:sz w:val="28"/>
          <w:szCs w:val="28"/>
          <w:rtl/>
        </w:rPr>
        <w:t xml:space="preserve">های زیست محیطی، فرضیه پورتر است. </w:t>
      </w:r>
      <w:r w:rsidRPr="002D1CD3">
        <w:rPr>
          <w:rFonts w:ascii="Calibri" w:eastAsia="Calibri" w:hAnsi="Calibri" w:cs="B Lotus" w:hint="cs"/>
          <w:sz w:val="28"/>
          <w:szCs w:val="28"/>
          <w:rtl/>
          <w:lang w:bidi="ar-SA"/>
        </w:rPr>
        <w:t>این فرضیه مجموعه</w:t>
      </w:r>
      <w:r w:rsidRPr="002D1CD3">
        <w:rPr>
          <w:rFonts w:ascii="Calibri" w:eastAsia="Calibri" w:hAnsi="Calibri" w:cs="B Lotus" w:hint="cs"/>
          <w:sz w:val="28"/>
          <w:szCs w:val="28"/>
          <w:rtl/>
          <w:lang w:bidi="ar-SA"/>
        </w:rPr>
        <w:softHyphen/>
        <w:t>ای از بهترین مطالب را ارائه نموده که مشارکت و رقابت را شرح می</w:t>
      </w:r>
      <w:r w:rsidRPr="002D1CD3">
        <w:rPr>
          <w:rFonts w:ascii="Calibri" w:eastAsia="Calibri" w:hAnsi="Calibri" w:cs="B Lotus" w:hint="cs"/>
          <w:sz w:val="28"/>
          <w:szCs w:val="28"/>
          <w:rtl/>
          <w:lang w:bidi="ar-SA"/>
        </w:rPr>
        <w:softHyphen/>
        <w:t>دهد و شامل بخش‌هایی است که چگونه شرکت</w:t>
      </w:r>
      <w:r w:rsidRPr="002D1CD3">
        <w:rPr>
          <w:rFonts w:ascii="Calibri" w:eastAsia="Calibri" w:hAnsi="Calibri" w:cs="B Lotus" w:hint="cs"/>
          <w:sz w:val="28"/>
          <w:szCs w:val="28"/>
          <w:rtl/>
          <w:lang w:bidi="ar-SA"/>
        </w:rPr>
        <w:softHyphen/>
        <w:t>ها می</w:t>
      </w:r>
      <w:r w:rsidRPr="002D1CD3">
        <w:rPr>
          <w:rFonts w:ascii="Calibri" w:eastAsia="Calibri" w:hAnsi="Calibri" w:cs="B Lotus" w:hint="cs"/>
          <w:sz w:val="28"/>
          <w:szCs w:val="28"/>
          <w:rtl/>
          <w:lang w:bidi="ar-SA"/>
        </w:rPr>
        <w:softHyphen/>
        <w:t>توانند هزینه</w:t>
      </w:r>
      <w:r w:rsidRPr="002D1CD3">
        <w:rPr>
          <w:rFonts w:ascii="Calibri" w:eastAsia="Calibri" w:hAnsi="Calibri" w:cs="B Lotus" w:hint="cs"/>
          <w:sz w:val="28"/>
          <w:szCs w:val="28"/>
          <w:rtl/>
          <w:lang w:bidi="ar-SA"/>
        </w:rPr>
        <w:softHyphen/>
        <w:t xml:space="preserve">ی مشارکت با </w:t>
      </w:r>
      <w:r w:rsidRPr="002D1CD3">
        <w:rPr>
          <w:rFonts w:ascii="Calibri" w:eastAsia="Calibri" w:hAnsi="Calibri" w:cs="B Lotus" w:hint="cs"/>
          <w:sz w:val="28"/>
          <w:szCs w:val="28"/>
          <w:rtl/>
          <w:lang w:bidi="ar-SA"/>
        </w:rPr>
        <w:lastRenderedPageBreak/>
        <w:t>قوانین زیست‌‌محیطی را کاهش دهند- حتی از آن سود هم ببرند- و این‌که چگونه قانون</w:t>
      </w:r>
      <w:r w:rsidRPr="002D1CD3">
        <w:rPr>
          <w:rFonts w:ascii="Calibri" w:eastAsia="Calibri" w:hAnsi="Calibri" w:cs="B Lotus" w:hint="cs"/>
          <w:sz w:val="28"/>
          <w:szCs w:val="28"/>
          <w:rtl/>
          <w:lang w:bidi="ar-SA"/>
        </w:rPr>
        <w:softHyphen/>
        <w:t>گذاران می</w:t>
      </w:r>
      <w:r w:rsidRPr="002D1CD3">
        <w:rPr>
          <w:rFonts w:ascii="Calibri" w:eastAsia="Calibri" w:hAnsi="Calibri" w:cs="B Lotus" w:hint="cs"/>
          <w:sz w:val="28"/>
          <w:szCs w:val="28"/>
          <w:rtl/>
          <w:lang w:bidi="ar-SA"/>
        </w:rPr>
        <w:softHyphen/>
        <w:t>توانند استراتژی</w:t>
      </w:r>
      <w:r w:rsidRPr="002D1CD3">
        <w:rPr>
          <w:rFonts w:ascii="Calibri" w:eastAsia="Calibri" w:hAnsi="Calibri" w:cs="B Lotus" w:hint="cs"/>
          <w:sz w:val="28"/>
          <w:szCs w:val="28"/>
          <w:rtl/>
          <w:lang w:bidi="ar-SA"/>
        </w:rPr>
        <w:softHyphen/>
        <w:t xml:space="preserve">هایی را طراحی کنند تا این مشارکت را تسهیل نمایند. هدف قوانین زیست‌محیطی حفاظت از سلامت اجتماعی است و نیز اطمینان به این‌که از منابعی که در اختیار است- هم منابع و هم مهارت‌ها </w:t>
      </w:r>
      <w:r w:rsidRPr="002D1CD3">
        <w:rPr>
          <w:rFonts w:ascii="Times New Roman" w:eastAsia="Calibri" w:hAnsi="Times New Roman" w:cs="Times New Roman"/>
          <w:sz w:val="28"/>
          <w:szCs w:val="28"/>
          <w:rtl/>
          <w:lang w:bidi="ar-SA"/>
        </w:rPr>
        <w:t>–</w:t>
      </w:r>
      <w:r w:rsidRPr="002D1CD3">
        <w:rPr>
          <w:rFonts w:ascii="Calibri" w:eastAsia="Calibri" w:hAnsi="Calibri" w:cs="B Lotus" w:hint="cs"/>
          <w:sz w:val="28"/>
          <w:szCs w:val="28"/>
          <w:rtl/>
          <w:lang w:bidi="ar-SA"/>
        </w:rPr>
        <w:t xml:space="preserve"> به‌روشی درست و پایداراستفاده شود. قوانین زیست</w:t>
      </w:r>
      <w:r w:rsidRPr="002D1CD3">
        <w:rPr>
          <w:rFonts w:ascii="Calibri" w:eastAsia="Calibri" w:hAnsi="Calibri" w:cs="B Lotus" w:hint="cs"/>
          <w:sz w:val="28"/>
          <w:szCs w:val="28"/>
          <w:rtl/>
          <w:lang w:bidi="ar-SA"/>
        </w:rPr>
        <w:softHyphen/>
        <w:t>‌محیطی این‌کار را با مشخص کردن عوامل خارجی مزاحم انجام می</w:t>
      </w:r>
      <w:r w:rsidRPr="002D1CD3">
        <w:rPr>
          <w:rFonts w:ascii="Calibri" w:eastAsia="Calibri" w:hAnsi="Calibri" w:cs="B Lotus" w:hint="cs"/>
          <w:sz w:val="28"/>
          <w:szCs w:val="28"/>
          <w:rtl/>
          <w:lang w:bidi="ar-SA"/>
        </w:rPr>
        <w:softHyphen/>
        <w:t>دهند و شامل آلودگی</w:t>
      </w:r>
      <w:r w:rsidRPr="002D1CD3">
        <w:rPr>
          <w:rFonts w:ascii="Calibri" w:eastAsia="Calibri" w:hAnsi="Calibri" w:cs="B Lotus" w:hint="cs"/>
          <w:sz w:val="28"/>
          <w:szCs w:val="28"/>
          <w:rtl/>
          <w:lang w:bidi="ar-SA"/>
        </w:rPr>
        <w:softHyphen/>
        <w:t>هایی است که شرکت</w:t>
      </w:r>
      <w:r w:rsidRPr="002D1CD3">
        <w:rPr>
          <w:rFonts w:ascii="Calibri" w:eastAsia="Calibri" w:hAnsi="Calibri" w:cs="B Lotus" w:hint="cs"/>
          <w:sz w:val="28"/>
          <w:szCs w:val="28"/>
          <w:rtl/>
          <w:lang w:bidi="ar-SA"/>
        </w:rPr>
        <w:softHyphen/>
        <w:t>ها وکارخانجات به اجتماع تحمیل می</w:t>
      </w:r>
      <w:r w:rsidRPr="002D1CD3">
        <w:rPr>
          <w:rFonts w:ascii="Calibri" w:eastAsia="Calibri" w:hAnsi="Calibri" w:cs="B Lotus" w:hint="cs"/>
          <w:sz w:val="28"/>
          <w:szCs w:val="28"/>
          <w:rtl/>
          <w:lang w:bidi="ar-SA"/>
        </w:rPr>
        <w:softHyphen/>
        <w:t>کنند. قوانین زیست‌محیطی تلاش می‌کنند آلوده</w:t>
      </w:r>
      <w:r w:rsidRPr="002D1CD3">
        <w:rPr>
          <w:rFonts w:ascii="Calibri" w:eastAsia="Calibri" w:hAnsi="Calibri" w:cs="B Lotus" w:hint="cs"/>
          <w:sz w:val="28"/>
          <w:szCs w:val="28"/>
          <w:rtl/>
          <w:lang w:bidi="ar-SA"/>
        </w:rPr>
        <w:softHyphen/>
        <w:t>کنندگان را وادار به پرداخت غرامت کنند تا متوجه خسارت این آلودگی</w:t>
      </w:r>
      <w:r w:rsidRPr="002D1CD3">
        <w:rPr>
          <w:rFonts w:ascii="Calibri" w:eastAsia="Calibri" w:hAnsi="Calibri" w:cs="B Lotus" w:hint="cs"/>
          <w:sz w:val="28"/>
          <w:szCs w:val="28"/>
          <w:rtl/>
          <w:lang w:bidi="ar-SA"/>
        </w:rPr>
        <w:softHyphen/>
        <w:t>ها شوند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(روت کویست</w:t>
      </w:r>
      <w:r w:rsidRPr="002D1CD3">
        <w:rPr>
          <w:rFonts w:ascii="Calibri" w:eastAsia="Calibri" w:hAnsi="Calibri" w:cs="B Lotus"/>
          <w:sz w:val="28"/>
          <w:szCs w:val="28"/>
          <w:vertAlign w:val="superscript"/>
          <w:rtl/>
          <w:lang w:bidi="ar-SA"/>
        </w:rPr>
        <w:footnoteReference w:id="25"/>
      </w:r>
      <w:r w:rsidRPr="002D1CD3">
        <w:rPr>
          <w:rFonts w:ascii="Calibri" w:eastAsia="Calibri" w:hAnsi="Calibri" w:cs="B Lotus" w:hint="cs"/>
          <w:sz w:val="28"/>
          <w:szCs w:val="28"/>
          <w:rtl/>
          <w:lang w:bidi="ar-SA"/>
        </w:rPr>
        <w:t>، 2009).</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وقتی مقررات زیست‌</w:t>
      </w:r>
      <w:r w:rsidRPr="002D1CD3">
        <w:rPr>
          <w:rFonts w:ascii="Calibri" w:eastAsia="Calibri" w:hAnsi="Calibri" w:cs="B Lotus" w:hint="cs"/>
          <w:sz w:val="28"/>
          <w:szCs w:val="28"/>
          <w:rtl/>
          <w:lang w:bidi="ar-SA"/>
        </w:rPr>
        <w:softHyphen/>
        <w:t>محیطی از سطح فرامین و مدل‌‌‌های کنترلی اولیه پیشرفت کردند و شامل استانداردهای مؤثرتر و انعطاف</w:t>
      </w:r>
      <w:r w:rsidRPr="002D1CD3">
        <w:rPr>
          <w:rFonts w:ascii="Calibri" w:eastAsia="Calibri" w:hAnsi="Calibri" w:cs="B Lotus" w:hint="cs"/>
          <w:sz w:val="28"/>
          <w:szCs w:val="28"/>
          <w:rtl/>
          <w:lang w:bidi="ar-SA"/>
        </w:rPr>
        <w:softHyphen/>
        <w:t>پذیرتری شدند، شرکت</w:t>
      </w:r>
      <w:r w:rsidRPr="002D1CD3">
        <w:rPr>
          <w:rFonts w:ascii="Calibri" w:eastAsia="Calibri" w:hAnsi="Calibri" w:cs="B Lotus" w:hint="cs"/>
          <w:sz w:val="28"/>
          <w:szCs w:val="28"/>
          <w:rtl/>
          <w:lang w:bidi="ar-SA"/>
        </w:rPr>
        <w:softHyphen/>
        <w:t>ها و قانون</w:t>
      </w:r>
      <w:r w:rsidRPr="002D1CD3">
        <w:rPr>
          <w:rFonts w:ascii="Calibri" w:eastAsia="Calibri" w:hAnsi="Calibri" w:cs="B Lotus" w:hint="cs"/>
          <w:sz w:val="28"/>
          <w:szCs w:val="28"/>
          <w:rtl/>
          <w:lang w:bidi="ar-SA"/>
        </w:rPr>
        <w:softHyphen/>
        <w:t>گذاران شروع به قدردانی از این عمل تحت این عنوان که آلودگی نه تنها هزینه</w:t>
      </w:r>
      <w:r w:rsidRPr="002D1CD3">
        <w:rPr>
          <w:rFonts w:ascii="Calibri" w:eastAsia="Calibri" w:hAnsi="Calibri" w:cs="B Lotus" w:hint="cs"/>
          <w:sz w:val="28"/>
          <w:szCs w:val="28"/>
          <w:rtl/>
          <w:lang w:bidi="ar-SA"/>
        </w:rPr>
        <w:softHyphen/>
        <w:t>ای را به اجتماع تحمیل می‌کنند بلکه باعث اتلاف منابع شرکت</w:t>
      </w:r>
      <w:r w:rsidRPr="002D1CD3">
        <w:rPr>
          <w:rFonts w:ascii="Calibri" w:eastAsia="Calibri" w:hAnsi="Calibri" w:cs="B Lotus" w:hint="cs"/>
          <w:sz w:val="28"/>
          <w:szCs w:val="28"/>
          <w:rtl/>
          <w:lang w:bidi="ar-SA"/>
        </w:rPr>
        <w:softHyphen/>
        <w:t>ها نیز می‌شود، نمودند. آن</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ها هم‌چنین آموختند که پیشگیری از آلودگی و سایر پیشرفت‌ها در مدیریت محیط‌زیست نه تنها منافع زیست‌محیطی برای اجتماع به‌همراه دارد بلکه باعث جلوگیری از اتلاف منابع شرکت</w:t>
      </w:r>
      <w:r w:rsidRPr="002D1CD3">
        <w:rPr>
          <w:rFonts w:ascii="Calibri" w:eastAsia="Calibri" w:hAnsi="Calibri" w:cs="B Lotus" w:hint="cs"/>
          <w:sz w:val="28"/>
          <w:szCs w:val="28"/>
          <w:rtl/>
          <w:lang w:bidi="ar-SA"/>
        </w:rPr>
        <w:softHyphen/>
        <w:t>ها هم می</w:t>
      </w:r>
      <w:r w:rsidRPr="002D1CD3">
        <w:rPr>
          <w:rFonts w:ascii="Calibri" w:eastAsia="Calibri" w:hAnsi="Calibri" w:cs="B Lotus" w:hint="cs"/>
          <w:sz w:val="28"/>
          <w:szCs w:val="28"/>
          <w:rtl/>
          <w:lang w:bidi="ar-SA"/>
        </w:rPr>
        <w:softHyphen/>
        <w:t>شود. هدر رفتن واتلاف منابع  قبل از آلودگی کاهش پیدا می‌کند و نیز هزینه‌های مشارکت کاهش می‌یابد و در بعضی موارد حتی سودآور هم می‌باشد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(پل پارتنی</w:t>
      </w:r>
      <w:r w:rsidRPr="002D1CD3">
        <w:rPr>
          <w:rFonts w:ascii="Calibri" w:eastAsia="Calibri" w:hAnsi="Calibri" w:cs="B Lotus"/>
          <w:sz w:val="28"/>
          <w:szCs w:val="28"/>
          <w:vertAlign w:val="superscript"/>
          <w:rtl/>
          <w:lang w:bidi="ar-SA"/>
        </w:rPr>
        <w:footnoteReference w:id="26"/>
      </w:r>
      <w:r w:rsidRPr="002D1CD3">
        <w:rPr>
          <w:rFonts w:ascii="Calibri" w:eastAsia="Calibri" w:hAnsi="Calibri" w:cs="B Lotus" w:hint="cs"/>
          <w:sz w:val="28"/>
          <w:szCs w:val="28"/>
          <w:rtl/>
          <w:lang w:bidi="ar-SA"/>
        </w:rPr>
        <w:t>، 1998).</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این هدف متعالی قوانین تعدیل</w:t>
      </w:r>
      <w:r w:rsidRPr="002D1CD3">
        <w:rPr>
          <w:rFonts w:ascii="Calibri" w:eastAsia="Calibri" w:hAnsi="Calibri" w:cs="B Lotus" w:hint="cs"/>
          <w:sz w:val="28"/>
          <w:szCs w:val="28"/>
          <w:rtl/>
          <w:lang w:bidi="ar-SA"/>
        </w:rPr>
        <w:softHyphen/>
        <w:t>کننده</w:t>
      </w:r>
      <w:r w:rsidRPr="002D1CD3">
        <w:rPr>
          <w:rFonts w:ascii="Calibri" w:eastAsia="Calibri" w:hAnsi="Calibri" w:cs="B Lotus" w:hint="cs"/>
          <w:sz w:val="28"/>
          <w:szCs w:val="28"/>
          <w:rtl/>
          <w:lang w:bidi="ar-SA"/>
        </w:rPr>
        <w:softHyphen/>
        <w:t>ی زیست</w:t>
      </w:r>
      <w:r w:rsidRPr="002D1CD3">
        <w:rPr>
          <w:rFonts w:ascii="Calibri" w:eastAsia="Calibri" w:hAnsi="Calibri" w:cs="B Lotus" w:hint="cs"/>
          <w:sz w:val="28"/>
          <w:szCs w:val="28"/>
          <w:rtl/>
          <w:lang w:bidi="ar-SA"/>
        </w:rPr>
        <w:softHyphen/>
        <w:t>‌محیطی است که شرکت‌ها برای در‌ نظر گرفتن مسائل پزشکی سلامت جهت پاک کردن آثار آلودگیشان و حفاظت از سلامت اجتماع تحت فشار قرار گیرند، اما امور پزشکی سلامت می</w:t>
      </w:r>
      <w:r w:rsidRPr="002D1CD3">
        <w:rPr>
          <w:rFonts w:ascii="Calibri" w:eastAsia="Calibri" w:hAnsi="Calibri" w:cs="B Lotus" w:hint="cs"/>
          <w:sz w:val="28"/>
          <w:szCs w:val="28"/>
          <w:rtl/>
          <w:lang w:bidi="ar-SA"/>
        </w:rPr>
        <w:softHyphen/>
        <w:t>تواند سرمایه</w:t>
      </w:r>
      <w:r w:rsidRPr="002D1CD3">
        <w:rPr>
          <w:rFonts w:ascii="Calibri" w:eastAsia="Calibri" w:hAnsi="Calibri" w:cs="B Lotus" w:hint="cs"/>
          <w:sz w:val="28"/>
          <w:szCs w:val="28"/>
          <w:rtl/>
          <w:lang w:bidi="ar-SA"/>
        </w:rPr>
        <w:softHyphen/>
        <w:t xml:space="preserve">ی شرکت </w:t>
      </w:r>
      <w:r w:rsidRPr="002D1CD3">
        <w:rPr>
          <w:rFonts w:ascii="Calibri" w:eastAsia="Calibri" w:hAnsi="Calibri" w:cs="B Lotus" w:hint="cs"/>
          <w:sz w:val="28"/>
          <w:szCs w:val="28"/>
          <w:rtl/>
          <w:lang w:bidi="ar-SA"/>
        </w:rPr>
        <w:lastRenderedPageBreak/>
        <w:t>را حفظ کند یا حتی برای شرکت، پول</w:t>
      </w:r>
      <w:r w:rsidRPr="002D1CD3">
        <w:rPr>
          <w:rFonts w:ascii="Calibri" w:eastAsia="Calibri" w:hAnsi="Calibri" w:cs="B Lotus" w:hint="cs"/>
          <w:sz w:val="28"/>
          <w:szCs w:val="28"/>
          <w:rtl/>
          <w:lang w:bidi="ar-SA"/>
        </w:rPr>
        <w:softHyphen/>
        <w:t>ساز هم باشد، و کشورهایی که در این محدوده قرار می‌گیرند، رقبای سالم‌تری برای این مسیر طولانی هستند. پورتر و لیند</w:t>
      </w:r>
      <w:r w:rsidRPr="002D1CD3">
        <w:rPr>
          <w:rFonts w:ascii="Calibri" w:eastAsia="Calibri" w:hAnsi="Calibri" w:cs="B Lotus"/>
          <w:sz w:val="28"/>
          <w:szCs w:val="28"/>
          <w:vertAlign w:val="superscript"/>
          <w:rtl/>
          <w:lang w:bidi="ar-SA"/>
        </w:rPr>
        <w:footnoteReference w:id="27"/>
      </w:r>
      <w:r w:rsidRPr="002D1CD3">
        <w:rPr>
          <w:rFonts w:ascii="Calibri" w:eastAsia="Calibri" w:hAnsi="Calibri" w:cs="B Lotus" w:hint="cs"/>
          <w:sz w:val="28"/>
          <w:szCs w:val="28"/>
          <w:rtl/>
          <w:lang w:bidi="ar-SA"/>
        </w:rPr>
        <w:t xml:space="preserve"> (1995) این فرضیه را گسترش دادند تا نشان دهند که چگونه مشارکت زیست</w:t>
      </w:r>
      <w:r w:rsidRPr="002D1CD3">
        <w:rPr>
          <w:rFonts w:ascii="Calibri" w:eastAsia="Calibri" w:hAnsi="Calibri" w:cs="B Lotus" w:hint="cs"/>
          <w:sz w:val="28"/>
          <w:szCs w:val="28"/>
          <w:rtl/>
          <w:lang w:bidi="ar-SA"/>
        </w:rPr>
        <w:softHyphen/>
        <w:t>‌محیطی می‌تواند چنین موقعیتی را به‌وجود بیاورد.</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پورتر و لیند این نظریه را مطرح کردند که قوانین زیست</w:t>
      </w:r>
      <w:r w:rsidRPr="002D1CD3">
        <w:rPr>
          <w:rFonts w:ascii="Calibri" w:eastAsia="Calibri" w:hAnsi="Calibri" w:cs="B Lotus" w:hint="cs"/>
          <w:sz w:val="28"/>
          <w:szCs w:val="28"/>
          <w:rtl/>
          <w:lang w:bidi="ar-SA"/>
        </w:rPr>
        <w:softHyphen/>
        <w:t xml:space="preserve"> محیطی که به‌درستی طراحی شده باشند باعث ایجاد تکنولوژی</w:t>
      </w:r>
      <w:r w:rsidRPr="002D1CD3">
        <w:rPr>
          <w:rFonts w:ascii="Calibri" w:eastAsia="Calibri" w:hAnsi="Calibri" w:cs="B Lotus" w:hint="cs"/>
          <w:sz w:val="28"/>
          <w:szCs w:val="28"/>
          <w:rtl/>
          <w:lang w:bidi="ar-SA"/>
        </w:rPr>
        <w:softHyphen/>
        <w:t>های نوین توسط شرکت‌هایی می</w:t>
      </w:r>
      <w:r w:rsidRPr="002D1CD3">
        <w:rPr>
          <w:rFonts w:ascii="Calibri" w:eastAsia="Calibri" w:hAnsi="Calibri" w:cs="B Lotus" w:hint="cs"/>
          <w:sz w:val="28"/>
          <w:szCs w:val="28"/>
          <w:rtl/>
          <w:lang w:bidi="ar-SA"/>
        </w:rPr>
        <w:softHyphen/>
        <w:t>شوند که بخشی یا بیش از تمام هزینه</w:t>
      </w:r>
      <w:r w:rsidRPr="002D1CD3">
        <w:rPr>
          <w:rFonts w:ascii="Calibri" w:eastAsia="Calibri" w:hAnsi="Calibri" w:cs="B Lotus" w:hint="cs"/>
          <w:sz w:val="28"/>
          <w:szCs w:val="28"/>
          <w:rtl/>
          <w:lang w:bidi="ar-SA"/>
        </w:rPr>
        <w:softHyphen/>
        <w:t>ی مشارکت با این قوانین را به‌</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عنوان خسارت پرداخت می</w:t>
      </w:r>
      <w:r w:rsidRPr="002D1CD3">
        <w:rPr>
          <w:rFonts w:ascii="Calibri" w:eastAsia="Calibri" w:hAnsi="Calibri" w:cs="B Lotus" w:hint="cs"/>
          <w:sz w:val="28"/>
          <w:szCs w:val="28"/>
          <w:rtl/>
          <w:lang w:bidi="ar-SA"/>
        </w:rPr>
        <w:softHyphen/>
        <w:t>کنند. چنین تعدیل</w:t>
      </w:r>
      <w:r w:rsidRPr="002D1CD3">
        <w:rPr>
          <w:rFonts w:ascii="Calibri" w:eastAsia="Calibri" w:hAnsi="Calibri" w:cs="B Lotus" w:hint="cs"/>
          <w:sz w:val="28"/>
          <w:szCs w:val="28"/>
          <w:rtl/>
          <w:lang w:bidi="ar-SA"/>
        </w:rPr>
        <w:softHyphen/>
        <w:t>کننده</w:t>
      </w:r>
      <w:r w:rsidRPr="002D1CD3">
        <w:rPr>
          <w:rFonts w:ascii="Calibri" w:eastAsia="Calibri" w:hAnsi="Calibri" w:cs="B Lotus" w:hint="cs"/>
          <w:sz w:val="28"/>
          <w:szCs w:val="28"/>
          <w:rtl/>
          <w:lang w:bidi="ar-SA"/>
        </w:rPr>
        <w:softHyphen/>
        <w:t>هایی نه تنها می</w:t>
      </w:r>
      <w:r w:rsidRPr="002D1CD3">
        <w:rPr>
          <w:rFonts w:ascii="Calibri" w:eastAsia="Calibri" w:hAnsi="Calibri" w:cs="B Lotus" w:hint="cs"/>
          <w:sz w:val="28"/>
          <w:szCs w:val="28"/>
          <w:rtl/>
          <w:lang w:bidi="ar-SA"/>
        </w:rPr>
        <w:softHyphen/>
        <w:t>توانند کیفیت و ارزش محصول را بهبود بخشند بلکه ممکن است قیمت تمام</w:t>
      </w:r>
      <w:r w:rsidRPr="002D1CD3">
        <w:rPr>
          <w:rFonts w:ascii="Calibri" w:eastAsia="Calibri" w:hAnsi="Calibri" w:cs="B Lotus" w:hint="cs"/>
          <w:sz w:val="28"/>
          <w:szCs w:val="28"/>
          <w:rtl/>
          <w:lang w:bidi="ar-SA"/>
        </w:rPr>
        <w:softHyphen/>
        <w:t xml:space="preserve">شده را کاهش دهند تا از مواد اولیه بهتر و مفیدتر استفاده کنند (روت کویست، 2009). </w:t>
      </w:r>
    </w:p>
    <w:p w:rsidR="002D1CD3" w:rsidRPr="002D1CD3" w:rsidRDefault="002D1CD3" w:rsidP="002D1CD3">
      <w:pPr>
        <w:spacing w:line="360" w:lineRule="auto"/>
        <w:jc w:val="both"/>
        <w:rPr>
          <w:rFonts w:ascii="BMitra" w:eastAsia="Calibri" w:hAnsi="Calibri" w:cs="B Lotus"/>
          <w:sz w:val="28"/>
          <w:szCs w:val="28"/>
          <w:rtl/>
          <w:lang w:bidi="ar-SA"/>
        </w:rPr>
      </w:pP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rPr>
        <w:t>در واقع</w:t>
      </w:r>
      <w:r w:rsidRPr="002D1CD3">
        <w:rPr>
          <w:rFonts w:ascii="Calibri" w:eastAsia="Calibri" w:hAnsi="Calibri" w:cs="B Lotus" w:hint="cs"/>
          <w:sz w:val="28"/>
          <w:szCs w:val="28"/>
          <w:rtl/>
          <w:lang w:bidi="ar-SA"/>
        </w:rPr>
        <w:t xml:space="preserve"> </w:t>
      </w:r>
      <w:r w:rsidRPr="002D1CD3">
        <w:rPr>
          <w:rFonts w:ascii="BMitra" w:eastAsia="Calibri" w:hAnsi="Calibri" w:cs="B Lotus" w:hint="cs"/>
          <w:sz w:val="28"/>
          <w:szCs w:val="28"/>
          <w:rtl/>
          <w:lang w:bidi="ar-SA"/>
        </w:rPr>
        <w:t>تکنولوژی و پیشرفت آن دارای تاثیرات مطلوب و نامطلوبی است. کاهش هزینه</w:t>
      </w:r>
      <w:r w:rsidRPr="002D1CD3">
        <w:rPr>
          <w:rFonts w:ascii="BMitra" w:eastAsia="Calibri" w:hAnsi="Calibri" w:cs="B Lotus" w:hint="cs"/>
          <w:sz w:val="28"/>
          <w:szCs w:val="28"/>
          <w:rtl/>
          <w:lang w:bidi="ar-SA"/>
        </w:rPr>
        <w:softHyphen/>
        <w:t>ها، افزایش بهره</w:t>
      </w:r>
      <w:r w:rsidRPr="002D1CD3">
        <w:rPr>
          <w:rFonts w:ascii="BMitra" w:eastAsia="Calibri" w:hAnsi="Calibri" w:cs="B Lotus" w:hint="cs"/>
          <w:sz w:val="28"/>
          <w:szCs w:val="28"/>
          <w:rtl/>
          <w:lang w:bidi="ar-SA"/>
        </w:rPr>
        <w:softHyphen/>
        <w:t>وری و رشد صادرات از تاٌثیرات مطلوب اقتصادی تکنولوژی می</w:t>
      </w:r>
      <w:r w:rsidRPr="002D1CD3">
        <w:rPr>
          <w:rFonts w:ascii="BMitra" w:eastAsia="Calibri" w:hAnsi="Calibri" w:cs="B Lotus" w:hint="cs"/>
          <w:sz w:val="28"/>
          <w:szCs w:val="28"/>
          <w:rtl/>
          <w:lang w:bidi="ar-SA"/>
        </w:rPr>
        <w:softHyphen/>
        <w:t>باشد. بعلاوه تکنولوژی</w:t>
      </w:r>
      <w:r w:rsidRPr="002D1CD3">
        <w:rPr>
          <w:rFonts w:ascii="BMitra" w:eastAsia="Calibri" w:hAnsi="Calibri" w:cs="B Lotus" w:hint="cs"/>
          <w:sz w:val="28"/>
          <w:szCs w:val="28"/>
          <w:rtl/>
          <w:lang w:bidi="ar-SA"/>
        </w:rPr>
        <w:softHyphen/>
        <w:t>های جدید موجب تقویت جابجایی عوامل تولید و ایجاد تنوع بیشتر در تولیدات می</w:t>
      </w:r>
      <w:r w:rsidRPr="002D1CD3">
        <w:rPr>
          <w:rFonts w:ascii="BMitra" w:eastAsia="Calibri" w:hAnsi="Calibri" w:cs="B Lotus" w:hint="cs"/>
          <w:sz w:val="28"/>
          <w:szCs w:val="28"/>
          <w:rtl/>
          <w:lang w:bidi="ar-SA"/>
        </w:rPr>
        <w:softHyphen/>
        <w:t>باشد و می</w:t>
      </w:r>
      <w:r w:rsidRPr="002D1CD3">
        <w:rPr>
          <w:rFonts w:ascii="BMitra" w:eastAsia="Calibri" w:hAnsi="Calibri" w:cs="B Lotus" w:hint="cs"/>
          <w:sz w:val="28"/>
          <w:szCs w:val="28"/>
          <w:rtl/>
          <w:lang w:bidi="ar-SA"/>
        </w:rPr>
        <w:softHyphen/>
        <w:t>تواند باعث تغییر هزینه</w:t>
      </w:r>
      <w:r w:rsidRPr="002D1CD3">
        <w:rPr>
          <w:rFonts w:ascii="BMitra" w:eastAsia="Calibri" w:hAnsi="Calibri" w:cs="B Lotus" w:hint="cs"/>
          <w:sz w:val="28"/>
          <w:szCs w:val="28"/>
          <w:rtl/>
          <w:lang w:bidi="ar-SA"/>
        </w:rPr>
        <w:softHyphen/>
        <w:t>های نسبی تولید و توزیع شده و مزیت رقابتی را در سطوح ملی و بین</w:t>
      </w:r>
      <w:r w:rsidRPr="002D1CD3">
        <w:rPr>
          <w:rFonts w:ascii="BMitra" w:eastAsia="Calibri" w:hAnsi="Calibri" w:cs="B Lotus" w:hint="cs"/>
          <w:sz w:val="28"/>
          <w:szCs w:val="28"/>
          <w:rtl/>
          <w:lang w:bidi="ar-SA"/>
        </w:rPr>
        <w:softHyphen/>
        <w:t>المللی افزایش دهد (فکور، 1386).</w:t>
      </w:r>
    </w:p>
    <w:p w:rsidR="002D1CD3" w:rsidRPr="002D1CD3" w:rsidRDefault="002D1CD3" w:rsidP="002D1CD3">
      <w:pPr>
        <w:spacing w:line="360" w:lineRule="auto"/>
        <w:jc w:val="both"/>
        <w:rPr>
          <w:rFonts w:ascii="BMitra" w:eastAsia="Calibri" w:hAnsi="Calibri" w:cs="B Lotus"/>
          <w:sz w:val="28"/>
          <w:szCs w:val="28"/>
          <w:rtl/>
        </w:rPr>
      </w:pPr>
      <w:r w:rsidRPr="002D1CD3">
        <w:rPr>
          <w:rFonts w:ascii="BMitra" w:eastAsia="Calibri" w:hAnsi="Calibri" w:cs="B Lotus" w:hint="cs"/>
          <w:sz w:val="28"/>
          <w:szCs w:val="28"/>
          <w:rtl/>
        </w:rPr>
        <w:t>انتقال تکنولوژی به معنای انتقال یک شیوه تولید از مکان مبدأ به مکان مقصد است. به عبارت دیگر انتقال تکنولوژی به معنای وارد کردن عوامل تکنولوژی خاص از کشورهای توسعه یافته به کشورهای در حال توسعه به منظور قادر ساختن کشورهای مذکور در تهیه و به کارگیری ابزارهای تولید جدید و گسترش ابزارهای جدید می</w:t>
      </w:r>
      <w:r w:rsidRPr="002D1CD3">
        <w:rPr>
          <w:rFonts w:ascii="BMitra" w:eastAsia="Calibri" w:hAnsi="Calibri" w:cs="B Lotus" w:hint="cs"/>
          <w:sz w:val="28"/>
          <w:szCs w:val="28"/>
          <w:rtl/>
        </w:rPr>
        <w:softHyphen/>
        <w:t xml:space="preserve">باشد. هدف از انتقال تکنولوژی باید بهسازی تکنولوژی بومی از طریق جذب </w:t>
      </w:r>
      <w:r w:rsidRPr="002D1CD3">
        <w:rPr>
          <w:rFonts w:ascii="BMitra" w:eastAsia="Calibri" w:hAnsi="Calibri" w:cs="B Lotus" w:hint="cs"/>
          <w:sz w:val="28"/>
          <w:szCs w:val="28"/>
          <w:rtl/>
        </w:rPr>
        <w:lastRenderedPageBreak/>
        <w:t>تکنولوژی وارداتی باشد و در نهایت این فرآیند باید به ایجاد تکنولوژی</w:t>
      </w:r>
      <w:r w:rsidRPr="002D1CD3">
        <w:rPr>
          <w:rFonts w:ascii="BMitra" w:eastAsia="Calibri" w:hAnsi="Calibri" w:cs="B Lotus" w:hint="cs"/>
          <w:sz w:val="28"/>
          <w:szCs w:val="28"/>
          <w:rtl/>
        </w:rPr>
        <w:softHyphen/>
        <w:t>های جدید بیانجامد. به عبارت دیگر در انتقال تکنولوژی، اگر قابلیت تعدیل و اصلاح و بهسازی وجود نداشته باشد، تکنولوژی وارداتی نیز در رفع نیازهای بومی مؤثر نبوده و وابستگی اقتصاد داخلی به تکنولوژی خارجی را باعث می</w:t>
      </w:r>
      <w:r w:rsidRPr="002D1CD3">
        <w:rPr>
          <w:rFonts w:ascii="BMitra" w:eastAsia="Calibri" w:hAnsi="Calibri" w:cs="B Lotus" w:hint="cs"/>
          <w:sz w:val="28"/>
          <w:szCs w:val="28"/>
          <w:rtl/>
        </w:rPr>
        <w:softHyphen/>
        <w:t>گردد بنابراین پس</w:t>
      </w:r>
      <w:r w:rsidRPr="002D1CD3">
        <w:rPr>
          <w:rFonts w:ascii="BMitra" w:eastAsia="Calibri" w:hAnsi="Calibri" w:cs="B Lotus" w:hint="cs"/>
          <w:sz w:val="28"/>
          <w:szCs w:val="28"/>
          <w:rtl/>
        </w:rPr>
        <w:softHyphen/>
        <w:t xml:space="preserve"> از فرآیند انتقال، مسئله انتخاب تکنولوژی</w:t>
      </w:r>
      <w:r w:rsidRPr="002D1CD3">
        <w:rPr>
          <w:rFonts w:ascii="BMitra" w:eastAsia="Calibri" w:hAnsi="Calibri" w:cs="B Lotus" w:hint="cs"/>
          <w:sz w:val="28"/>
          <w:szCs w:val="28"/>
          <w:rtl/>
        </w:rPr>
        <w:softHyphen/>
        <w:t>های مناسب و مورد نیاز و سپس انطباق آن</w:t>
      </w:r>
      <w:r w:rsidRPr="002D1CD3">
        <w:rPr>
          <w:rFonts w:ascii="BMitra" w:eastAsia="Calibri" w:hAnsi="Calibri" w:cs="B Lotus" w:hint="cs"/>
          <w:sz w:val="28"/>
          <w:szCs w:val="28"/>
          <w:rtl/>
        </w:rPr>
        <w:softHyphen/>
        <w:t>ها می</w:t>
      </w:r>
      <w:r w:rsidRPr="002D1CD3">
        <w:rPr>
          <w:rFonts w:ascii="BMitra" w:eastAsia="Calibri" w:hAnsi="Calibri" w:cs="B Lotus" w:hint="cs"/>
          <w:sz w:val="28"/>
          <w:szCs w:val="28"/>
          <w:rtl/>
        </w:rPr>
        <w:softHyphen/>
        <w:t>تواند منجربه رشد و توسعه اقتصادی شود (فکور، 1386).</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بعضی</w:t>
      </w:r>
      <w:r w:rsidRPr="002D1CD3">
        <w:rPr>
          <w:rFonts w:ascii="Calibri" w:eastAsia="Calibri" w:hAnsi="Calibri" w:cs="B Lotus"/>
          <w:sz w:val="28"/>
          <w:szCs w:val="28"/>
          <w:rtl/>
          <w:lang w:bidi="ar-SA"/>
        </w:rPr>
        <w:t xml:space="preserve"> از روش هایی که بوسیله آن</w:t>
      </w:r>
      <w:r w:rsidRPr="002D1CD3">
        <w:rPr>
          <w:rFonts w:ascii="Calibri" w:eastAsia="Calibri" w:hAnsi="Calibri" w:cs="B Lotus" w:hint="cs"/>
          <w:sz w:val="28"/>
          <w:szCs w:val="28"/>
          <w:rtl/>
          <w:lang w:bidi="ar-SA"/>
        </w:rPr>
        <w:softHyphen/>
        <w:t>ها</w:t>
      </w:r>
      <w:r w:rsidRPr="002D1CD3">
        <w:rPr>
          <w:rFonts w:ascii="Calibri" w:eastAsia="Calibri" w:hAnsi="Calibri" w:cs="B Lotus"/>
          <w:sz w:val="28"/>
          <w:szCs w:val="28"/>
          <w:rtl/>
          <w:lang w:bidi="ar-SA"/>
        </w:rPr>
        <w:t xml:space="preserve"> تکنولوژی انتقال می یابد عبارتند از:</w:t>
      </w:r>
    </w:p>
    <w:p w:rsidR="002D1CD3" w:rsidRPr="002D1CD3" w:rsidRDefault="002D1CD3" w:rsidP="002D1CD3">
      <w:pPr>
        <w:numPr>
          <w:ilvl w:val="0"/>
          <w:numId w:val="22"/>
        </w:numPr>
        <w:spacing w:line="360" w:lineRule="auto"/>
        <w:ind w:left="706" w:hanging="418"/>
        <w:jc w:val="both"/>
        <w:rPr>
          <w:rFonts w:ascii="Calibri" w:eastAsia="Calibri" w:hAnsi="Calibri" w:cs="B Lotus"/>
          <w:sz w:val="28"/>
          <w:szCs w:val="28"/>
          <w:rtl/>
          <w:lang w:bidi="ar-SA"/>
        </w:rPr>
      </w:pPr>
      <w:r w:rsidRPr="002D1CD3">
        <w:rPr>
          <w:rFonts w:ascii="Calibri" w:eastAsia="Calibri" w:hAnsi="Calibri" w:cs="B Lotus"/>
          <w:sz w:val="28"/>
          <w:szCs w:val="28"/>
          <w:rtl/>
          <w:lang w:bidi="ar-SA"/>
        </w:rPr>
        <w:t>سرمایه گذاری مستقیم خارجی</w:t>
      </w:r>
      <w:r w:rsidRPr="002D1CD3">
        <w:rPr>
          <w:rFonts w:ascii="Calibri" w:eastAsia="Calibri" w:hAnsi="Calibri" w:cs="B Lotus" w:hint="cs"/>
          <w:sz w:val="28"/>
          <w:szCs w:val="28"/>
          <w:rtl/>
        </w:rPr>
        <w:t xml:space="preserve">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w:t>
      </w:r>
    </w:p>
    <w:p w:rsidR="002D1CD3" w:rsidRPr="002D1CD3" w:rsidRDefault="002D1CD3" w:rsidP="002D1CD3">
      <w:pPr>
        <w:numPr>
          <w:ilvl w:val="0"/>
          <w:numId w:val="22"/>
        </w:numPr>
        <w:spacing w:line="360" w:lineRule="auto"/>
        <w:ind w:left="706" w:hanging="418"/>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تجارت</w:t>
      </w:r>
    </w:p>
    <w:p w:rsidR="002D1CD3" w:rsidRPr="002D1CD3" w:rsidRDefault="002D1CD3" w:rsidP="002D1CD3">
      <w:pPr>
        <w:spacing w:line="360" w:lineRule="auto"/>
        <w:jc w:val="both"/>
        <w:rPr>
          <w:rFonts w:ascii="Times New Roman" w:eastAsia="Times New Roman" w:hAnsi="Times New Roman" w:cs="B Lotus"/>
          <w:sz w:val="28"/>
          <w:szCs w:val="28"/>
          <w:rtl/>
        </w:rPr>
      </w:pPr>
      <w:r w:rsidRPr="002D1CD3">
        <w:rPr>
          <w:rFonts w:ascii="Times New Roman" w:eastAsia="Times New Roman" w:hAnsi="Times New Roman" w:cs="B Lotus"/>
          <w:sz w:val="28"/>
          <w:szCs w:val="28"/>
          <w:rtl/>
          <w:lang w:bidi="ar-SA"/>
        </w:rPr>
        <w:t>مهمترین نقش</w:t>
      </w:r>
      <w:r w:rsidRPr="002D1CD3">
        <w:rPr>
          <w:rFonts w:ascii="Times New Roman" w:eastAsia="Times New Roman" w:hAnsi="Times New Roman" w:cs="B Lotus" w:hint="cs"/>
          <w:sz w:val="28"/>
          <w:szCs w:val="28"/>
          <w:rtl/>
          <w:lang w:bidi="ar-SA"/>
        </w:rPr>
        <w:t xml:space="preserve"> </w:t>
      </w:r>
      <w:r w:rsidRPr="002D1CD3">
        <w:rPr>
          <w:rFonts w:ascii="Times New Roman" w:eastAsia="Times New Roman" w:hAnsi="Times New Roman" w:cs="B Lotus"/>
          <w:sz w:val="28"/>
          <w:szCs w:val="28"/>
          <w:lang w:bidi="ar-SA"/>
        </w:rPr>
        <w:t>FDI</w:t>
      </w:r>
      <w:r w:rsidRPr="002D1CD3">
        <w:rPr>
          <w:rFonts w:ascii="Times New Roman" w:eastAsia="Times New Roman" w:hAnsi="Times New Roman" w:cs="B Lotus"/>
          <w:sz w:val="28"/>
          <w:szCs w:val="28"/>
          <w:rtl/>
          <w:lang w:bidi="ar-SA"/>
        </w:rPr>
        <w:t xml:space="preserve"> در انتقال اقتصاد کشور میزبان از صادرات مواد خام به صادرات کالاهای کارخانه</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ای و صنعتی است و در بعضی از حالت</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 xml:space="preserve">ها حتی موجب صادرات کالاهای با تکنولوژی بالا هم می شود. از طرف دیگر اثر </w:t>
      </w:r>
      <w:r w:rsidRPr="002D1CD3">
        <w:rPr>
          <w:rFonts w:ascii="Times New Roman" w:eastAsia="Times New Roman" w:hAnsi="Times New Roman" w:cs="B Lotus"/>
          <w:sz w:val="28"/>
          <w:szCs w:val="28"/>
          <w:lang w:bidi="ar-SA"/>
        </w:rPr>
        <w:t>FDI</w:t>
      </w:r>
      <w:r w:rsidRPr="002D1CD3">
        <w:rPr>
          <w:rFonts w:ascii="Times New Roman" w:eastAsia="Times New Roman" w:hAnsi="Times New Roman" w:cs="B Lotus"/>
          <w:sz w:val="28"/>
          <w:szCs w:val="28"/>
          <w:rtl/>
          <w:lang w:bidi="ar-SA"/>
        </w:rPr>
        <w:t xml:space="preserve"> به کشور میزبان تنها در رشد صادرات و تغییر ساختار صادرات خلاصه نمی شود؛ بلکه انتقال دانش جهانی و ورود</w:t>
      </w:r>
      <w:r w:rsidRPr="002D1CD3">
        <w:rPr>
          <w:rFonts w:ascii="Times New Roman" w:eastAsia="Times New Roman" w:hAnsi="Times New Roman" w:cs="Times New Roman"/>
          <w:sz w:val="28"/>
          <w:szCs w:val="28"/>
          <w:rtl/>
          <w:lang w:bidi="ar-SA"/>
        </w:rPr>
        <w:t> </w:t>
      </w:r>
      <w:r w:rsidRPr="002D1CD3">
        <w:rPr>
          <w:rFonts w:ascii="Times New Roman" w:eastAsia="Times New Roman" w:hAnsi="Times New Roman" w:cs="B Lotus"/>
          <w:sz w:val="28"/>
          <w:szCs w:val="28"/>
          <w:rtl/>
          <w:lang w:bidi="ar-SA"/>
        </w:rPr>
        <w:t xml:space="preserve">کشور میزبان به شبکه تولیدات جهانی نیز از مهمترین اثرات </w:t>
      </w:r>
      <w:r w:rsidRPr="002D1CD3">
        <w:rPr>
          <w:rFonts w:ascii="Times New Roman" w:eastAsia="Times New Roman" w:hAnsi="Times New Roman" w:cs="B Lotus"/>
          <w:sz w:val="28"/>
          <w:szCs w:val="28"/>
          <w:lang w:bidi="ar-SA"/>
        </w:rPr>
        <w:t>FDI</w:t>
      </w:r>
      <w:r w:rsidRPr="002D1CD3">
        <w:rPr>
          <w:rFonts w:ascii="Times New Roman" w:eastAsia="Times New Roman" w:hAnsi="Times New Roman" w:cs="B Lotus" w:hint="cs"/>
          <w:sz w:val="28"/>
          <w:szCs w:val="28"/>
          <w:rtl/>
        </w:rPr>
        <w:t xml:space="preserve"> </w:t>
      </w:r>
      <w:r w:rsidRPr="002D1CD3">
        <w:rPr>
          <w:rFonts w:ascii="Times New Roman" w:eastAsia="Times New Roman" w:hAnsi="Times New Roman" w:cs="B Lotus"/>
          <w:sz w:val="28"/>
          <w:szCs w:val="28"/>
          <w:rtl/>
          <w:lang w:bidi="ar-SA"/>
        </w:rPr>
        <w:t>می باشد</w:t>
      </w:r>
      <w:r w:rsidRPr="002D1CD3">
        <w:rPr>
          <w:rFonts w:ascii="Times New Roman" w:eastAsia="Times New Roman" w:hAnsi="Times New Roman" w:cs="B Lotus" w:hint="cs"/>
          <w:sz w:val="28"/>
          <w:szCs w:val="28"/>
          <w:rtl/>
          <w:lang w:bidi="ar-SA"/>
        </w:rPr>
        <w:t xml:space="preserve">(فکور، 1386). </w:t>
      </w:r>
    </w:p>
    <w:p w:rsidR="002D1CD3" w:rsidRPr="002D1CD3" w:rsidRDefault="002D1CD3" w:rsidP="002D1CD3">
      <w:pPr>
        <w:spacing w:line="360" w:lineRule="auto"/>
        <w:jc w:val="both"/>
        <w:rPr>
          <w:rFonts w:ascii="Times New Roman" w:eastAsia="Times New Roman" w:hAnsi="Times New Roman" w:cs="B Lotus"/>
          <w:sz w:val="28"/>
          <w:szCs w:val="28"/>
          <w:rtl/>
          <w:lang w:bidi="ar-SA"/>
        </w:rPr>
      </w:pPr>
      <w:r w:rsidRPr="002D1CD3">
        <w:rPr>
          <w:rFonts w:ascii="Times New Roman" w:eastAsia="Times New Roman" w:hAnsi="Times New Roman" w:cs="B Lotus" w:hint="cs"/>
          <w:sz w:val="28"/>
          <w:szCs w:val="28"/>
          <w:rtl/>
          <w:lang w:bidi="ar-SA"/>
        </w:rPr>
        <w:t>هم</w:t>
      </w:r>
      <w:r w:rsidRPr="002D1CD3">
        <w:rPr>
          <w:rFonts w:ascii="Times New Roman" w:eastAsia="Times New Roman" w:hAnsi="Times New Roman" w:cs="B Lotus" w:hint="cs"/>
          <w:sz w:val="28"/>
          <w:szCs w:val="28"/>
          <w:rtl/>
          <w:lang w:bidi="ar-SA"/>
        </w:rPr>
        <w:softHyphen/>
        <w:t xml:space="preserve">چنین </w:t>
      </w:r>
      <w:r w:rsidRPr="002D1CD3">
        <w:rPr>
          <w:rFonts w:ascii="Times New Roman" w:eastAsia="Times New Roman" w:hAnsi="Times New Roman" w:cs="B Lotus" w:hint="cs"/>
          <w:sz w:val="28"/>
          <w:szCs w:val="28"/>
          <w:rtl/>
        </w:rPr>
        <w:t>تجارت</w:t>
      </w:r>
      <w:r w:rsidRPr="002D1CD3">
        <w:rPr>
          <w:rFonts w:ascii="Times New Roman" w:eastAsia="Times New Roman" w:hAnsi="Times New Roman" w:cs="B Lotus"/>
          <w:sz w:val="28"/>
          <w:szCs w:val="28"/>
          <w:rtl/>
          <w:lang w:bidi="ar-SA"/>
        </w:rPr>
        <w:t xml:space="preserve"> </w:t>
      </w:r>
      <w:r w:rsidRPr="002D1CD3">
        <w:rPr>
          <w:rFonts w:ascii="Times New Roman" w:eastAsia="Times New Roman" w:hAnsi="Times New Roman" w:cs="B Lotus" w:hint="cs"/>
          <w:sz w:val="28"/>
          <w:szCs w:val="28"/>
          <w:rtl/>
          <w:lang w:bidi="ar-SA"/>
        </w:rPr>
        <w:t>منجربه ص</w:t>
      </w:r>
      <w:r w:rsidRPr="002D1CD3">
        <w:rPr>
          <w:rFonts w:ascii="Times New Roman" w:eastAsia="Times New Roman" w:hAnsi="Times New Roman" w:cs="B Lotus"/>
          <w:sz w:val="28"/>
          <w:szCs w:val="28"/>
          <w:rtl/>
          <w:lang w:bidi="ar-SA"/>
        </w:rPr>
        <w:t>دور عوامل تکنولوژیک مشخص از کشورهای توسعه یافته به کشورهای در حال توسعه</w:t>
      </w:r>
      <w:r w:rsidRPr="002D1CD3">
        <w:rPr>
          <w:rFonts w:ascii="Times New Roman" w:eastAsia="Times New Roman" w:hAnsi="Times New Roman" w:cs="B Lotus" w:hint="cs"/>
          <w:sz w:val="28"/>
          <w:szCs w:val="28"/>
          <w:rtl/>
          <w:lang w:bidi="ar-SA"/>
        </w:rPr>
        <w:t xml:space="preserve"> می</w:t>
      </w:r>
      <w:r w:rsidRPr="002D1CD3">
        <w:rPr>
          <w:rFonts w:ascii="Times New Roman" w:eastAsia="Times New Roman" w:hAnsi="Times New Roman" w:cs="B Lotus" w:hint="cs"/>
          <w:sz w:val="28"/>
          <w:szCs w:val="28"/>
          <w:rtl/>
          <w:lang w:bidi="ar-SA"/>
        </w:rPr>
        <w:softHyphen/>
        <w:t>شود</w:t>
      </w:r>
      <w:r w:rsidRPr="002D1CD3">
        <w:rPr>
          <w:rFonts w:ascii="Times New Roman" w:eastAsia="Times New Roman" w:hAnsi="Times New Roman" w:cs="B Lotus"/>
          <w:sz w:val="28"/>
          <w:szCs w:val="28"/>
          <w:rtl/>
          <w:lang w:bidi="ar-SA"/>
        </w:rPr>
        <w:t xml:space="preserve"> به گونه‌ای که کشورهای در حال توسعه بتوانند تسهیلات تولیدی جدیدی را ایجاد کرده و به کار اندازند</w:t>
      </w:r>
      <w:r w:rsidRPr="002D1CD3">
        <w:rPr>
          <w:rFonts w:ascii="Times New Roman" w:eastAsia="Times New Roman" w:hAnsi="Times New Roman" w:cs="B Lotus" w:hint="cs"/>
          <w:sz w:val="28"/>
          <w:szCs w:val="28"/>
          <w:rtl/>
          <w:lang w:bidi="ar-SA"/>
        </w:rPr>
        <w:t xml:space="preserve"> (سان و مون، 2003). </w:t>
      </w:r>
    </w:p>
    <w:p w:rsidR="002D1CD3" w:rsidRPr="002D1CD3" w:rsidRDefault="002D1CD3" w:rsidP="002D1CD3">
      <w:pPr>
        <w:spacing w:line="360" w:lineRule="auto"/>
        <w:jc w:val="both"/>
        <w:rPr>
          <w:rFonts w:ascii="Times New Roman" w:eastAsia="Times New Roman" w:hAnsi="Times New Roman" w:cs="B Lotus"/>
          <w:sz w:val="28"/>
          <w:szCs w:val="28"/>
          <w:rtl/>
          <w:lang w:bidi="ar-SA"/>
        </w:rPr>
      </w:pPr>
      <w:r w:rsidRPr="002D1CD3">
        <w:rPr>
          <w:rFonts w:ascii="Calibri" w:eastAsia="Calibri" w:hAnsi="Calibri" w:cs="B Lotus" w:hint="cs"/>
          <w:sz w:val="28"/>
          <w:szCs w:val="28"/>
          <w:rtl/>
          <w:lang w:bidi="ar-SA"/>
        </w:rPr>
        <w:lastRenderedPageBreak/>
        <w:t xml:space="preserve">نهایتاً بر اساس نظریه پورتر و ون در لیند، این باروری بهبود </w:t>
      </w:r>
      <w:r w:rsidRPr="002D1CD3">
        <w:rPr>
          <w:rFonts w:ascii="Calibri" w:eastAsia="Calibri" w:hAnsi="Calibri" w:cs="B Lotus" w:hint="cs"/>
          <w:sz w:val="28"/>
          <w:szCs w:val="28"/>
          <w:rtl/>
          <w:lang w:bidi="ar-SA"/>
        </w:rPr>
        <w:softHyphen/>
        <w:t>یافته</w:t>
      </w:r>
      <w:r w:rsidRPr="002D1CD3">
        <w:rPr>
          <w:rFonts w:ascii="Calibri" w:eastAsia="Calibri" w:hAnsi="Calibri" w:cs="B Lotus" w:hint="cs"/>
          <w:sz w:val="28"/>
          <w:szCs w:val="28"/>
          <w:rtl/>
          <w:lang w:bidi="ar-SA"/>
        </w:rPr>
        <w:softHyphen/>
        <w:t>ی منابع، مؤسسات و کشورها را رقابتی</w:t>
      </w:r>
      <w:r w:rsidRPr="002D1CD3">
        <w:rPr>
          <w:rFonts w:ascii="Calibri" w:eastAsia="Calibri" w:hAnsi="Calibri" w:cs="B Lotus" w:hint="cs"/>
          <w:sz w:val="28"/>
          <w:szCs w:val="28"/>
          <w:rtl/>
          <w:lang w:bidi="ar-SA"/>
        </w:rPr>
        <w:softHyphen/>
        <w:t>تر می</w:t>
      </w:r>
      <w:r w:rsidRPr="002D1CD3">
        <w:rPr>
          <w:rFonts w:ascii="Calibri" w:eastAsia="Calibri" w:hAnsi="Calibri" w:cs="B Lotus" w:hint="cs"/>
          <w:sz w:val="28"/>
          <w:szCs w:val="28"/>
          <w:rtl/>
          <w:lang w:bidi="ar-SA"/>
        </w:rPr>
        <w:softHyphen/>
        <w:t>کند. بر این اساس می‌توان دو قاعده کلیدی در نظریه پورتر و لیند یافت. این نظریه نیاز به قوانینی دارد که بر نتایج تمرکز می</w:t>
      </w:r>
      <w:r w:rsidRPr="002D1CD3">
        <w:rPr>
          <w:rFonts w:ascii="Calibri" w:eastAsia="Calibri" w:hAnsi="Calibri" w:cs="B Lotus" w:hint="cs"/>
          <w:sz w:val="28"/>
          <w:szCs w:val="28"/>
          <w:rtl/>
          <w:lang w:bidi="ar-SA"/>
        </w:rPr>
        <w:softHyphen/>
        <w:t>کند. به‌عنوان مثال با تعیین استانداردهای اجرایی، وقتی با قوانینی که استانداردهای تکنولوژی را مشخص می</w:t>
      </w:r>
      <w:r w:rsidRPr="002D1CD3">
        <w:rPr>
          <w:rFonts w:ascii="Calibri" w:eastAsia="Calibri" w:hAnsi="Calibri" w:cs="B Lotus" w:hint="cs"/>
          <w:sz w:val="28"/>
          <w:szCs w:val="28"/>
          <w:rtl/>
          <w:lang w:bidi="ar-SA"/>
        </w:rPr>
        <w:softHyphen/>
        <w:t>کنند مخالفتی صورت بگیرد، این مخالفت به هر شکل که باشد، باعث انعطاف</w:t>
      </w:r>
      <w:r w:rsidRPr="002D1CD3">
        <w:rPr>
          <w:rFonts w:ascii="Calibri" w:eastAsia="Calibri" w:hAnsi="Calibri" w:cs="B Lotus" w:hint="cs"/>
          <w:sz w:val="28"/>
          <w:szCs w:val="28"/>
          <w:rtl/>
          <w:lang w:bidi="ar-SA"/>
        </w:rPr>
        <w:softHyphen/>
        <w:t>پذیری قوانین محدود می</w:t>
      </w:r>
      <w:r w:rsidRPr="002D1CD3">
        <w:rPr>
          <w:rFonts w:ascii="Calibri" w:eastAsia="Calibri" w:hAnsi="Calibri" w:cs="B Lotus" w:hint="cs"/>
          <w:sz w:val="28"/>
          <w:szCs w:val="28"/>
          <w:rtl/>
          <w:lang w:bidi="ar-SA"/>
        </w:rPr>
        <w:softHyphen/>
        <w:t>شود. هم‌چنین فرضیه</w:t>
      </w:r>
      <w:r w:rsidRPr="002D1CD3">
        <w:rPr>
          <w:rFonts w:ascii="Calibri" w:eastAsia="Calibri" w:hAnsi="Calibri" w:cs="B Lotus" w:hint="cs"/>
          <w:sz w:val="28"/>
          <w:szCs w:val="28"/>
          <w:rtl/>
          <w:lang w:bidi="ar-SA"/>
        </w:rPr>
        <w:softHyphen/>
        <w:t>ی پورتر نیاز به قوانین سخت</w:t>
      </w:r>
      <w:r w:rsidRPr="002D1CD3">
        <w:rPr>
          <w:rFonts w:ascii="Calibri" w:eastAsia="Calibri" w:hAnsi="Calibri" w:cs="B Lotus" w:hint="cs"/>
          <w:sz w:val="28"/>
          <w:szCs w:val="28"/>
          <w:rtl/>
          <w:lang w:bidi="ar-SA"/>
        </w:rPr>
        <w:softHyphen/>
        <w:t>گیرانه</w:t>
      </w:r>
      <w:r w:rsidRPr="002D1CD3">
        <w:rPr>
          <w:rFonts w:ascii="Calibri" w:eastAsia="Calibri" w:hAnsi="Calibri" w:cs="B Lotus" w:hint="cs"/>
          <w:sz w:val="28"/>
          <w:szCs w:val="28"/>
          <w:rtl/>
          <w:lang w:bidi="ar-SA"/>
        </w:rPr>
        <w:softHyphen/>
        <w:t>ای دارد که با آن سازگار باشد. تحت این شرایط، پورتر و لیند نشان می</w:t>
      </w:r>
      <w:r w:rsidRPr="002D1CD3">
        <w:rPr>
          <w:rFonts w:ascii="Calibri" w:eastAsia="Calibri" w:hAnsi="Calibri" w:cs="B Lotus" w:hint="cs"/>
          <w:sz w:val="28"/>
          <w:szCs w:val="28"/>
          <w:rtl/>
          <w:lang w:bidi="ar-SA"/>
        </w:rPr>
        <w:softHyphen/>
        <w:t>دهند که اگر شرکت</w:t>
      </w:r>
      <w:r w:rsidRPr="002D1CD3">
        <w:rPr>
          <w:rFonts w:ascii="Calibri" w:eastAsia="Calibri" w:hAnsi="Calibri" w:cs="B Lotus" w:hint="cs"/>
          <w:sz w:val="28"/>
          <w:szCs w:val="28"/>
          <w:rtl/>
          <w:lang w:bidi="ar-SA"/>
        </w:rPr>
        <w:softHyphen/>
        <w:t>ها فرآیند تولید و فن</w:t>
      </w:r>
      <w:r w:rsidRPr="002D1CD3">
        <w:rPr>
          <w:rFonts w:ascii="Calibri" w:eastAsia="Calibri" w:hAnsi="Calibri" w:cs="B Lotus" w:hint="cs"/>
          <w:sz w:val="28"/>
          <w:szCs w:val="28"/>
          <w:rtl/>
          <w:lang w:bidi="ar-SA"/>
        </w:rPr>
        <w:softHyphen/>
        <w:t>آوری خود را دوباره بررسی کنند به فرآیند</w:t>
      </w:r>
      <w:r w:rsidRPr="002D1CD3">
        <w:rPr>
          <w:rFonts w:ascii="Calibri" w:eastAsia="Calibri" w:hAnsi="Calibri" w:cs="B Lotus" w:hint="cs"/>
          <w:sz w:val="28"/>
          <w:szCs w:val="28"/>
          <w:rtl/>
          <w:lang w:bidi="ar-SA"/>
        </w:rPr>
        <w:softHyphen/>
        <w:t>های پر</w:t>
      </w:r>
      <w:r w:rsidRPr="002D1CD3">
        <w:rPr>
          <w:rFonts w:ascii="Calibri" w:eastAsia="Calibri" w:hAnsi="Calibri" w:cs="B Lotus" w:hint="cs"/>
          <w:sz w:val="28"/>
          <w:szCs w:val="28"/>
          <w:rtl/>
          <w:lang w:bidi="ar-SA"/>
        </w:rPr>
        <w:softHyphen/>
        <w:t>بازده</w:t>
      </w:r>
      <w:r w:rsidRPr="002D1CD3">
        <w:rPr>
          <w:rFonts w:ascii="Calibri" w:eastAsia="Calibri" w:hAnsi="Calibri" w:cs="B Lotus" w:hint="cs"/>
          <w:sz w:val="28"/>
          <w:szCs w:val="28"/>
          <w:rtl/>
          <w:lang w:bidi="ar-SA"/>
        </w:rPr>
        <w:softHyphen/>
      </w:r>
      <w:r w:rsidRPr="002D1CD3">
        <w:rPr>
          <w:rFonts w:ascii="Calibri" w:eastAsia="Calibri" w:hAnsi="Calibri" w:cs="B Lotus"/>
          <w:sz w:val="28"/>
          <w:szCs w:val="28"/>
          <w:lang w:bidi="ar-SA"/>
        </w:rPr>
        <w:softHyphen/>
      </w:r>
      <w:r w:rsidRPr="002D1CD3">
        <w:rPr>
          <w:rFonts w:ascii="Calibri" w:eastAsia="Calibri" w:hAnsi="Calibri" w:cs="B Lotus" w:hint="cs"/>
          <w:sz w:val="28"/>
          <w:szCs w:val="28"/>
          <w:rtl/>
          <w:lang w:bidi="ar-SA"/>
        </w:rPr>
        <w:t>تر و پاکیزه</w:t>
      </w:r>
      <w:r w:rsidRPr="002D1CD3">
        <w:rPr>
          <w:rFonts w:ascii="Calibri" w:eastAsia="Calibri" w:hAnsi="Calibri" w:cs="B Lotus" w:hint="cs"/>
          <w:sz w:val="28"/>
          <w:szCs w:val="28"/>
          <w:rtl/>
          <w:lang w:bidi="ar-SA"/>
        </w:rPr>
        <w:softHyphen/>
        <w:t>تری دست می</w:t>
      </w:r>
      <w:r w:rsidRPr="002D1CD3">
        <w:rPr>
          <w:rFonts w:ascii="Calibri" w:eastAsia="Calibri" w:hAnsi="Calibri" w:cs="B Lotus" w:hint="cs"/>
          <w:sz w:val="28"/>
          <w:szCs w:val="28"/>
          <w:rtl/>
          <w:lang w:bidi="ar-SA"/>
        </w:rPr>
        <w:softHyphen/>
        <w:t>یابند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 xml:space="preserve">(روت کویست، 2009). </w:t>
      </w:r>
    </w:p>
    <w:p w:rsidR="002D1CD3" w:rsidRPr="002D1CD3" w:rsidRDefault="002D1CD3" w:rsidP="002D1CD3">
      <w:pPr>
        <w:spacing w:line="360" w:lineRule="auto"/>
        <w:jc w:val="both"/>
        <w:rPr>
          <w:rFonts w:ascii="Times New Roman" w:eastAsia="Times New Roman" w:hAnsi="Times New Roman" w:cs="B Lotus"/>
          <w:sz w:val="28"/>
          <w:szCs w:val="28"/>
          <w:rtl/>
          <w:lang w:bidi="ar-SA"/>
        </w:rPr>
      </w:pPr>
      <w:r w:rsidRPr="002D1CD3">
        <w:rPr>
          <w:rFonts w:ascii="Calibri" w:eastAsia="Calibri" w:hAnsi="Calibri" w:cs="B Lotus" w:hint="cs"/>
          <w:sz w:val="28"/>
          <w:szCs w:val="28"/>
          <w:rtl/>
          <w:lang w:bidi="ar-SA"/>
        </w:rPr>
        <w:t>اولین قاعده</w:t>
      </w:r>
      <w:r w:rsidRPr="002D1CD3">
        <w:rPr>
          <w:rFonts w:ascii="Calibri" w:eastAsia="Calibri" w:hAnsi="Calibri" w:cs="B Lotus" w:hint="cs"/>
          <w:sz w:val="28"/>
          <w:szCs w:val="28"/>
          <w:rtl/>
          <w:lang w:bidi="ar-SA"/>
        </w:rPr>
        <w:softHyphen/>
        <w:t>ی طراحی پورتر یعنی انعطاف</w:t>
      </w:r>
      <w:r w:rsidRPr="002D1CD3">
        <w:rPr>
          <w:rFonts w:ascii="Calibri" w:eastAsia="Calibri" w:hAnsi="Calibri" w:cs="B Lotus" w:hint="cs"/>
          <w:sz w:val="28"/>
          <w:szCs w:val="28"/>
          <w:rtl/>
          <w:lang w:bidi="ar-SA"/>
        </w:rPr>
        <w:softHyphen/>
        <w:t>پذیری، نیاز به عملکرد مبتنی بر قوانینی دارد که اهداف شرکت</w:t>
      </w:r>
      <w:r w:rsidRPr="002D1CD3">
        <w:rPr>
          <w:rFonts w:ascii="Calibri" w:eastAsia="Calibri" w:hAnsi="Calibri" w:cs="B Lotus" w:hint="cs"/>
          <w:sz w:val="28"/>
          <w:szCs w:val="28"/>
          <w:rtl/>
          <w:lang w:bidi="ar-SA"/>
        </w:rPr>
        <w:softHyphen/>
        <w:t>ها را بررسی می</w:t>
      </w:r>
      <w:r w:rsidRPr="002D1CD3">
        <w:rPr>
          <w:rFonts w:ascii="Calibri" w:eastAsia="Calibri" w:hAnsi="Calibri" w:cs="B Lotus" w:hint="cs"/>
          <w:sz w:val="28"/>
          <w:szCs w:val="28"/>
          <w:rtl/>
          <w:lang w:bidi="ar-SA"/>
        </w:rPr>
        <w:softHyphen/>
        <w:t>کنند. بدون اشاره</w:t>
      </w:r>
      <w:r w:rsidRPr="002D1CD3">
        <w:rPr>
          <w:rFonts w:ascii="Calibri" w:eastAsia="Calibri" w:hAnsi="Calibri" w:cs="B Lotus" w:hint="cs"/>
          <w:sz w:val="28"/>
          <w:szCs w:val="28"/>
          <w:rtl/>
          <w:lang w:bidi="ar-SA"/>
        </w:rPr>
        <w:softHyphen/>
        <w:t>ی صریح به این مورد که شرکت</w:t>
      </w:r>
      <w:r w:rsidRPr="002D1CD3">
        <w:rPr>
          <w:rFonts w:ascii="Calibri" w:eastAsia="Calibri" w:hAnsi="Calibri" w:cs="B Lotus" w:hint="cs"/>
          <w:sz w:val="28"/>
          <w:szCs w:val="28"/>
          <w:rtl/>
          <w:lang w:bidi="ar-SA"/>
        </w:rPr>
        <w:softHyphen/>
        <w:t>ها اجازه دارند از هر استراتژی که آنها را به اهدافشان می</w:t>
      </w:r>
      <w:r w:rsidRPr="002D1CD3">
        <w:rPr>
          <w:rFonts w:ascii="Calibri" w:eastAsia="Calibri" w:hAnsi="Calibri" w:cs="B Lotus" w:hint="cs"/>
          <w:sz w:val="28"/>
          <w:szCs w:val="28"/>
          <w:rtl/>
          <w:lang w:bidi="ar-SA"/>
        </w:rPr>
        <w:softHyphen/>
        <w:t>رساند استفاده کنند، این مسأله برای ابداع روش</w:t>
      </w:r>
      <w:r w:rsidRPr="002D1CD3">
        <w:rPr>
          <w:rFonts w:ascii="Calibri" w:eastAsia="Calibri" w:hAnsi="Calibri" w:cs="B Lotus" w:hint="cs"/>
          <w:sz w:val="28"/>
          <w:szCs w:val="28"/>
          <w:rtl/>
          <w:lang w:bidi="ar-SA"/>
        </w:rPr>
        <w:softHyphen/>
        <w:t>های جدید، ایجاد انگیزه می</w:t>
      </w:r>
      <w:r w:rsidRPr="002D1CD3">
        <w:rPr>
          <w:rFonts w:ascii="Calibri" w:eastAsia="Calibri" w:hAnsi="Calibri" w:cs="B Lotus" w:hint="cs"/>
          <w:sz w:val="28"/>
          <w:szCs w:val="28"/>
          <w:rtl/>
          <w:lang w:bidi="ar-SA"/>
        </w:rPr>
        <w:softHyphen/>
        <w:t>کند تا شرکت</w:t>
      </w:r>
      <w:r w:rsidRPr="002D1CD3">
        <w:rPr>
          <w:rFonts w:ascii="Calibri" w:eastAsia="Calibri" w:hAnsi="Calibri" w:cs="B Lotus" w:hint="cs"/>
          <w:sz w:val="28"/>
          <w:szCs w:val="28"/>
          <w:rtl/>
          <w:lang w:bidi="ar-SA"/>
        </w:rPr>
        <w:softHyphen/>
        <w:t>ها کاراترین و مؤثرترین استراتژی</w:t>
      </w:r>
      <w:r w:rsidRPr="002D1CD3">
        <w:rPr>
          <w:rFonts w:ascii="Calibri" w:eastAsia="Calibri" w:hAnsi="Calibri" w:cs="B Lotus" w:hint="cs"/>
          <w:sz w:val="28"/>
          <w:szCs w:val="28"/>
          <w:rtl/>
          <w:lang w:bidi="ar-SA"/>
        </w:rPr>
        <w:softHyphen/>
        <w:t>ها را برای دست‌یابی به اهدافشان بیابند. نمونه</w:t>
      </w:r>
      <w:r w:rsidRPr="002D1CD3">
        <w:rPr>
          <w:rFonts w:ascii="Calibri" w:eastAsia="Calibri" w:hAnsi="Calibri" w:cs="B Lotus" w:hint="cs"/>
          <w:sz w:val="28"/>
          <w:szCs w:val="28"/>
          <w:rtl/>
          <w:lang w:bidi="ar-SA"/>
        </w:rPr>
        <w:softHyphen/>
        <w:t>ای از یک قانون انعطاف پذیر، قانون کاربرد سولفور دی اکساید در تسهیل تولید الکتریسیته در ایالات متحده است. دولت آمریکا پیش</w:t>
      </w:r>
      <w:r w:rsidRPr="002D1CD3">
        <w:rPr>
          <w:rFonts w:ascii="Calibri" w:eastAsia="Calibri" w:hAnsi="Calibri" w:cs="B Lotus" w:hint="cs"/>
          <w:sz w:val="28"/>
          <w:szCs w:val="28"/>
          <w:rtl/>
          <w:lang w:bidi="ar-SA"/>
        </w:rPr>
        <w:softHyphen/>
        <w:t>تر از این دفع مواد آلوده را ساماندهی کرده بود که هزینه</w:t>
      </w:r>
      <w:r w:rsidRPr="002D1CD3">
        <w:rPr>
          <w:rFonts w:ascii="Calibri" w:eastAsia="Calibri" w:hAnsi="Calibri" w:cs="B Lotus" w:hint="cs"/>
          <w:sz w:val="28"/>
          <w:szCs w:val="28"/>
          <w:rtl/>
          <w:lang w:bidi="ar-SA"/>
        </w:rPr>
        <w:softHyphen/>
        <w:t>ای حدود 7 بیلیون دلار در هر سال داشت. این کار با دستور استفاده از یک تکنولوژی (نصب پاک</w:t>
      </w:r>
      <w:r w:rsidRPr="002D1CD3">
        <w:rPr>
          <w:rFonts w:ascii="Calibri" w:eastAsia="Calibri" w:hAnsi="Calibri" w:cs="B Lotus" w:hint="cs"/>
          <w:sz w:val="28"/>
          <w:szCs w:val="28"/>
          <w:rtl/>
          <w:lang w:bidi="ar-SA"/>
        </w:rPr>
        <w:softHyphen/>
        <w:t>کننده</w:t>
      </w:r>
      <w:r w:rsidRPr="002D1CD3">
        <w:rPr>
          <w:rFonts w:ascii="Calibri" w:eastAsia="Calibri" w:hAnsi="Calibri" w:cs="B Lotus" w:hint="cs"/>
          <w:sz w:val="28"/>
          <w:szCs w:val="28"/>
          <w:rtl/>
          <w:lang w:bidi="ar-SA"/>
        </w:rPr>
        <w:softHyphen/>
        <w:t>هایی روی دودکش</w:t>
      </w:r>
      <w:r w:rsidRPr="002D1CD3">
        <w:rPr>
          <w:rFonts w:ascii="Calibri" w:eastAsia="Calibri" w:hAnsi="Calibri" w:cs="B Lotus" w:hint="cs"/>
          <w:sz w:val="28"/>
          <w:szCs w:val="28"/>
          <w:rtl/>
          <w:lang w:bidi="ar-SA"/>
        </w:rPr>
        <w:softHyphen/>
        <w:t>ها که در سال 1990 این روش تبدیل به یک استاندارد اجرایی شد) انجام می</w:t>
      </w:r>
      <w:r w:rsidRPr="002D1CD3">
        <w:rPr>
          <w:rFonts w:ascii="Calibri" w:eastAsia="Calibri" w:hAnsi="Calibri" w:cs="B Lotus" w:hint="cs"/>
          <w:sz w:val="28"/>
          <w:szCs w:val="28"/>
          <w:rtl/>
          <w:lang w:bidi="ar-SA"/>
        </w:rPr>
        <w:softHyphen/>
        <w:t>شد. یک کلاهک خروج آلودگی که به شرکت</w:t>
      </w:r>
      <w:r w:rsidRPr="002D1CD3">
        <w:rPr>
          <w:rFonts w:ascii="Calibri" w:eastAsia="Calibri" w:hAnsi="Calibri" w:cs="B Lotus" w:hint="cs"/>
          <w:sz w:val="28"/>
          <w:szCs w:val="28"/>
          <w:rtl/>
          <w:lang w:bidi="ar-SA"/>
        </w:rPr>
        <w:softHyphen/>
        <w:t>ها امکان بیشترین انعطاف را می</w:t>
      </w:r>
      <w:r w:rsidRPr="002D1CD3">
        <w:rPr>
          <w:rFonts w:ascii="Calibri" w:eastAsia="Calibri" w:hAnsi="Calibri" w:cs="B Lotus" w:hint="cs"/>
          <w:sz w:val="28"/>
          <w:szCs w:val="28"/>
          <w:rtl/>
          <w:lang w:bidi="ar-SA"/>
        </w:rPr>
        <w:softHyphen/>
        <w:t xml:space="preserve">دهد، شامل </w:t>
      </w:r>
      <w:r w:rsidRPr="002D1CD3">
        <w:rPr>
          <w:rFonts w:ascii="Calibri" w:eastAsia="Calibri" w:hAnsi="Calibri" w:cs="B Lotus" w:hint="cs"/>
          <w:sz w:val="28"/>
          <w:szCs w:val="28"/>
          <w:rtl/>
          <w:lang w:bidi="ar-SA"/>
        </w:rPr>
        <w:lastRenderedPageBreak/>
        <w:t>امکان نوآوری در انتخاب راه</w:t>
      </w:r>
      <w:r w:rsidRPr="002D1CD3">
        <w:rPr>
          <w:rFonts w:ascii="Calibri" w:eastAsia="Calibri" w:hAnsi="Calibri" w:cs="B Lotus" w:hint="cs"/>
          <w:sz w:val="28"/>
          <w:szCs w:val="28"/>
          <w:rtl/>
          <w:lang w:bidi="ar-SA"/>
        </w:rPr>
        <w:softHyphen/>
        <w:t>حل</w:t>
      </w:r>
      <w:r w:rsidRPr="002D1CD3">
        <w:rPr>
          <w:rFonts w:ascii="Calibri" w:eastAsia="Calibri" w:hAnsi="Calibri" w:cs="B Lotus" w:hint="cs"/>
          <w:sz w:val="28"/>
          <w:szCs w:val="28"/>
          <w:rtl/>
          <w:lang w:bidi="ar-SA"/>
        </w:rPr>
        <w:softHyphen/>
        <w:t>های فنی است. ره‌آورد این قانون و نوآوری این بود که هزینه</w:t>
      </w:r>
      <w:r w:rsidRPr="002D1CD3">
        <w:rPr>
          <w:rFonts w:ascii="Calibri" w:eastAsia="Calibri" w:hAnsi="Calibri" w:cs="B Lotus" w:hint="cs"/>
          <w:sz w:val="28"/>
          <w:szCs w:val="28"/>
          <w:rtl/>
          <w:lang w:bidi="ar-SA"/>
        </w:rPr>
        <w:softHyphen/>
        <w:t>ی مشارکت به‌طور چشمگیری کاهش یافت و برخی از شرکت</w:t>
      </w:r>
      <w:r w:rsidRPr="002D1CD3">
        <w:rPr>
          <w:rFonts w:ascii="Calibri" w:eastAsia="Calibri" w:hAnsi="Calibri" w:cs="B Lotus" w:hint="cs"/>
          <w:sz w:val="28"/>
          <w:szCs w:val="28"/>
          <w:rtl/>
          <w:lang w:bidi="ar-SA"/>
        </w:rPr>
        <w:softHyphen/>
        <w:t>ها توانستند در تامین منافع عمومی با استاندارد</w:t>
      </w:r>
      <w:r w:rsidRPr="002D1CD3">
        <w:rPr>
          <w:rFonts w:ascii="Calibri" w:eastAsia="Calibri" w:hAnsi="Calibri" w:cs="B Lotus" w:hint="cs"/>
          <w:sz w:val="28"/>
          <w:szCs w:val="28"/>
          <w:rtl/>
          <w:lang w:bidi="ar-SA"/>
        </w:rPr>
        <w:softHyphen/>
        <w:t>ها همکاری کنند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 xml:space="preserve">(روت کویست، 2009). </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همان‌طور که توسط پورتر اشاره شد، نوع دستورالعمل تنظیمی، یک بخش مهم از نظریه‌ی پورتر است. پورتر و لیند استدلال می</w:t>
      </w:r>
      <w:r w:rsidRPr="002D1CD3">
        <w:rPr>
          <w:rFonts w:ascii="Calibri" w:eastAsia="Calibri" w:hAnsi="Calibri" w:cs="B Lotus" w:hint="cs"/>
          <w:sz w:val="28"/>
          <w:szCs w:val="28"/>
          <w:rtl/>
          <w:lang w:bidi="ar-SA"/>
        </w:rPr>
        <w:softHyphen/>
        <w:t>کنند که اگر استانداردهای زیست</w:t>
      </w:r>
      <w:r w:rsidRPr="002D1CD3">
        <w:rPr>
          <w:rFonts w:ascii="Calibri" w:eastAsia="Calibri" w:hAnsi="Calibri" w:cs="B Lotus" w:hint="cs"/>
          <w:sz w:val="28"/>
          <w:szCs w:val="28"/>
          <w:rtl/>
          <w:lang w:bidi="ar-SA"/>
        </w:rPr>
        <w:softHyphen/>
        <w:t>‌محیطی جهت رشد روند تعدیل نوآوری باشند به‌گونه</w:t>
      </w:r>
      <w:r w:rsidRPr="002D1CD3">
        <w:rPr>
          <w:rFonts w:ascii="Calibri" w:eastAsia="Calibri" w:hAnsi="Calibri" w:cs="B Lotus" w:hint="cs"/>
          <w:sz w:val="28"/>
          <w:szCs w:val="28"/>
          <w:rtl/>
          <w:lang w:bidi="ar-SA"/>
        </w:rPr>
        <w:softHyphen/>
        <w:t>ای که از تکنولوژی‌های نو به راه‌کارهایی برای تولید دست یابند، باید با سه قاعده سازگاری داشته باشند. اول، آنها باید حداکثر فرصت برای نوآوری، را داشته و نماینده تنظیم استاند</w:t>
      </w:r>
      <w:r w:rsidRPr="002D1CD3">
        <w:rPr>
          <w:rFonts w:ascii="Calibri" w:eastAsia="Calibri" w:hAnsi="Calibri" w:cs="B Lotus" w:hint="cs"/>
          <w:sz w:val="28"/>
          <w:szCs w:val="28"/>
          <w:rtl/>
        </w:rPr>
        <w:t>ا</w:t>
      </w:r>
      <w:r w:rsidRPr="002D1CD3">
        <w:rPr>
          <w:rFonts w:ascii="Calibri" w:eastAsia="Calibri" w:hAnsi="Calibri" w:cs="B Lotus" w:hint="cs"/>
          <w:sz w:val="28"/>
          <w:szCs w:val="28"/>
          <w:rtl/>
          <w:lang w:bidi="ar-SA"/>
        </w:rPr>
        <w:t>رد</w:t>
      </w:r>
      <w:r w:rsidRPr="002D1CD3">
        <w:rPr>
          <w:rFonts w:ascii="Calibri" w:eastAsia="Calibri" w:hAnsi="Calibri" w:cs="B Lotus" w:hint="cs"/>
          <w:sz w:val="28"/>
          <w:szCs w:val="28"/>
          <w:rtl/>
          <w:lang w:bidi="ar-SA"/>
        </w:rPr>
        <w:softHyphen/>
        <w:t>ها هم نباشد. دوم، قوانین باید پیشرفت</w:t>
      </w:r>
      <w:r w:rsidRPr="002D1CD3">
        <w:rPr>
          <w:rFonts w:ascii="Calibri" w:eastAsia="Calibri" w:hAnsi="Calibri" w:cs="B Lotus" w:hint="cs"/>
          <w:sz w:val="28"/>
          <w:szCs w:val="28"/>
          <w:rtl/>
          <w:lang w:bidi="ar-SA"/>
        </w:rPr>
        <w:softHyphen/>
        <w:t>های دامنه</w:t>
      </w:r>
      <w:r w:rsidRPr="002D1CD3">
        <w:rPr>
          <w:rFonts w:ascii="Calibri" w:eastAsia="Calibri" w:hAnsi="Calibri" w:cs="B Lotus" w:hint="cs"/>
          <w:sz w:val="28"/>
          <w:szCs w:val="28"/>
          <w:rtl/>
          <w:lang w:bidi="ar-SA"/>
        </w:rPr>
        <w:softHyphen/>
        <w:t>دار را پرورش دهند، به جای این</w:t>
      </w:r>
      <w:r w:rsidRPr="002D1CD3">
        <w:rPr>
          <w:rFonts w:ascii="Calibri" w:eastAsia="Calibri" w:hAnsi="Calibri" w:cs="B Lotus" w:hint="cs"/>
          <w:sz w:val="28"/>
          <w:szCs w:val="28"/>
          <w:rtl/>
          <w:lang w:bidi="ar-SA"/>
        </w:rPr>
        <w:softHyphen/>
        <w:t>که این فرصت</w:t>
      </w:r>
      <w:r w:rsidRPr="002D1CD3">
        <w:rPr>
          <w:rFonts w:ascii="Calibri" w:eastAsia="Calibri" w:hAnsi="Calibri" w:cs="B Lotus" w:hint="cs"/>
          <w:sz w:val="28"/>
          <w:szCs w:val="28"/>
          <w:rtl/>
          <w:lang w:bidi="ar-SA"/>
        </w:rPr>
        <w:softHyphen/>
        <w:t>ها را در صنایع راکد بگذارند. سوم، پروسه تنظیم در هر مرحله باید تا آن‌جا که ممکن است جای تردید کمتری داشته باشد (لانای و دیگران</w:t>
      </w:r>
      <w:r w:rsidRPr="002D1CD3">
        <w:rPr>
          <w:rFonts w:ascii="Calibri" w:eastAsia="Calibri" w:hAnsi="Calibri" w:cs="B Lotus"/>
          <w:sz w:val="28"/>
          <w:szCs w:val="28"/>
          <w:vertAlign w:val="superscript"/>
          <w:rtl/>
          <w:lang w:bidi="ar-SA"/>
        </w:rPr>
        <w:footnoteReference w:id="28"/>
      </w:r>
      <w:r w:rsidRPr="002D1CD3">
        <w:rPr>
          <w:rFonts w:ascii="Calibri" w:eastAsia="Calibri" w:hAnsi="Calibri" w:cs="B Lotus" w:hint="cs"/>
          <w:sz w:val="28"/>
          <w:szCs w:val="28"/>
          <w:rtl/>
          <w:lang w:bidi="ar-SA"/>
        </w:rPr>
        <w:t>، 2007).</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این نمونه‌ی رایج توسط تعدادی از نظریه</w:t>
      </w:r>
      <w:r w:rsidRPr="002D1CD3">
        <w:rPr>
          <w:rFonts w:ascii="Calibri" w:eastAsia="Calibri" w:hAnsi="Calibri" w:cs="B Lotus" w:hint="cs"/>
          <w:sz w:val="28"/>
          <w:szCs w:val="28"/>
          <w:rtl/>
          <w:lang w:bidi="ar-SA"/>
        </w:rPr>
        <w:softHyphen/>
        <w:t>پردازان به‌ویژه پورتر(1991) و لیند(1995) به بحث گذاشته شد. بر‌اساس نمونه</w:t>
      </w:r>
      <w:r w:rsidRPr="002D1CD3">
        <w:rPr>
          <w:rFonts w:ascii="Calibri" w:eastAsia="Calibri" w:hAnsi="Calibri" w:cs="B Lotus" w:hint="cs"/>
          <w:sz w:val="28"/>
          <w:szCs w:val="28"/>
          <w:rtl/>
          <w:lang w:bidi="ar-SA"/>
        </w:rPr>
        <w:softHyphen/>
        <w:t>‌های بررسی</w:t>
      </w:r>
      <w:r w:rsidRPr="002D1CD3">
        <w:rPr>
          <w:rFonts w:ascii="Calibri" w:eastAsia="Calibri" w:hAnsi="Calibri" w:cs="B Lotus" w:hint="cs"/>
          <w:sz w:val="28"/>
          <w:szCs w:val="28"/>
          <w:rtl/>
          <w:lang w:bidi="ar-SA"/>
        </w:rPr>
        <w:softHyphen/>
        <w:t xml:space="preserve"> شده، مولفان اظهار می</w:t>
      </w:r>
      <w:r w:rsidRPr="002D1CD3">
        <w:rPr>
          <w:rFonts w:ascii="Calibri" w:eastAsia="Calibri" w:hAnsi="Calibri" w:cs="B Lotus" w:hint="cs"/>
          <w:sz w:val="28"/>
          <w:szCs w:val="28"/>
          <w:rtl/>
          <w:lang w:bidi="ar-SA"/>
        </w:rPr>
        <w:softHyphen/>
        <w:t>دارند که آلودگی در واقع اتلاف در منابع است و کاهش آلودگی باید باعث ایجاد پیشرفت در بهره</w:t>
      </w:r>
      <w:r w:rsidRPr="002D1CD3">
        <w:rPr>
          <w:rFonts w:ascii="Calibri" w:eastAsia="Calibri" w:hAnsi="Calibri" w:cs="B Lotus" w:hint="cs"/>
          <w:sz w:val="28"/>
          <w:szCs w:val="28"/>
          <w:rtl/>
          <w:lang w:bidi="ar-SA"/>
        </w:rPr>
        <w:softHyphen/>
        <w:t xml:space="preserve">وری از منابع مورد استفاده </w:t>
      </w:r>
      <w:r w:rsidRPr="002D1CD3">
        <w:rPr>
          <w:rFonts w:ascii="Calibri" w:eastAsia="Calibri" w:hAnsi="Calibri" w:cs="B Lotus" w:hint="cs"/>
          <w:sz w:val="28"/>
          <w:szCs w:val="28"/>
          <w:rtl/>
          <w:lang w:bidi="ar-SA"/>
        </w:rPr>
        <w:softHyphen/>
        <w:t>شود. قوانین سختگیرانه</w:t>
      </w:r>
      <w:r w:rsidRPr="002D1CD3">
        <w:rPr>
          <w:rFonts w:ascii="Calibri" w:eastAsia="Calibri" w:hAnsi="Calibri" w:cs="B Lotus" w:hint="cs"/>
          <w:sz w:val="28"/>
          <w:szCs w:val="28"/>
          <w:rtl/>
          <w:lang w:bidi="ar-SA"/>
        </w:rPr>
        <w:softHyphen/>
        <w:t>تر اما به‌درستی طراحی</w:t>
      </w:r>
      <w:r w:rsidRPr="002D1CD3">
        <w:rPr>
          <w:rFonts w:ascii="Calibri" w:eastAsia="Calibri" w:hAnsi="Calibri" w:cs="B Lotus" w:hint="cs"/>
          <w:sz w:val="28"/>
          <w:szCs w:val="28"/>
          <w:rtl/>
          <w:lang w:bidi="ar-SA"/>
        </w:rPr>
        <w:softHyphen/>
        <w:t>شده( به‌ویژه تجارتی که بر اساس این دستورالعمل‌ها باشد، مانند قرارداد تگزاس یا همان پروسه تجاری کلاهک خروج آلودگی) می</w:t>
      </w:r>
      <w:r w:rsidRPr="002D1CD3">
        <w:rPr>
          <w:rFonts w:ascii="Calibri" w:eastAsia="Calibri" w:hAnsi="Calibri" w:cs="B Lotus" w:hint="cs"/>
          <w:sz w:val="28"/>
          <w:szCs w:val="28"/>
          <w:rtl/>
          <w:lang w:bidi="ar-SA"/>
        </w:rPr>
        <w:softHyphen/>
        <w:t>توانند در سطح وسیع  باعث راه</w:t>
      </w:r>
      <w:r w:rsidRPr="002D1CD3">
        <w:rPr>
          <w:rFonts w:ascii="Calibri" w:eastAsia="Calibri" w:hAnsi="Calibri" w:cs="B Lotus" w:hint="cs"/>
          <w:sz w:val="28"/>
          <w:szCs w:val="28"/>
          <w:rtl/>
          <w:lang w:bidi="ar-SA"/>
        </w:rPr>
        <w:softHyphen/>
        <w:t>اندازی ابداعاتی</w:t>
      </w:r>
      <w:r w:rsidRPr="002D1CD3">
        <w:rPr>
          <w:rFonts w:ascii="Calibri" w:eastAsia="Calibri" w:hAnsi="Calibri" w:cs="B Lotus" w:hint="cs"/>
          <w:sz w:val="28"/>
          <w:szCs w:val="28"/>
          <w:rtl/>
          <w:lang w:bidi="ar-SA"/>
        </w:rPr>
        <w:softHyphen/>
        <w:t xml:space="preserve"> شود که ارزش آن‌ها در بعضی موارد بیش از بخشی یا تمام مقدار خسارتی باشد که متخلفان جهت همکاری با قوانین زیست‌محیطی پرداخت می</w:t>
      </w:r>
      <w:r w:rsidRPr="002D1CD3">
        <w:rPr>
          <w:rFonts w:ascii="Calibri" w:eastAsia="Calibri" w:hAnsi="Calibri" w:cs="B Lotus" w:hint="cs"/>
          <w:sz w:val="28"/>
          <w:szCs w:val="28"/>
          <w:rtl/>
          <w:lang w:bidi="ar-SA"/>
        </w:rPr>
        <w:softHyphen/>
        <w:t>کنند.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lastRenderedPageBreak/>
        <w:t xml:space="preserve">پورتر و </w:t>
      </w:r>
      <w:r w:rsidRPr="002D1CD3">
        <w:rPr>
          <w:rFonts w:ascii="Calibri" w:eastAsia="Calibri" w:hAnsi="Calibri" w:cs="B Lotus" w:hint="cs"/>
          <w:sz w:val="28"/>
          <w:szCs w:val="28"/>
          <w:rtl/>
          <w:lang w:bidi="ar-SA"/>
        </w:rPr>
        <w:softHyphen/>
        <w:t>لیند (1995)، این‌طوراظهار می</w:t>
      </w:r>
      <w:r w:rsidRPr="002D1CD3">
        <w:rPr>
          <w:rFonts w:ascii="Calibri" w:eastAsia="Calibri" w:hAnsi="Calibri" w:cs="B Lotus" w:hint="cs"/>
          <w:sz w:val="28"/>
          <w:szCs w:val="28"/>
          <w:rtl/>
          <w:lang w:bidi="ar-SA"/>
        </w:rPr>
        <w:softHyphen/>
        <w:t xml:space="preserve">دارند که حداقل 5 هدف وجود دارد که قوانین درست </w:t>
      </w:r>
      <w:r w:rsidRPr="002D1CD3">
        <w:rPr>
          <w:rFonts w:ascii="Calibri" w:eastAsia="Calibri" w:hAnsi="Calibri" w:cs="B Lotus" w:hint="cs"/>
          <w:sz w:val="28"/>
          <w:szCs w:val="28"/>
          <w:rtl/>
          <w:lang w:bidi="ar-SA"/>
        </w:rPr>
        <w:softHyphen/>
        <w:t xml:space="preserve">طراحی شده </w:t>
      </w:r>
      <w:r w:rsidRPr="002D1CD3">
        <w:rPr>
          <w:rFonts w:ascii="Calibri" w:eastAsia="Calibri" w:hAnsi="Calibri" w:cs="B Lotus"/>
          <w:sz w:val="28"/>
          <w:szCs w:val="28"/>
          <w:rtl/>
          <w:lang w:bidi="ar-SA"/>
        </w:rPr>
        <w:br/>
      </w:r>
      <w:r w:rsidRPr="002D1CD3">
        <w:rPr>
          <w:rFonts w:ascii="Calibri" w:eastAsia="Calibri" w:hAnsi="Calibri" w:cs="B Lotus" w:hint="cs"/>
          <w:sz w:val="28"/>
          <w:szCs w:val="28"/>
          <w:rtl/>
          <w:lang w:bidi="ar-SA"/>
        </w:rPr>
        <w:t>می</w:t>
      </w:r>
      <w:r w:rsidRPr="002D1CD3">
        <w:rPr>
          <w:rFonts w:ascii="Calibri" w:eastAsia="Calibri" w:hAnsi="Calibri" w:cs="B Lotus" w:hint="cs"/>
          <w:sz w:val="28"/>
          <w:szCs w:val="28"/>
          <w:rtl/>
          <w:lang w:bidi="ar-SA"/>
        </w:rPr>
        <w:softHyphen/>
        <w:t>توانند به آن‌ها دست یابند:</w:t>
      </w:r>
    </w:p>
    <w:p w:rsidR="002D1CD3" w:rsidRPr="002D1CD3" w:rsidRDefault="002D1CD3" w:rsidP="002D1CD3">
      <w:pPr>
        <w:numPr>
          <w:ilvl w:val="0"/>
          <w:numId w:val="17"/>
        </w:numPr>
        <w:spacing w:after="0"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قوانین به مؤسسات راجع به ناکارآمدی منابع و پیشرفت</w:t>
      </w:r>
      <w:r w:rsidRPr="002D1CD3">
        <w:rPr>
          <w:rFonts w:ascii="Calibri" w:eastAsia="Calibri" w:hAnsi="Calibri" w:cs="B Lotus" w:hint="cs"/>
          <w:sz w:val="28"/>
          <w:szCs w:val="28"/>
          <w:rtl/>
          <w:lang w:bidi="ar-SA"/>
        </w:rPr>
        <w:softHyphen/>
        <w:t>های تکنولوژیکی بالقوه هشدار می</w:t>
      </w:r>
      <w:r w:rsidRPr="002D1CD3">
        <w:rPr>
          <w:rFonts w:ascii="Calibri" w:eastAsia="Calibri" w:hAnsi="Calibri" w:cs="B Lotus" w:hint="cs"/>
          <w:sz w:val="28"/>
          <w:szCs w:val="28"/>
          <w:rtl/>
          <w:lang w:bidi="ar-SA"/>
        </w:rPr>
        <w:softHyphen/>
        <w:t>دهند.</w:t>
      </w:r>
    </w:p>
    <w:p w:rsidR="002D1CD3" w:rsidRPr="002D1CD3" w:rsidRDefault="002D1CD3" w:rsidP="002D1CD3">
      <w:pPr>
        <w:numPr>
          <w:ilvl w:val="0"/>
          <w:numId w:val="17"/>
        </w:numPr>
        <w:spacing w:after="0"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قوانین روی جمع</w:t>
      </w:r>
      <w:r w:rsidRPr="002D1CD3">
        <w:rPr>
          <w:rFonts w:ascii="Calibri" w:eastAsia="Calibri" w:hAnsi="Calibri" w:cs="B Lotus" w:hint="cs"/>
          <w:sz w:val="28"/>
          <w:szCs w:val="28"/>
          <w:rtl/>
          <w:lang w:bidi="ar-SA"/>
        </w:rPr>
        <w:softHyphen/>
        <w:t>آوری اطلاعاتی تمرکز می</w:t>
      </w:r>
      <w:r w:rsidRPr="002D1CD3">
        <w:rPr>
          <w:rFonts w:ascii="Calibri" w:eastAsia="Calibri" w:hAnsi="Calibri" w:cs="B Lotus" w:hint="cs"/>
          <w:sz w:val="28"/>
          <w:szCs w:val="28"/>
          <w:rtl/>
          <w:lang w:bidi="ar-SA"/>
        </w:rPr>
        <w:softHyphen/>
        <w:t>کنند که می</w:t>
      </w:r>
      <w:r w:rsidRPr="002D1CD3">
        <w:rPr>
          <w:rFonts w:ascii="Calibri" w:eastAsia="Calibri" w:hAnsi="Calibri" w:cs="B Lotus" w:hint="cs"/>
          <w:sz w:val="28"/>
          <w:szCs w:val="28"/>
          <w:rtl/>
          <w:lang w:bidi="ar-SA"/>
        </w:rPr>
        <w:softHyphen/>
        <w:t>توانند با بالا بردن آگاهی شرکت منافع عمده</w:t>
      </w:r>
      <w:r w:rsidRPr="002D1CD3">
        <w:rPr>
          <w:rFonts w:ascii="Calibri" w:eastAsia="Calibri" w:hAnsi="Calibri" w:cs="B Lotus" w:hint="cs"/>
          <w:sz w:val="28"/>
          <w:szCs w:val="28"/>
          <w:rtl/>
          <w:lang w:bidi="ar-SA"/>
        </w:rPr>
        <w:softHyphen/>
        <w:t>ای برای آن به‌همراه داشته باشد.</w:t>
      </w:r>
    </w:p>
    <w:p w:rsidR="002D1CD3" w:rsidRPr="002D1CD3" w:rsidRDefault="002D1CD3" w:rsidP="002D1CD3">
      <w:pPr>
        <w:numPr>
          <w:ilvl w:val="0"/>
          <w:numId w:val="17"/>
        </w:numPr>
        <w:spacing w:after="0"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قوانین تردیدی را که سرمایه</w:t>
      </w:r>
      <w:r w:rsidRPr="002D1CD3">
        <w:rPr>
          <w:rFonts w:ascii="Calibri" w:eastAsia="Calibri" w:hAnsi="Calibri" w:cs="B Lotus" w:hint="cs"/>
          <w:sz w:val="28"/>
          <w:szCs w:val="28"/>
          <w:rtl/>
          <w:lang w:bidi="ar-SA"/>
        </w:rPr>
        <w:softHyphen/>
        <w:t>گذاران برای نشان دادن ارزش محیط‌زیست دارند، کاهش می</w:t>
      </w:r>
      <w:r w:rsidRPr="002D1CD3">
        <w:rPr>
          <w:rFonts w:ascii="Calibri" w:eastAsia="Calibri" w:hAnsi="Calibri" w:cs="B Lotus" w:hint="cs"/>
          <w:sz w:val="28"/>
          <w:szCs w:val="28"/>
          <w:rtl/>
          <w:lang w:bidi="ar-SA"/>
        </w:rPr>
        <w:softHyphen/>
        <w:t>دهند.</w:t>
      </w:r>
    </w:p>
    <w:p w:rsidR="002D1CD3" w:rsidRPr="002D1CD3" w:rsidRDefault="002D1CD3" w:rsidP="002D1CD3">
      <w:pPr>
        <w:numPr>
          <w:ilvl w:val="0"/>
          <w:numId w:val="17"/>
        </w:numPr>
        <w:spacing w:after="0"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قوانین ایجاد فشاری می</w:t>
      </w:r>
      <w:r w:rsidRPr="002D1CD3">
        <w:rPr>
          <w:rFonts w:ascii="Calibri" w:eastAsia="Calibri" w:hAnsi="Calibri" w:cs="B Lotus" w:hint="cs"/>
          <w:sz w:val="28"/>
          <w:szCs w:val="28"/>
          <w:rtl/>
          <w:lang w:bidi="ar-SA"/>
        </w:rPr>
        <w:softHyphen/>
        <w:t>کنند که باعث برانگیختن پیشرفت و نو</w:t>
      </w:r>
      <w:r w:rsidRPr="002D1CD3">
        <w:rPr>
          <w:rFonts w:ascii="Calibri" w:eastAsia="Calibri" w:hAnsi="Calibri" w:cs="B Lotus" w:hint="cs"/>
          <w:sz w:val="28"/>
          <w:szCs w:val="28"/>
          <w:rtl/>
          <w:lang w:bidi="ar-SA"/>
        </w:rPr>
        <w:softHyphen/>
        <w:t>آوری می</w:t>
      </w:r>
      <w:r w:rsidRPr="002D1CD3">
        <w:rPr>
          <w:rFonts w:ascii="Calibri" w:eastAsia="Calibri" w:hAnsi="Calibri" w:cs="B Lotus" w:hint="cs"/>
          <w:sz w:val="28"/>
          <w:szCs w:val="28"/>
          <w:rtl/>
          <w:lang w:bidi="ar-SA"/>
        </w:rPr>
        <w:softHyphen/>
        <w:t>شود.</w:t>
      </w:r>
    </w:p>
    <w:p w:rsidR="002D1CD3" w:rsidRPr="002D1CD3" w:rsidRDefault="002D1CD3" w:rsidP="002D1CD3">
      <w:pPr>
        <w:numPr>
          <w:ilvl w:val="0"/>
          <w:numId w:val="17"/>
        </w:numPr>
        <w:spacing w:after="0"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قوانین زمینه</w:t>
      </w:r>
      <w:r w:rsidRPr="002D1CD3">
        <w:rPr>
          <w:rFonts w:ascii="Calibri" w:eastAsia="Calibri" w:hAnsi="Calibri" w:cs="B Lotus" w:hint="cs"/>
          <w:sz w:val="28"/>
          <w:szCs w:val="28"/>
          <w:rtl/>
          <w:lang w:bidi="ar-SA"/>
        </w:rPr>
        <w:softHyphen/>
        <w:t>ی انتقال تکنولوژی را فراهم می</w:t>
      </w:r>
      <w:r w:rsidRPr="002D1CD3">
        <w:rPr>
          <w:rFonts w:ascii="Calibri" w:eastAsia="Calibri" w:hAnsi="Calibri" w:cs="B Lotus" w:hint="cs"/>
          <w:sz w:val="28"/>
          <w:szCs w:val="28"/>
          <w:rtl/>
          <w:lang w:bidi="ar-SA"/>
        </w:rPr>
        <w:softHyphen/>
        <w:t>کنند.</w:t>
      </w:r>
    </w:p>
    <w:p w:rsidR="002D1CD3" w:rsidRPr="002D1CD3" w:rsidRDefault="002D1CD3" w:rsidP="002D1CD3">
      <w:pPr>
        <w:spacing w:after="0"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در نهایت اشاره می</w:t>
      </w:r>
      <w:r w:rsidRPr="002D1CD3">
        <w:rPr>
          <w:rFonts w:ascii="Calibri" w:eastAsia="Calibri" w:hAnsi="Calibri" w:cs="B Lotus" w:hint="cs"/>
          <w:sz w:val="28"/>
          <w:szCs w:val="28"/>
          <w:rtl/>
          <w:lang w:bidi="ar-SA"/>
        </w:rPr>
        <w:softHyphen/>
        <w:t>کنند که می‌توان به آسانی پذیرفت، نوآوری همیشه نمی</w:t>
      </w:r>
      <w:r w:rsidRPr="002D1CD3">
        <w:rPr>
          <w:rFonts w:ascii="Calibri" w:eastAsia="Calibri" w:hAnsi="Calibri" w:cs="B Lotus" w:hint="cs"/>
          <w:sz w:val="28"/>
          <w:szCs w:val="28"/>
          <w:rtl/>
          <w:lang w:bidi="ar-SA"/>
        </w:rPr>
        <w:softHyphen/>
        <w:t>تواند به‌طور کامل هزینه</w:t>
      </w:r>
      <w:r w:rsidRPr="002D1CD3">
        <w:rPr>
          <w:rFonts w:ascii="Calibri" w:eastAsia="Calibri" w:hAnsi="Calibri" w:cs="B Lotus" w:hint="cs"/>
          <w:sz w:val="28"/>
          <w:szCs w:val="28"/>
          <w:rtl/>
          <w:lang w:bidi="ar-SA"/>
        </w:rPr>
        <w:softHyphen/>
        <w:t>ی مشارکت با قوانین را جبران کند، خصوصا در مدت کوتاهی قبل از این‌که بفهمیم شرکت‌ها بر اساس این دستورالعمل</w:t>
      </w:r>
      <w:r w:rsidRPr="002D1CD3">
        <w:rPr>
          <w:rFonts w:ascii="Calibri" w:eastAsia="Calibri" w:hAnsi="Calibri" w:cs="B Lotus" w:hint="cs"/>
          <w:sz w:val="28"/>
          <w:szCs w:val="28"/>
          <w:rtl/>
          <w:lang w:bidi="ar-SA"/>
        </w:rPr>
        <w:softHyphen/>
        <w:t>ها می</w:t>
      </w:r>
      <w:r w:rsidRPr="002D1CD3">
        <w:rPr>
          <w:rFonts w:ascii="Calibri" w:eastAsia="Calibri" w:hAnsi="Calibri" w:cs="B Lotus" w:hint="cs"/>
          <w:sz w:val="28"/>
          <w:szCs w:val="28"/>
          <w:rtl/>
          <w:lang w:bidi="ar-SA"/>
        </w:rPr>
        <w:softHyphen/>
        <w:t>توانند هزینه</w:t>
      </w:r>
      <w:r w:rsidRPr="002D1CD3">
        <w:rPr>
          <w:rFonts w:ascii="Calibri" w:eastAsia="Calibri" w:hAnsi="Calibri" w:cs="B Lotus" w:hint="cs"/>
          <w:sz w:val="28"/>
          <w:szCs w:val="28"/>
          <w:rtl/>
          <w:lang w:bidi="ar-SA"/>
        </w:rPr>
        <w:softHyphen/>
        <w:t>ی نوآوری</w:t>
      </w:r>
      <w:r w:rsidRPr="002D1CD3">
        <w:rPr>
          <w:rFonts w:ascii="Calibri" w:eastAsia="Calibri" w:hAnsi="Calibri" w:cs="B Lotus" w:hint="cs"/>
          <w:sz w:val="28"/>
          <w:szCs w:val="28"/>
          <w:rtl/>
          <w:lang w:bidi="ar-SA"/>
        </w:rPr>
        <w:softHyphen/>
        <w:t>ها را کاهش دهند.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فرضیه‌ی پورتر به‌سبب متناقض بودن با این فرضیه که شرکت‌</w:t>
      </w:r>
      <w:r w:rsidRPr="002D1CD3">
        <w:rPr>
          <w:rFonts w:ascii="Calibri" w:eastAsia="Calibri" w:hAnsi="Calibri" w:cs="B Lotus" w:hint="cs"/>
          <w:sz w:val="28"/>
          <w:szCs w:val="28"/>
          <w:rtl/>
          <w:lang w:bidi="ar-SA"/>
        </w:rPr>
        <w:softHyphen/>
        <w:t xml:space="preserve">ها حداکثر </w:t>
      </w:r>
      <w:r w:rsidRPr="002D1CD3">
        <w:rPr>
          <w:rFonts w:ascii="Calibri" w:eastAsia="Calibri" w:hAnsi="Calibri" w:cs="B Lotus" w:hint="cs"/>
          <w:sz w:val="28"/>
          <w:szCs w:val="28"/>
          <w:rtl/>
          <w:lang w:bidi="ar-SA"/>
        </w:rPr>
        <w:softHyphen/>
        <w:t>کننده</w:t>
      </w:r>
      <w:r w:rsidRPr="002D1CD3">
        <w:rPr>
          <w:rFonts w:ascii="Calibri" w:eastAsia="Calibri" w:hAnsi="Calibri" w:cs="B Lotus" w:hint="cs"/>
          <w:sz w:val="28"/>
          <w:szCs w:val="28"/>
          <w:rtl/>
          <w:lang w:bidi="ar-SA"/>
        </w:rPr>
        <w:softHyphen/>
        <w:t>ی سود هستند، مورد انتقاد قرار گرفته است. در واقع این فرضیه بر این اساس استوار است که شرکت‌ها اغلب از موقعیت‌های سودآور چشم</w:t>
      </w:r>
      <w:r w:rsidRPr="002D1CD3">
        <w:rPr>
          <w:rFonts w:ascii="Calibri" w:eastAsia="Calibri" w:hAnsi="Calibri" w:cs="B Lotus" w:hint="cs"/>
          <w:sz w:val="28"/>
          <w:szCs w:val="28"/>
          <w:rtl/>
          <w:lang w:bidi="ar-SA"/>
        </w:rPr>
        <w:softHyphen/>
        <w:t>پوشی می</w:t>
      </w:r>
      <w:r w:rsidRPr="002D1CD3">
        <w:rPr>
          <w:rFonts w:ascii="Calibri" w:eastAsia="Calibri" w:hAnsi="Calibri" w:cs="B Lotus" w:hint="cs"/>
          <w:sz w:val="28"/>
          <w:szCs w:val="28"/>
          <w:rtl/>
          <w:lang w:bidi="ar-SA"/>
        </w:rPr>
        <w:softHyphen/>
        <w:t>کنند. به‌عبارت دیگر واقعاً چرا شرکت‌ها جهت اتخاذ نوآوریی‌های با سود افزایشی، نیازمند این قوانین می</w:t>
      </w:r>
      <w:r w:rsidRPr="002D1CD3">
        <w:rPr>
          <w:rFonts w:ascii="Calibri" w:eastAsia="Calibri" w:hAnsi="Calibri" w:cs="B Lotus" w:hint="cs"/>
          <w:sz w:val="28"/>
          <w:szCs w:val="28"/>
          <w:rtl/>
          <w:lang w:bidi="ar-SA"/>
        </w:rPr>
        <w:softHyphen/>
        <w:t>شوند؟ در واقع پورتر به‌طور مستقیم این تصویر را مورد سؤال قرار می</w:t>
      </w:r>
      <w:r w:rsidRPr="002D1CD3">
        <w:rPr>
          <w:rFonts w:ascii="Calibri" w:eastAsia="Calibri" w:hAnsi="Calibri" w:cs="B Lotus" w:hint="cs"/>
          <w:sz w:val="28"/>
          <w:szCs w:val="28"/>
          <w:rtl/>
          <w:lang w:bidi="ar-SA"/>
        </w:rPr>
        <w:softHyphen/>
        <w:t>دهد که شرکت</w:t>
      </w:r>
      <w:r w:rsidRPr="002D1CD3">
        <w:rPr>
          <w:rFonts w:ascii="Calibri" w:eastAsia="Calibri" w:hAnsi="Calibri" w:cs="B Lotus" w:hint="cs"/>
          <w:sz w:val="28"/>
          <w:szCs w:val="28"/>
          <w:rtl/>
          <w:lang w:bidi="ar-SA"/>
        </w:rPr>
        <w:softHyphen/>
        <w:t>ها نهاد</w:t>
      </w:r>
      <w:r w:rsidRPr="002D1CD3">
        <w:rPr>
          <w:rFonts w:ascii="Calibri" w:eastAsia="Calibri" w:hAnsi="Calibri" w:cs="B Lotus" w:hint="cs"/>
          <w:sz w:val="28"/>
          <w:szCs w:val="28"/>
          <w:rtl/>
          <w:lang w:bidi="ar-SA"/>
        </w:rPr>
        <w:softHyphen/>
        <w:t>های حداکثر</w:t>
      </w:r>
      <w:r w:rsidRPr="002D1CD3">
        <w:rPr>
          <w:rFonts w:ascii="Calibri" w:eastAsia="Calibri" w:hAnsi="Calibri" w:cs="B Lotus" w:hint="cs"/>
          <w:sz w:val="28"/>
          <w:szCs w:val="28"/>
          <w:rtl/>
          <w:lang w:bidi="ar-SA"/>
        </w:rPr>
        <w:softHyphen/>
        <w:t xml:space="preserve"> کننده</w:t>
      </w:r>
      <w:r w:rsidRPr="002D1CD3">
        <w:rPr>
          <w:rFonts w:ascii="Calibri" w:eastAsia="Calibri" w:hAnsi="Calibri" w:cs="B Lotus" w:hint="cs"/>
          <w:sz w:val="28"/>
          <w:szCs w:val="28"/>
          <w:rtl/>
          <w:lang w:bidi="ar-SA"/>
        </w:rPr>
        <w:softHyphen/>
        <w:t>ی سود هستند و امکان این‌که قوانین بتوانند به‌عنوان هدایت</w:t>
      </w:r>
      <w:r w:rsidRPr="002D1CD3">
        <w:rPr>
          <w:rFonts w:ascii="Calibri" w:eastAsia="Calibri" w:hAnsi="Calibri" w:cs="B Lotus" w:hint="cs"/>
          <w:sz w:val="28"/>
          <w:szCs w:val="28"/>
          <w:rtl/>
          <w:lang w:bidi="ar-SA"/>
        </w:rPr>
        <w:softHyphen/>
        <w:t>کننده</w:t>
      </w:r>
      <w:r w:rsidRPr="002D1CD3">
        <w:rPr>
          <w:rFonts w:ascii="Calibri" w:eastAsia="Calibri" w:hAnsi="Calibri" w:cs="B Lotus" w:hint="cs"/>
          <w:sz w:val="28"/>
          <w:szCs w:val="28"/>
          <w:rtl/>
          <w:lang w:bidi="ar-SA"/>
        </w:rPr>
        <w:softHyphen/>
        <w:t>ی جریان نوآوری</w:t>
      </w:r>
      <w:r w:rsidRPr="002D1CD3">
        <w:rPr>
          <w:rFonts w:ascii="Calibri" w:eastAsia="Calibri" w:hAnsi="Calibri" w:cs="B Lotus" w:hint="cs"/>
          <w:sz w:val="28"/>
          <w:szCs w:val="28"/>
          <w:rtl/>
          <w:lang w:bidi="ar-SA"/>
        </w:rPr>
        <w:softHyphen/>
        <w:t xml:space="preserve">ها ایفای نقش کنند در </w:t>
      </w:r>
      <w:r w:rsidRPr="002D1CD3">
        <w:rPr>
          <w:rFonts w:ascii="Calibri" w:eastAsia="Calibri" w:hAnsi="Calibri" w:cs="B Lotus" w:hint="cs"/>
          <w:sz w:val="28"/>
          <w:szCs w:val="28"/>
          <w:rtl/>
          <w:lang w:bidi="ar-SA"/>
        </w:rPr>
        <w:lastRenderedPageBreak/>
        <w:t>حال افزایش است چون بنگاه‌ها همیشه به‌دنبال انتخاب بهینه هستند.</w:t>
      </w:r>
    </w:p>
    <w:p w:rsidR="002D1CD3" w:rsidRPr="002D1CD3" w:rsidRDefault="002D1CD3" w:rsidP="002D1CD3">
      <w:pPr>
        <w:spacing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همان‌طور که در زیر بحث شده است، به‌دلایل بسیار، اغلب به‌نظر نمی</w:t>
      </w:r>
      <w:r w:rsidRPr="002D1CD3">
        <w:rPr>
          <w:rFonts w:ascii="Calibri" w:eastAsia="Calibri" w:hAnsi="Calibri" w:cs="B Lotus" w:hint="cs"/>
          <w:sz w:val="28"/>
          <w:szCs w:val="28"/>
          <w:rtl/>
          <w:lang w:bidi="ar-SA"/>
        </w:rPr>
        <w:softHyphen/>
        <w:t>رسد شرکت</w:t>
      </w:r>
      <w:r w:rsidRPr="002D1CD3">
        <w:rPr>
          <w:rFonts w:ascii="Calibri" w:eastAsia="Calibri" w:hAnsi="Calibri" w:cs="B Lotus" w:hint="cs"/>
          <w:sz w:val="28"/>
          <w:szCs w:val="28"/>
          <w:rtl/>
          <w:lang w:bidi="ar-SA"/>
        </w:rPr>
        <w:softHyphen/>
        <w:t>‌ها بتوانند تصمیمات بهینه اتخاذ کنند، دلایلی مثل اطلاعات ناقص یا شکست</w:t>
      </w:r>
      <w:r w:rsidRPr="002D1CD3">
        <w:rPr>
          <w:rFonts w:ascii="Calibri" w:eastAsia="Calibri" w:hAnsi="Calibri" w:cs="B Lotus" w:hint="cs"/>
          <w:sz w:val="28"/>
          <w:szCs w:val="28"/>
          <w:rtl/>
          <w:lang w:bidi="ar-SA"/>
        </w:rPr>
        <w:softHyphen/>
        <w:t>های تجاری(پالمر و دیگران</w:t>
      </w:r>
      <w:r w:rsidRPr="002D1CD3">
        <w:rPr>
          <w:rFonts w:ascii="Calibri" w:eastAsia="Calibri" w:hAnsi="Calibri" w:cs="B Lotus"/>
          <w:sz w:val="28"/>
          <w:szCs w:val="28"/>
          <w:vertAlign w:val="superscript"/>
          <w:rtl/>
          <w:lang w:bidi="ar-SA"/>
        </w:rPr>
        <w:footnoteReference w:id="29"/>
      </w:r>
      <w:r w:rsidRPr="002D1CD3">
        <w:rPr>
          <w:rFonts w:ascii="Calibri" w:eastAsia="Calibri" w:hAnsi="Calibri" w:cs="B Lotus" w:hint="cs"/>
          <w:sz w:val="28"/>
          <w:szCs w:val="28"/>
          <w:rtl/>
          <w:lang w:bidi="ar-SA"/>
        </w:rPr>
        <w:t>، 1995). علاوه بر این اگر فرصت</w:t>
      </w:r>
      <w:r w:rsidRPr="002D1CD3">
        <w:rPr>
          <w:rFonts w:ascii="Calibri" w:eastAsia="Calibri" w:hAnsi="Calibri" w:cs="B Lotus" w:hint="cs"/>
          <w:sz w:val="28"/>
          <w:szCs w:val="28"/>
          <w:rtl/>
          <w:lang w:bidi="ar-SA"/>
        </w:rPr>
        <w:softHyphen/>
        <w:t>های تجاری سودآور( به صورت سازمانی) از دست بروند، سوال بعدی این است که چگونه قوانین زیست</w:t>
      </w:r>
      <w:r w:rsidRPr="002D1CD3">
        <w:rPr>
          <w:rFonts w:ascii="Calibri" w:eastAsia="Calibri" w:hAnsi="Calibri" w:cs="B Lotus" w:hint="cs"/>
          <w:sz w:val="28"/>
          <w:szCs w:val="28"/>
          <w:rtl/>
          <w:lang w:bidi="ar-SA"/>
        </w:rPr>
        <w:softHyphen/>
        <w:t>محیطی می</w:t>
      </w:r>
      <w:r w:rsidRPr="002D1CD3">
        <w:rPr>
          <w:rFonts w:ascii="Calibri" w:eastAsia="Calibri" w:hAnsi="Calibri" w:cs="B Lotus" w:hint="cs"/>
          <w:sz w:val="28"/>
          <w:szCs w:val="28"/>
          <w:rtl/>
          <w:lang w:bidi="ar-SA"/>
        </w:rPr>
        <w:softHyphen/>
        <w:t>توانند این فرصت</w:t>
      </w:r>
      <w:r w:rsidRPr="002D1CD3">
        <w:rPr>
          <w:rFonts w:ascii="Calibri" w:eastAsia="Calibri" w:hAnsi="Calibri" w:cs="B Lotus" w:hint="cs"/>
          <w:sz w:val="28"/>
          <w:szCs w:val="28"/>
          <w:rtl/>
          <w:lang w:bidi="ar-SA"/>
        </w:rPr>
        <w:softHyphen/>
        <w:t>های از دست رفته را برگردانند؟ آیا قوانین در جایگاهی بهتر از جایگاه مدیران، از جهت یافتن فرصت</w:t>
      </w:r>
      <w:r w:rsidRPr="002D1CD3">
        <w:rPr>
          <w:rFonts w:ascii="Calibri" w:eastAsia="Calibri" w:hAnsi="Calibri" w:cs="B Lotus" w:hint="cs"/>
          <w:sz w:val="28"/>
          <w:szCs w:val="28"/>
          <w:rtl/>
          <w:lang w:bidi="ar-SA"/>
        </w:rPr>
        <w:softHyphen/>
        <w:t>های سودآور هستند؟پورتر می</w:t>
      </w:r>
      <w:r w:rsidRPr="002D1CD3">
        <w:rPr>
          <w:rFonts w:ascii="Calibri" w:eastAsia="Calibri" w:hAnsi="Calibri" w:cs="B Lotus" w:hint="cs"/>
          <w:sz w:val="28"/>
          <w:szCs w:val="28"/>
          <w:rtl/>
          <w:lang w:bidi="ar-SA"/>
        </w:rPr>
        <w:softHyphen/>
        <w:t>گوید که این قوانین می</w:t>
      </w:r>
      <w:r w:rsidRPr="002D1CD3">
        <w:rPr>
          <w:rFonts w:ascii="Calibri" w:eastAsia="Calibri" w:hAnsi="Calibri" w:cs="B Lotus" w:hint="cs"/>
          <w:sz w:val="28"/>
          <w:szCs w:val="28"/>
          <w:rtl/>
          <w:lang w:bidi="ar-SA"/>
        </w:rPr>
        <w:softHyphen/>
        <w:t>توانند به شرکت</w:t>
      </w:r>
      <w:r w:rsidRPr="002D1CD3">
        <w:rPr>
          <w:rFonts w:ascii="Calibri" w:eastAsia="Calibri" w:hAnsi="Calibri" w:cs="B Lotus" w:hint="cs"/>
          <w:sz w:val="28"/>
          <w:szCs w:val="28"/>
          <w:rtl/>
          <w:lang w:bidi="ar-SA"/>
        </w:rPr>
        <w:softHyphen/>
        <w:t>ها کمک کنند تا استفاده</w:t>
      </w:r>
      <w:r w:rsidRPr="002D1CD3">
        <w:rPr>
          <w:rFonts w:ascii="Calibri" w:eastAsia="Calibri" w:hAnsi="Calibri" w:cs="B Lotus" w:hint="cs"/>
          <w:sz w:val="28"/>
          <w:szCs w:val="28"/>
          <w:rtl/>
          <w:lang w:bidi="ar-SA"/>
        </w:rPr>
        <w:softHyphen/>
        <w:t>های ناکارآمد از منابع گران</w:t>
      </w:r>
      <w:r w:rsidRPr="002D1CD3">
        <w:rPr>
          <w:rFonts w:ascii="Calibri" w:eastAsia="Calibri" w:hAnsi="Calibri" w:cs="B Lotus" w:hint="cs"/>
          <w:sz w:val="28"/>
          <w:szCs w:val="28"/>
          <w:rtl/>
          <w:lang w:bidi="ar-SA"/>
        </w:rPr>
        <w:softHyphen/>
        <w:t>قیمت را شناسایی کنند. این قوانین هم‌چنین می</w:t>
      </w:r>
      <w:r w:rsidRPr="002D1CD3">
        <w:rPr>
          <w:rFonts w:ascii="Calibri" w:eastAsia="Calibri" w:hAnsi="Calibri" w:cs="B Lotus" w:hint="cs"/>
          <w:sz w:val="28"/>
          <w:szCs w:val="28"/>
          <w:rtl/>
          <w:lang w:bidi="ar-SA"/>
        </w:rPr>
        <w:softHyphen/>
        <w:t>توانند اطلاعات جدیدی را تولید و نشر کنند(به‌عنوان مثال بهترین تکنولوژی</w:t>
      </w:r>
      <w:r w:rsidRPr="002D1CD3">
        <w:rPr>
          <w:rFonts w:ascii="Calibri" w:eastAsia="Calibri" w:hAnsi="Calibri" w:cs="B Lotus" w:hint="cs"/>
          <w:sz w:val="28"/>
          <w:szCs w:val="28"/>
          <w:rtl/>
          <w:lang w:bidi="ar-SA"/>
        </w:rPr>
        <w:softHyphen/>
        <w:t>های عملی) و می</w:t>
      </w:r>
      <w:r w:rsidRPr="002D1CD3">
        <w:rPr>
          <w:rFonts w:ascii="Calibri" w:eastAsia="Calibri" w:hAnsi="Calibri" w:cs="B Lotus" w:hint="cs"/>
          <w:sz w:val="28"/>
          <w:szCs w:val="28"/>
          <w:rtl/>
          <w:lang w:bidi="ar-SA"/>
        </w:rPr>
        <w:softHyphen/>
        <w:t>توانند بر رکود ساختاری غلبه کنند (آمبک و دیگران</w:t>
      </w:r>
      <w:r w:rsidRPr="002D1CD3">
        <w:rPr>
          <w:rFonts w:ascii="Calibri" w:eastAsia="Calibri" w:hAnsi="Calibri" w:cs="B Lotus"/>
          <w:sz w:val="28"/>
          <w:szCs w:val="28"/>
          <w:vertAlign w:val="superscript"/>
          <w:rtl/>
          <w:lang w:bidi="ar-SA"/>
        </w:rPr>
        <w:footnoteReference w:id="30"/>
      </w:r>
      <w:r w:rsidRPr="002D1CD3">
        <w:rPr>
          <w:rFonts w:ascii="Calibri" w:eastAsia="Calibri" w:hAnsi="Calibri" w:cs="B Lotus" w:hint="cs"/>
          <w:sz w:val="28"/>
          <w:szCs w:val="28"/>
          <w:rtl/>
          <w:lang w:bidi="ar-SA"/>
        </w:rPr>
        <w:t>، 2011).</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همان‌طور که در بالا اشاره شد فرضیه</w:t>
      </w:r>
      <w:r w:rsidRPr="002D1CD3">
        <w:rPr>
          <w:rFonts w:ascii="Calibri" w:eastAsia="Calibri" w:hAnsi="Calibri" w:cs="B Lotus" w:hint="cs"/>
          <w:sz w:val="28"/>
          <w:szCs w:val="28"/>
          <w:rtl/>
          <w:lang w:bidi="ar-SA"/>
        </w:rPr>
        <w:softHyphen/>
        <w:t>ی پورتر نمی</w:t>
      </w:r>
      <w:r w:rsidRPr="002D1CD3">
        <w:rPr>
          <w:rFonts w:ascii="Calibri" w:eastAsia="Calibri" w:hAnsi="Calibri" w:cs="B Lotus" w:hint="cs"/>
          <w:sz w:val="28"/>
          <w:szCs w:val="28"/>
          <w:rtl/>
          <w:lang w:bidi="ar-SA"/>
        </w:rPr>
        <w:softHyphen/>
        <w:t>گوید همه</w:t>
      </w:r>
      <w:r w:rsidRPr="002D1CD3">
        <w:rPr>
          <w:rFonts w:ascii="Calibri" w:eastAsia="Calibri" w:hAnsi="Calibri" w:cs="B Lotus" w:hint="cs"/>
          <w:sz w:val="28"/>
          <w:szCs w:val="28"/>
          <w:rtl/>
          <w:lang w:bidi="ar-SA"/>
        </w:rPr>
        <w:softHyphen/>
        <w:t xml:space="preserve">ی قوانین ما را به‌سوی نوآوری هدایت </w:t>
      </w:r>
      <w:r w:rsidRPr="002D1CD3">
        <w:rPr>
          <w:rFonts w:ascii="Calibri" w:eastAsia="Calibri" w:hAnsi="Calibri" w:cs="B Lotus"/>
          <w:sz w:val="28"/>
          <w:szCs w:val="28"/>
          <w:lang w:bidi="ar-SA"/>
        </w:rPr>
        <w:br/>
      </w:r>
      <w:r w:rsidRPr="002D1CD3">
        <w:rPr>
          <w:rFonts w:ascii="Calibri" w:eastAsia="Calibri" w:hAnsi="Calibri" w:cs="B Lotus" w:hint="cs"/>
          <w:sz w:val="28"/>
          <w:szCs w:val="28"/>
          <w:rtl/>
          <w:lang w:bidi="ar-SA"/>
        </w:rPr>
        <w:t>می</w:t>
      </w:r>
      <w:r w:rsidRPr="002D1CD3">
        <w:rPr>
          <w:rFonts w:ascii="Calibri" w:eastAsia="Calibri" w:hAnsi="Calibri" w:cs="B Lotus" w:hint="cs"/>
          <w:sz w:val="28"/>
          <w:szCs w:val="28"/>
          <w:rtl/>
          <w:lang w:bidi="ar-SA"/>
        </w:rPr>
        <w:softHyphen/>
        <w:t>کنند- تنها قوانینی که به‌درستی طراحی شده باشند ما را به این هدف می</w:t>
      </w:r>
      <w:r w:rsidRPr="002D1CD3">
        <w:rPr>
          <w:rFonts w:ascii="Calibri" w:eastAsia="Calibri" w:hAnsi="Calibri" w:cs="B Lotus" w:hint="cs"/>
          <w:sz w:val="28"/>
          <w:szCs w:val="28"/>
          <w:rtl/>
          <w:lang w:bidi="ar-SA"/>
        </w:rPr>
        <w:softHyphen/>
        <w:t>رسانند و این مطلب با تمایل رو به افزایش برای طراحی قوانینی که مبتنی بر ارزش تجاری یا کارایی تجارت باشند، سازگار است. هم‌چنین فرضیه</w:t>
      </w:r>
      <w:r w:rsidRPr="002D1CD3">
        <w:rPr>
          <w:rFonts w:ascii="Calibri" w:eastAsia="Calibri" w:hAnsi="Calibri" w:cs="B Lotus" w:hint="cs"/>
          <w:sz w:val="28"/>
          <w:szCs w:val="28"/>
          <w:rtl/>
          <w:lang w:bidi="ar-SA"/>
        </w:rPr>
        <w:softHyphen/>
        <w:t>ی پورتر نمی</w:t>
      </w:r>
      <w:r w:rsidRPr="002D1CD3">
        <w:rPr>
          <w:rFonts w:ascii="Calibri" w:eastAsia="Calibri" w:hAnsi="Calibri" w:cs="B Lotus" w:hint="cs"/>
          <w:sz w:val="28"/>
          <w:szCs w:val="28"/>
          <w:rtl/>
          <w:lang w:bidi="ar-SA"/>
        </w:rPr>
        <w:softHyphen/>
        <w:t>گوید که نوآوری</w:t>
      </w:r>
      <w:r w:rsidRPr="002D1CD3">
        <w:rPr>
          <w:rFonts w:ascii="Calibri" w:eastAsia="Calibri" w:hAnsi="Calibri" w:cs="B Lotus" w:hint="cs"/>
          <w:sz w:val="28"/>
          <w:szCs w:val="28"/>
          <w:rtl/>
          <w:lang w:bidi="ar-SA"/>
        </w:rPr>
        <w:softHyphen/>
        <w:t>ها لزوماً همه</w:t>
      </w:r>
      <w:r w:rsidRPr="002D1CD3">
        <w:rPr>
          <w:rFonts w:ascii="Calibri" w:eastAsia="Calibri" w:hAnsi="Calibri" w:cs="B Lotus" w:hint="cs"/>
          <w:sz w:val="28"/>
          <w:szCs w:val="28"/>
          <w:rtl/>
          <w:lang w:bidi="ar-SA"/>
        </w:rPr>
        <w:softHyphen/>
        <w:t>ی غرامت مبتنی بر قوانین را جبران می</w:t>
      </w:r>
      <w:r w:rsidRPr="002D1CD3">
        <w:rPr>
          <w:rFonts w:ascii="Calibri" w:eastAsia="Calibri" w:hAnsi="Calibri" w:cs="B Lotus" w:hint="cs"/>
          <w:sz w:val="28"/>
          <w:szCs w:val="28"/>
          <w:rtl/>
          <w:lang w:bidi="ar-SA"/>
        </w:rPr>
        <w:softHyphen/>
        <w:t>کنند- به‌عبارت دیگر، فرضیه</w:t>
      </w:r>
      <w:r w:rsidRPr="002D1CD3">
        <w:rPr>
          <w:rFonts w:ascii="Calibri" w:eastAsia="Calibri" w:hAnsi="Calibri" w:cs="B Lotus" w:hint="cs"/>
          <w:sz w:val="28"/>
          <w:szCs w:val="28"/>
          <w:rtl/>
          <w:lang w:bidi="ar-SA"/>
        </w:rPr>
        <w:softHyphen/>
        <w:t>ی پورتر ادعا نمی</w:t>
      </w:r>
      <w:r w:rsidRPr="002D1CD3">
        <w:rPr>
          <w:rFonts w:ascii="Calibri" w:eastAsia="Calibri" w:hAnsi="Calibri" w:cs="B Lotus" w:hint="cs"/>
          <w:sz w:val="28"/>
          <w:szCs w:val="28"/>
          <w:rtl/>
          <w:lang w:bidi="ar-SA"/>
        </w:rPr>
        <w:softHyphen/>
        <w:t xml:space="preserve">کند که قوانین همیشه یک روش راحت و کارآمد هستند. در عوض این ادعا را دارد که در اکثر موارد، این ابداعات ارزش بیشتری نسبت به غرامت مشارکت با قوانین دارند، به عبارت </w:t>
      </w:r>
      <w:r w:rsidRPr="002D1CD3">
        <w:rPr>
          <w:rFonts w:ascii="Calibri" w:eastAsia="Calibri" w:hAnsi="Calibri" w:cs="B Lotus" w:hint="cs"/>
          <w:sz w:val="28"/>
          <w:szCs w:val="28"/>
          <w:rtl/>
          <w:lang w:bidi="ar-SA"/>
        </w:rPr>
        <w:lastRenderedPageBreak/>
        <w:t>دیگر در اکثر موارد روش کارآمد و راحتی است(آمبک و دیگران، 2011).</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قاعده</w:t>
      </w:r>
      <w:r w:rsidRPr="002D1CD3">
        <w:rPr>
          <w:rFonts w:ascii="Calibri" w:eastAsia="Calibri" w:hAnsi="Calibri" w:cs="B Lotus" w:hint="cs"/>
          <w:sz w:val="28"/>
          <w:szCs w:val="28"/>
          <w:rtl/>
          <w:lang w:bidi="ar-SA"/>
        </w:rPr>
        <w:softHyphen/>
        <w:t>ی دوم نظریه</w:t>
      </w:r>
      <w:r w:rsidRPr="002D1CD3">
        <w:rPr>
          <w:rFonts w:ascii="Calibri" w:eastAsia="Calibri" w:hAnsi="Calibri" w:cs="B Lotus" w:hint="cs"/>
          <w:sz w:val="28"/>
          <w:szCs w:val="28"/>
          <w:rtl/>
          <w:lang w:bidi="ar-SA"/>
        </w:rPr>
        <w:softHyphen/>
        <w:t>ی پورتر نیاز به استاندارد</w:t>
      </w:r>
      <w:r w:rsidRPr="002D1CD3">
        <w:rPr>
          <w:rFonts w:ascii="Calibri" w:eastAsia="Calibri" w:hAnsi="Calibri" w:cs="B Lotus" w:hint="cs"/>
          <w:sz w:val="28"/>
          <w:szCs w:val="28"/>
          <w:rtl/>
          <w:lang w:bidi="ar-SA"/>
        </w:rPr>
        <w:softHyphen/>
        <w:t>های سخت دارد که با آن سازگاری داشته باشند. این قوانین دقیق و سختگیرانه برای نوآوری و تعدیل آن مورد نیاز هستند. از جهت دیگر، قوانین سختگیرانه توجه شرکت‌های بزرگ را روی مساله تخلیه و دفع مواد آلوده متمرکز می</w:t>
      </w:r>
      <w:r w:rsidRPr="002D1CD3">
        <w:rPr>
          <w:rFonts w:ascii="Calibri" w:eastAsia="Calibri" w:hAnsi="Calibri" w:cs="B Lotus" w:hint="cs"/>
          <w:sz w:val="28"/>
          <w:szCs w:val="28"/>
          <w:rtl/>
          <w:lang w:bidi="ar-SA"/>
        </w:rPr>
        <w:softHyphen/>
        <w:t>کنند. مشارکت با چنین قوانینی نیاز به راه‌حل</w:t>
      </w:r>
      <w:r w:rsidRPr="002D1CD3">
        <w:rPr>
          <w:rFonts w:ascii="Calibri" w:eastAsia="Calibri" w:hAnsi="Calibri" w:cs="B Lotus" w:hint="cs"/>
          <w:sz w:val="28"/>
          <w:szCs w:val="28"/>
          <w:rtl/>
          <w:lang w:bidi="ar-SA"/>
        </w:rPr>
        <w:softHyphen/>
        <w:t>های اساسی</w:t>
      </w:r>
      <w:r w:rsidRPr="002D1CD3">
        <w:rPr>
          <w:rFonts w:ascii="Calibri" w:eastAsia="Calibri" w:hAnsi="Calibri" w:cs="B Lotus" w:hint="cs"/>
          <w:sz w:val="28"/>
          <w:szCs w:val="28"/>
          <w:rtl/>
          <w:lang w:bidi="ar-SA"/>
        </w:rPr>
        <w:softHyphen/>
        <w:t>تری مانند پیکر</w:t>
      </w:r>
      <w:r w:rsidRPr="002D1CD3">
        <w:rPr>
          <w:rFonts w:ascii="Calibri" w:eastAsia="Calibri" w:hAnsi="Calibri" w:cs="B Lotus" w:hint="cs"/>
          <w:sz w:val="28"/>
          <w:szCs w:val="28"/>
          <w:rtl/>
          <w:lang w:bidi="ar-SA"/>
        </w:rPr>
        <w:softHyphen/>
        <w:t>ه‌بندی مجدد تولیدات و فرآیند</w:t>
      </w:r>
      <w:r w:rsidRPr="002D1CD3">
        <w:rPr>
          <w:rFonts w:ascii="Calibri" w:eastAsia="Calibri" w:hAnsi="Calibri" w:cs="B Lotus" w:hint="cs"/>
          <w:sz w:val="28"/>
          <w:szCs w:val="28"/>
          <w:rtl/>
          <w:lang w:bidi="ar-SA"/>
        </w:rPr>
        <w:softHyphen/>
        <w:t xml:space="preserve">ها دارد (روت کویست، 2009).  </w:t>
      </w:r>
    </w:p>
    <w:p w:rsidR="002D1CD3" w:rsidRPr="002D1CD3" w:rsidRDefault="002D1CD3" w:rsidP="002D1CD3">
      <w:pPr>
        <w:spacing w:after="0"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پورتر و ون</w:t>
      </w:r>
      <w:r w:rsidRPr="002D1CD3">
        <w:rPr>
          <w:rFonts w:ascii="Calibri" w:eastAsia="Calibri" w:hAnsi="Calibri" w:cs="B Lotus" w:hint="cs"/>
          <w:sz w:val="28"/>
          <w:szCs w:val="28"/>
          <w:rtl/>
          <w:lang w:bidi="ar-SA"/>
        </w:rPr>
        <w:softHyphen/>
        <w:t>در</w:t>
      </w:r>
      <w:r w:rsidRPr="002D1CD3">
        <w:rPr>
          <w:rFonts w:ascii="Calibri" w:eastAsia="Calibri" w:hAnsi="Calibri" w:cs="B Lotus" w:hint="cs"/>
          <w:sz w:val="28"/>
          <w:szCs w:val="28"/>
          <w:rtl/>
          <w:lang w:bidi="ar-SA"/>
        </w:rPr>
        <w:softHyphen/>
        <w:t>لیند 11 عامل مهم را در طراحی قوانین نو</w:t>
      </w:r>
      <w:r w:rsidRPr="002D1CD3">
        <w:rPr>
          <w:rFonts w:ascii="Calibri" w:eastAsia="Calibri" w:hAnsi="Calibri" w:cs="B Lotus" w:hint="cs"/>
          <w:sz w:val="28"/>
          <w:szCs w:val="28"/>
          <w:rtl/>
          <w:lang w:bidi="ar-SA"/>
        </w:rPr>
        <w:softHyphen/>
        <w:t>آورانه- دوستانه(با محیط‌زیست) مشخص کرده</w:t>
      </w:r>
      <w:r w:rsidRPr="002D1CD3">
        <w:rPr>
          <w:rFonts w:ascii="Calibri" w:eastAsia="Calibri" w:hAnsi="Calibri" w:cs="B Lotus" w:hint="cs"/>
          <w:sz w:val="28"/>
          <w:szCs w:val="28"/>
          <w:rtl/>
          <w:lang w:bidi="ar-SA"/>
        </w:rPr>
        <w:softHyphen/>
        <w:t>اند:</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تمرکز روی نتایج، نه فن</w:t>
      </w:r>
      <w:r w:rsidRPr="002D1CD3">
        <w:rPr>
          <w:rFonts w:ascii="Calibri" w:eastAsia="Calibri" w:hAnsi="Calibri" w:cs="B Lotus" w:hint="cs"/>
          <w:sz w:val="28"/>
          <w:szCs w:val="28"/>
          <w:rtl/>
          <w:lang w:bidi="ar-SA"/>
        </w:rPr>
        <w:softHyphen/>
        <w:t>آوری</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تصویب قوانین سختگیرانه</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قانون</w:t>
      </w:r>
      <w:r w:rsidRPr="002D1CD3">
        <w:rPr>
          <w:rFonts w:ascii="Calibri" w:eastAsia="Calibri" w:hAnsi="Calibri" w:cs="B Lotus" w:hint="cs"/>
          <w:sz w:val="28"/>
          <w:szCs w:val="28"/>
          <w:rtl/>
          <w:lang w:bidi="ar-SA"/>
        </w:rPr>
        <w:softHyphen/>
        <w:t>گذاری به‌عنوان مرجع نهایی در حالی</w:t>
      </w:r>
      <w:r w:rsidRPr="002D1CD3">
        <w:rPr>
          <w:rFonts w:ascii="Calibri" w:eastAsia="Calibri" w:hAnsi="Calibri" w:cs="B Lotus" w:hint="cs"/>
          <w:sz w:val="28"/>
          <w:szCs w:val="28"/>
          <w:rtl/>
          <w:lang w:bidi="ar-SA"/>
        </w:rPr>
        <w:softHyphen/>
        <w:t>که راه</w:t>
      </w:r>
      <w:r w:rsidRPr="002D1CD3">
        <w:rPr>
          <w:rFonts w:ascii="Calibri" w:eastAsia="Calibri" w:hAnsi="Calibri" w:cs="B Lotus" w:hint="cs"/>
          <w:sz w:val="28"/>
          <w:szCs w:val="28"/>
          <w:rtl/>
          <w:lang w:bidi="ar-SA"/>
        </w:rPr>
        <w:softHyphen/>
        <w:t>حل</w:t>
      </w:r>
      <w:r w:rsidRPr="002D1CD3">
        <w:rPr>
          <w:rFonts w:ascii="Calibri" w:eastAsia="Calibri" w:hAnsi="Calibri" w:cs="B Lotus" w:hint="cs"/>
          <w:sz w:val="28"/>
          <w:szCs w:val="28"/>
          <w:rtl/>
          <w:lang w:bidi="ar-SA"/>
        </w:rPr>
        <w:softHyphen/>
        <w:t>های مخالف و متفاوت را هم تشویق می</w:t>
      </w:r>
      <w:r w:rsidRPr="002D1CD3">
        <w:rPr>
          <w:rFonts w:ascii="Calibri" w:eastAsia="Calibri" w:hAnsi="Calibri" w:cs="B Lotus" w:hint="cs"/>
          <w:sz w:val="28"/>
          <w:szCs w:val="28"/>
          <w:rtl/>
          <w:lang w:bidi="ar-SA"/>
        </w:rPr>
        <w:softHyphen/>
        <w:t>کنند.</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استفاده از دوره</w:t>
      </w:r>
      <w:r w:rsidRPr="002D1CD3">
        <w:rPr>
          <w:rFonts w:ascii="Calibri" w:eastAsia="Calibri" w:hAnsi="Calibri" w:cs="B Lotus" w:hint="cs"/>
          <w:sz w:val="28"/>
          <w:szCs w:val="28"/>
          <w:rtl/>
          <w:lang w:bidi="ar-SA"/>
        </w:rPr>
        <w:softHyphen/>
        <w:t>های درون</w:t>
      </w:r>
      <w:r w:rsidRPr="002D1CD3">
        <w:rPr>
          <w:rFonts w:ascii="Calibri" w:eastAsia="Calibri" w:hAnsi="Calibri" w:cs="B Lotus" w:hint="cs"/>
          <w:sz w:val="28"/>
          <w:szCs w:val="28"/>
          <w:rtl/>
          <w:lang w:bidi="ar-SA"/>
        </w:rPr>
        <w:softHyphen/>
        <w:t>مرحله</w:t>
      </w:r>
      <w:r w:rsidRPr="002D1CD3">
        <w:rPr>
          <w:rFonts w:ascii="Calibri" w:eastAsia="Calibri" w:hAnsi="Calibri" w:cs="B Lotus" w:hint="cs"/>
          <w:sz w:val="28"/>
          <w:szCs w:val="28"/>
          <w:rtl/>
          <w:lang w:bidi="ar-SA"/>
        </w:rPr>
        <w:softHyphen/>
        <w:t>ای</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به‌کارگیری انگیزه</w:t>
      </w:r>
      <w:r w:rsidRPr="002D1CD3">
        <w:rPr>
          <w:rFonts w:ascii="Calibri" w:eastAsia="Calibri" w:hAnsi="Calibri" w:cs="B Lotus" w:hint="cs"/>
          <w:sz w:val="28"/>
          <w:szCs w:val="28"/>
          <w:rtl/>
          <w:lang w:bidi="ar-SA"/>
        </w:rPr>
        <w:softHyphen/>
        <w:t>های مالی</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هم</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گرا کردن قوانین در زمینه</w:t>
      </w:r>
      <w:r w:rsidRPr="002D1CD3">
        <w:rPr>
          <w:rFonts w:ascii="Calibri" w:eastAsia="Calibri" w:hAnsi="Calibri" w:cs="B Lotus" w:hint="cs"/>
          <w:sz w:val="28"/>
          <w:szCs w:val="28"/>
          <w:rtl/>
          <w:lang w:bidi="ar-SA"/>
        </w:rPr>
        <w:softHyphen/>
        <w:t>های مرتبط به</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هم</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گسترش قوانین به‌صورت هم</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گام با سایر کشور</w:t>
      </w:r>
      <w:r w:rsidRPr="002D1CD3">
        <w:rPr>
          <w:rFonts w:ascii="Calibri" w:eastAsia="Calibri" w:hAnsi="Calibri" w:cs="B Lotus" w:hint="cs"/>
          <w:sz w:val="28"/>
          <w:szCs w:val="28"/>
          <w:rtl/>
          <w:lang w:bidi="ar-SA"/>
        </w:rPr>
        <w:softHyphen/>
        <w:t>ها یا حتی اندکی جلوتر از آن</w:t>
      </w:r>
      <w:r w:rsidRPr="002D1CD3">
        <w:rPr>
          <w:rFonts w:ascii="Arial" w:eastAsia="Calibri" w:hAnsi="Arial" w:cs="B Lotus" w:hint="cs"/>
          <w:sz w:val="28"/>
          <w:szCs w:val="28"/>
          <w:rtl/>
          <w:lang w:bidi="ar-SA"/>
        </w:rPr>
        <w:softHyphen/>
      </w:r>
      <w:r w:rsidRPr="002D1CD3">
        <w:rPr>
          <w:rFonts w:ascii="Calibri" w:eastAsia="Calibri" w:hAnsi="Calibri" w:cs="B Lotus" w:hint="cs"/>
          <w:sz w:val="28"/>
          <w:szCs w:val="28"/>
          <w:rtl/>
          <w:lang w:bidi="ar-SA"/>
        </w:rPr>
        <w:t>ها</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پایدارتر کردن و قابل پیش</w:t>
      </w:r>
      <w:r w:rsidRPr="002D1CD3">
        <w:rPr>
          <w:rFonts w:ascii="Calibri" w:eastAsia="Calibri" w:hAnsi="Calibri" w:cs="B Lotus" w:hint="cs"/>
          <w:sz w:val="28"/>
          <w:szCs w:val="28"/>
          <w:rtl/>
          <w:lang w:bidi="ar-SA"/>
        </w:rPr>
        <w:softHyphen/>
        <w:t>بینی</w:t>
      </w:r>
      <w:r w:rsidRPr="002D1CD3">
        <w:rPr>
          <w:rFonts w:ascii="Calibri" w:eastAsia="Calibri" w:hAnsi="Calibri" w:cs="B Lotus" w:hint="cs"/>
          <w:sz w:val="28"/>
          <w:szCs w:val="28"/>
          <w:rtl/>
          <w:lang w:bidi="ar-SA"/>
        </w:rPr>
        <w:softHyphen/>
        <w:t>کردن قانون</w:t>
      </w:r>
      <w:r w:rsidRPr="002D1CD3">
        <w:rPr>
          <w:rFonts w:ascii="Calibri" w:eastAsia="Calibri" w:hAnsi="Calibri" w:cs="B Lotus" w:hint="cs"/>
          <w:sz w:val="28"/>
          <w:szCs w:val="28"/>
          <w:rtl/>
          <w:lang w:bidi="ar-SA"/>
        </w:rPr>
        <w:softHyphen/>
        <w:t>گذاری</w:t>
      </w:r>
      <w:r w:rsidRPr="002D1CD3">
        <w:rPr>
          <w:rFonts w:ascii="Calibri" w:eastAsia="Calibri" w:hAnsi="Calibri" w:cs="B Lotus" w:hint="cs"/>
          <w:sz w:val="28"/>
          <w:szCs w:val="28"/>
          <w:rtl/>
          <w:lang w:bidi="ar-SA"/>
        </w:rPr>
        <w:softHyphen/>
        <w:t>ها</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نیاز به همکاری صنعتی در تنظیم استانداردها از ابتدای روند</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توسعه</w:t>
      </w:r>
      <w:r w:rsidRPr="002D1CD3">
        <w:rPr>
          <w:rFonts w:ascii="Calibri" w:eastAsia="Calibri" w:hAnsi="Calibri" w:cs="B Lotus" w:hint="cs"/>
          <w:sz w:val="28"/>
          <w:szCs w:val="28"/>
          <w:rtl/>
          <w:lang w:bidi="ar-SA"/>
        </w:rPr>
        <w:softHyphen/>
        <w:t>ی توانایی‌های فنی قدرتمند بین قانون</w:t>
      </w:r>
      <w:r w:rsidRPr="002D1CD3">
        <w:rPr>
          <w:rFonts w:ascii="Calibri" w:eastAsia="Calibri" w:hAnsi="Calibri" w:cs="B Lotus" w:hint="cs"/>
          <w:sz w:val="28"/>
          <w:szCs w:val="28"/>
          <w:rtl/>
          <w:lang w:bidi="ar-SA"/>
        </w:rPr>
        <w:softHyphen/>
        <w:t>گذاران</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حداقل کردن زمان و منابع مورد استفاده در روند قانون</w:t>
      </w:r>
      <w:r w:rsidRPr="002D1CD3">
        <w:rPr>
          <w:rFonts w:ascii="Calibri" w:eastAsia="Calibri" w:hAnsi="Calibri" w:cs="B Lotus" w:hint="cs"/>
          <w:sz w:val="28"/>
          <w:szCs w:val="28"/>
          <w:rtl/>
          <w:lang w:bidi="ar-SA"/>
        </w:rPr>
        <w:softHyphen/>
        <w:t xml:space="preserve">گذاری(روت کویست، 2009).  </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lastRenderedPageBreak/>
        <w:t>قواعد طراحی پورتر توسط بسیاری از پژوهش‌گران، سیاست‌گذاران و رهبران صنعت به</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خوبی درک شده است و مدارک تجربی هم موفقیتشان را نشان می</w:t>
      </w:r>
      <w:r w:rsidRPr="002D1CD3">
        <w:rPr>
          <w:rFonts w:ascii="Calibri" w:eastAsia="Calibri" w:hAnsi="Calibri" w:cs="B Lotus" w:hint="cs"/>
          <w:sz w:val="28"/>
          <w:szCs w:val="28"/>
          <w:rtl/>
          <w:lang w:bidi="ar-SA"/>
        </w:rPr>
        <w:softHyphen/>
        <w:t>دهد(روت کویست، 2009). به‌عنوان مثال لیند و پورتر (1995) قوانین زیست‌محیطی کشور</w:t>
      </w:r>
      <w:r w:rsidRPr="002D1CD3">
        <w:rPr>
          <w:rFonts w:ascii="Calibri" w:eastAsia="Calibri" w:hAnsi="Calibri" w:cs="B Lotus" w:hint="cs"/>
          <w:sz w:val="28"/>
          <w:szCs w:val="28"/>
          <w:rtl/>
          <w:lang w:bidi="ar-SA"/>
        </w:rPr>
        <w:softHyphen/>
        <w:t>های مختلف و رقابت و موقعیت اقتصادی آن‌ها را در جهان بررسی کردند. آن‌ها در مطالعاتشان دریافتند که هیچ  سندی دال بر این‌که کیفیت زیست</w:t>
      </w:r>
      <w:r w:rsidRPr="002D1CD3">
        <w:rPr>
          <w:rFonts w:ascii="Calibri" w:eastAsia="Calibri" w:hAnsi="Calibri" w:cs="B Lotus" w:hint="cs"/>
          <w:sz w:val="28"/>
          <w:szCs w:val="28"/>
          <w:rtl/>
          <w:lang w:bidi="ar-SA"/>
        </w:rPr>
        <w:softHyphen/>
        <w:t>محیطی بالاتر، هم‌سو با پیشرفت اقتصادی باشد، وجود ندارد. آن‌ها نشان دادند که کارایی قوانین زیست</w:t>
      </w:r>
      <w:r w:rsidRPr="002D1CD3">
        <w:rPr>
          <w:rFonts w:ascii="Calibri" w:eastAsia="Calibri" w:hAnsi="Calibri" w:cs="B Lotus" w:hint="cs"/>
          <w:sz w:val="28"/>
          <w:szCs w:val="28"/>
          <w:rtl/>
          <w:lang w:bidi="ar-SA"/>
        </w:rPr>
        <w:softHyphen/>
        <w:t xml:space="preserve">محیطی در تضاد با مقدار </w:t>
      </w:r>
      <w:r w:rsidRPr="002D1CD3">
        <w:rPr>
          <w:rFonts w:ascii="Cambria Math" w:eastAsia="Calibri" w:hAnsi="Cambria Math" w:cs="B Lotus"/>
          <w:sz w:val="28"/>
          <w:szCs w:val="28"/>
          <w:lang w:bidi="ar-SA"/>
        </w:rPr>
        <w:t>GDP</w:t>
      </w:r>
      <w:r w:rsidRPr="002D1CD3">
        <w:rPr>
          <w:rFonts w:ascii="Calibri" w:eastAsia="Calibri" w:hAnsi="Calibri" w:cs="B Lotus" w:hint="cs"/>
          <w:sz w:val="28"/>
          <w:szCs w:val="28"/>
          <w:rtl/>
          <w:lang w:bidi="ar-SA"/>
        </w:rPr>
        <w:t xml:space="preserve"> سرانه است و کشور</w:t>
      </w:r>
      <w:r w:rsidRPr="002D1CD3">
        <w:rPr>
          <w:rFonts w:ascii="Calibri" w:eastAsia="Calibri" w:hAnsi="Calibri" w:cs="B Lotus" w:hint="cs"/>
          <w:sz w:val="28"/>
          <w:szCs w:val="28"/>
          <w:rtl/>
          <w:lang w:bidi="ar-SA"/>
        </w:rPr>
        <w:softHyphen/>
        <w:t>هایی که سختگیرانه</w:t>
      </w:r>
      <w:r w:rsidRPr="002D1CD3">
        <w:rPr>
          <w:rFonts w:ascii="Calibri" w:eastAsia="Calibri" w:hAnsi="Calibri" w:cs="B Lotus" w:hint="cs"/>
          <w:sz w:val="28"/>
          <w:szCs w:val="28"/>
          <w:rtl/>
          <w:lang w:bidi="ar-SA"/>
        </w:rPr>
        <w:softHyphen/>
        <w:t xml:space="preserve"> ترین رژیم</w:t>
      </w:r>
      <w:r w:rsidRPr="002D1CD3">
        <w:rPr>
          <w:rFonts w:ascii="Calibri" w:eastAsia="Calibri" w:hAnsi="Calibri" w:cs="B Lotus" w:hint="cs"/>
          <w:sz w:val="28"/>
          <w:szCs w:val="28"/>
          <w:rtl/>
          <w:lang w:bidi="ar-SA"/>
        </w:rPr>
        <w:softHyphen/>
        <w:t>‌های سیاستی زیست</w:t>
      </w:r>
      <w:r w:rsidRPr="002D1CD3">
        <w:rPr>
          <w:rFonts w:ascii="Calibri" w:eastAsia="Calibri" w:hAnsi="Calibri" w:cs="B Lotus" w:hint="cs"/>
          <w:sz w:val="28"/>
          <w:szCs w:val="28"/>
          <w:rtl/>
          <w:lang w:bidi="ar-SA"/>
        </w:rPr>
        <w:softHyphen/>
        <w:t>‌محیطی را دارند، رقابتی</w:t>
      </w:r>
      <w:r w:rsidRPr="002D1CD3">
        <w:rPr>
          <w:rFonts w:ascii="Calibri" w:eastAsia="Calibri" w:hAnsi="Calibri" w:cs="B Lotus" w:hint="cs"/>
          <w:sz w:val="28"/>
          <w:szCs w:val="28"/>
          <w:rtl/>
          <w:lang w:bidi="ar-SA"/>
        </w:rPr>
        <w:softHyphen/>
        <w:t>ترین و موفق</w:t>
      </w:r>
      <w:r w:rsidRPr="002D1CD3">
        <w:rPr>
          <w:rFonts w:ascii="Calibri" w:eastAsia="Calibri" w:hAnsi="Calibri" w:cs="B Lotus" w:hint="cs"/>
          <w:sz w:val="28"/>
          <w:szCs w:val="28"/>
          <w:rtl/>
          <w:lang w:bidi="ar-SA"/>
        </w:rPr>
        <w:softHyphen/>
        <w:t>ترین کشور</w:t>
      </w:r>
      <w:r w:rsidRPr="002D1CD3">
        <w:rPr>
          <w:rFonts w:ascii="Calibri" w:eastAsia="Calibri" w:hAnsi="Calibri" w:cs="B Lotus" w:hint="cs"/>
          <w:sz w:val="28"/>
          <w:szCs w:val="28"/>
          <w:rtl/>
          <w:lang w:bidi="ar-SA"/>
        </w:rPr>
        <w:softHyphen/>
        <w:t>ها در حوزه</w:t>
      </w:r>
      <w:r w:rsidRPr="002D1CD3">
        <w:rPr>
          <w:rFonts w:ascii="Calibri" w:eastAsia="Calibri" w:hAnsi="Calibri" w:cs="B Lotus" w:hint="cs"/>
          <w:sz w:val="28"/>
          <w:szCs w:val="28"/>
          <w:rtl/>
          <w:lang w:bidi="ar-SA"/>
        </w:rPr>
        <w:softHyphen/>
        <w:t>ی اقتصاد هستند.</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علاوه بر این کوپلند و تایلر (2004) ارتباط بین کارایی قوانین زیست‌</w:t>
      </w:r>
      <w:r w:rsidRPr="002D1CD3">
        <w:rPr>
          <w:rFonts w:ascii="Calibri" w:eastAsia="Calibri" w:hAnsi="Calibri" w:cs="B Lotus" w:hint="cs"/>
          <w:sz w:val="28"/>
          <w:szCs w:val="28"/>
          <w:rtl/>
          <w:lang w:bidi="ar-SA"/>
        </w:rPr>
        <w:softHyphen/>
        <w:t>محیطی و رقابت را بررسی کرد. او نتیجه گرفت که کارایی برتر قوانین زیست</w:t>
      </w:r>
      <w:r w:rsidRPr="002D1CD3">
        <w:rPr>
          <w:rFonts w:ascii="Calibri" w:eastAsia="Calibri" w:hAnsi="Calibri" w:cs="B Lotus" w:hint="cs"/>
          <w:sz w:val="28"/>
          <w:szCs w:val="28"/>
          <w:rtl/>
          <w:lang w:bidi="ar-SA"/>
        </w:rPr>
        <w:softHyphen/>
        <w:t xml:space="preserve">محیطی در طولانی </w:t>
      </w:r>
      <w:r w:rsidRPr="002D1CD3">
        <w:rPr>
          <w:rFonts w:ascii="Calibri" w:eastAsia="Calibri" w:hAnsi="Calibri" w:cs="B Lotus" w:hint="cs"/>
          <w:sz w:val="28"/>
          <w:szCs w:val="28"/>
          <w:rtl/>
          <w:lang w:bidi="ar-SA"/>
        </w:rPr>
        <w:softHyphen/>
        <w:t>مدت، در اکثر صنایع و در توسعه</w:t>
      </w:r>
      <w:r w:rsidRPr="002D1CD3">
        <w:rPr>
          <w:rFonts w:ascii="Calibri" w:eastAsia="Calibri" w:hAnsi="Calibri" w:cs="B Lotus" w:hint="cs"/>
          <w:sz w:val="28"/>
          <w:szCs w:val="28"/>
          <w:rtl/>
          <w:lang w:bidi="ar-SA"/>
        </w:rPr>
        <w:softHyphen/>
        <w:t>ی کشور</w:t>
      </w:r>
      <w:r w:rsidRPr="002D1CD3">
        <w:rPr>
          <w:rFonts w:ascii="Calibri" w:eastAsia="Calibri" w:hAnsi="Calibri" w:cs="B Lotus" w:hint="cs"/>
          <w:sz w:val="28"/>
          <w:szCs w:val="28"/>
          <w:rtl/>
          <w:lang w:bidi="ar-SA"/>
        </w:rPr>
        <w:softHyphen/>
        <w:t>ها نتیجه خواهد داد. هم فرضیه و هم پیدایش اسناد تجربی راجع به این موضوع نشان می</w:t>
      </w:r>
      <w:r w:rsidRPr="002D1CD3">
        <w:rPr>
          <w:rFonts w:ascii="Calibri" w:eastAsia="Calibri" w:hAnsi="Calibri" w:cs="B Lotus" w:hint="cs"/>
          <w:sz w:val="28"/>
          <w:szCs w:val="28"/>
          <w:rtl/>
          <w:lang w:bidi="ar-SA"/>
        </w:rPr>
        <w:softHyphen/>
        <w:t>دهد که در بیشتر تجربیات عملی قوانین پیشرفته</w:t>
      </w:r>
      <w:r w:rsidRPr="002D1CD3">
        <w:rPr>
          <w:rFonts w:ascii="Calibri" w:eastAsia="Calibri" w:hAnsi="Calibri" w:cs="B Lotus" w:hint="cs"/>
          <w:sz w:val="28"/>
          <w:szCs w:val="28"/>
          <w:rtl/>
          <w:lang w:bidi="ar-SA"/>
        </w:rPr>
        <w:softHyphen/>
        <w:t>ی زیست‌محیطی می</w:t>
      </w:r>
      <w:r w:rsidRPr="002D1CD3">
        <w:rPr>
          <w:rFonts w:ascii="Calibri" w:eastAsia="Calibri" w:hAnsi="Calibri" w:cs="B Lotus" w:hint="cs"/>
          <w:sz w:val="28"/>
          <w:szCs w:val="28"/>
          <w:rtl/>
          <w:lang w:bidi="ar-SA"/>
        </w:rPr>
        <w:softHyphen/>
        <w:t>توانند بخشی از جنبه</w:t>
      </w:r>
      <w:r w:rsidRPr="002D1CD3">
        <w:rPr>
          <w:rFonts w:ascii="Calibri" w:eastAsia="Calibri" w:hAnsi="Calibri" w:cs="B Lotus" w:hint="cs"/>
          <w:sz w:val="28"/>
          <w:szCs w:val="28"/>
          <w:rtl/>
          <w:lang w:bidi="ar-SA"/>
        </w:rPr>
        <w:softHyphen/>
        <w:t>های رقابتی کشور</w:t>
      </w:r>
      <w:r w:rsidRPr="002D1CD3">
        <w:rPr>
          <w:rFonts w:ascii="Calibri" w:eastAsia="Calibri" w:hAnsi="Calibri" w:cs="B Lotus" w:hint="cs"/>
          <w:sz w:val="28"/>
          <w:szCs w:val="28"/>
          <w:rtl/>
          <w:lang w:bidi="ar-SA"/>
        </w:rPr>
        <w:softHyphen/>
        <w:t>ها را، بویژه در کشور</w:t>
      </w:r>
      <w:r w:rsidRPr="002D1CD3">
        <w:rPr>
          <w:rFonts w:ascii="Calibri" w:eastAsia="Calibri" w:hAnsi="Calibri" w:cs="B Lotus" w:hint="cs"/>
          <w:sz w:val="28"/>
          <w:szCs w:val="28"/>
          <w:rtl/>
          <w:lang w:bidi="ar-SA"/>
        </w:rPr>
        <w:softHyphen/>
        <w:t>های در حال توسعه، بهبود بخشند. حتی اگر کشوری قوانین زیست</w:t>
      </w:r>
      <w:r w:rsidRPr="002D1CD3">
        <w:rPr>
          <w:rFonts w:ascii="Calibri" w:eastAsia="Calibri" w:hAnsi="Calibri" w:cs="B Lotus" w:hint="cs"/>
          <w:sz w:val="28"/>
          <w:szCs w:val="28"/>
          <w:rtl/>
          <w:lang w:bidi="ar-SA"/>
        </w:rPr>
        <w:softHyphen/>
        <w:t>محیطی متناسب با هر دو بخش نظریه</w:t>
      </w:r>
      <w:r w:rsidRPr="002D1CD3">
        <w:rPr>
          <w:rFonts w:ascii="Calibri" w:eastAsia="Calibri" w:hAnsi="Calibri" w:cs="B Lotus" w:hint="cs"/>
          <w:sz w:val="28"/>
          <w:szCs w:val="28"/>
          <w:rtl/>
          <w:lang w:bidi="ar-SA"/>
        </w:rPr>
        <w:softHyphen/>
        <w:t>ی پورتر- انعطاف</w:t>
      </w:r>
      <w:r w:rsidRPr="002D1CD3">
        <w:rPr>
          <w:rFonts w:ascii="Calibri" w:eastAsia="Calibri" w:hAnsi="Calibri" w:cs="B Lotus" w:hint="cs"/>
          <w:sz w:val="28"/>
          <w:szCs w:val="28"/>
          <w:rtl/>
          <w:lang w:bidi="ar-SA"/>
        </w:rPr>
        <w:softHyphen/>
        <w:t>پذیری و سختگیری- داشته باشد، هنوز هم باید از مشارکت با قوانین مطمئن شود تا بتواند به تعدیل نو</w:t>
      </w:r>
      <w:r w:rsidRPr="002D1CD3">
        <w:rPr>
          <w:rFonts w:ascii="Calibri" w:eastAsia="Calibri" w:hAnsi="Calibri" w:cs="B Lotus" w:hint="cs"/>
          <w:sz w:val="28"/>
          <w:szCs w:val="28"/>
          <w:rtl/>
          <w:lang w:bidi="ar-SA"/>
        </w:rPr>
        <w:softHyphen/>
        <w:t>آوری که ره‌آورد فرضیه</w:t>
      </w:r>
      <w:r w:rsidRPr="002D1CD3">
        <w:rPr>
          <w:rFonts w:ascii="Calibri" w:eastAsia="Calibri" w:hAnsi="Calibri" w:cs="B Lotus" w:hint="cs"/>
          <w:sz w:val="28"/>
          <w:szCs w:val="28"/>
          <w:rtl/>
          <w:lang w:bidi="ar-SA"/>
        </w:rPr>
        <w:softHyphen/>
        <w:t>ی پورتر است دست یابد.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کومبرگ و کارلی (2008) از روی نیاز به اجبار کلامی و پیش قدمی در مشارکت برای تجهیز کشور</w:t>
      </w:r>
      <w:r w:rsidRPr="002D1CD3">
        <w:rPr>
          <w:rFonts w:ascii="Calibri" w:eastAsia="Calibri" w:hAnsi="Calibri" w:cs="B Lotus" w:hint="cs"/>
          <w:sz w:val="28"/>
          <w:szCs w:val="28"/>
          <w:rtl/>
          <w:lang w:bidi="ar-SA"/>
        </w:rPr>
        <w:softHyphen/>
        <w:t>های در حال توسعه تاکید می</w:t>
      </w:r>
      <w:r w:rsidRPr="002D1CD3">
        <w:rPr>
          <w:rFonts w:ascii="Calibri" w:eastAsia="Calibri" w:hAnsi="Calibri" w:cs="B Lotus" w:hint="cs"/>
          <w:sz w:val="28"/>
          <w:szCs w:val="28"/>
          <w:rtl/>
          <w:lang w:bidi="ar-SA"/>
        </w:rPr>
        <w:softHyphen/>
        <w:t>کنند تا ارتباط متضاد و قوی بین کارایی قوانین زیست</w:t>
      </w:r>
      <w:r w:rsidRPr="002D1CD3">
        <w:rPr>
          <w:rFonts w:ascii="Calibri" w:eastAsia="Calibri" w:hAnsi="Calibri" w:cs="B Lotus" w:hint="cs"/>
          <w:sz w:val="28"/>
          <w:szCs w:val="28"/>
          <w:rtl/>
          <w:lang w:bidi="ar-SA"/>
        </w:rPr>
        <w:softHyphen/>
        <w:t>محیطی و رقابت کشور</w:t>
      </w:r>
      <w:r w:rsidRPr="002D1CD3">
        <w:rPr>
          <w:rFonts w:ascii="Calibri" w:eastAsia="Calibri" w:hAnsi="Calibri" w:cs="B Lotus" w:hint="cs"/>
          <w:sz w:val="28"/>
          <w:szCs w:val="28"/>
          <w:rtl/>
          <w:lang w:bidi="ar-SA"/>
        </w:rPr>
        <w:softHyphen/>
        <w:t>ها را بیابند. مقاله</w:t>
      </w:r>
      <w:r w:rsidRPr="002D1CD3">
        <w:rPr>
          <w:rFonts w:ascii="Calibri" w:eastAsia="Calibri" w:hAnsi="Calibri" w:cs="B Lotus" w:hint="cs"/>
          <w:sz w:val="28"/>
          <w:szCs w:val="28"/>
          <w:rtl/>
          <w:lang w:bidi="ar-SA"/>
        </w:rPr>
        <w:softHyphen/>
        <w:t xml:space="preserve">ی ازگرینورد </w:t>
      </w:r>
      <w:r w:rsidRPr="002D1CD3">
        <w:rPr>
          <w:rFonts w:ascii="Calibri" w:eastAsia="Calibri" w:hAnsi="Calibri" w:cs="B Lotus" w:hint="cs"/>
          <w:sz w:val="28"/>
          <w:szCs w:val="28"/>
          <w:rtl/>
          <w:lang w:bidi="ar-SA"/>
        </w:rPr>
        <w:lastRenderedPageBreak/>
        <w:t>(1990) خط مشی مربوط به سرمایه</w:t>
      </w:r>
      <w:r w:rsidRPr="002D1CD3">
        <w:rPr>
          <w:rFonts w:ascii="Calibri" w:eastAsia="Calibri" w:hAnsi="Calibri" w:cs="B Lotus" w:hint="cs"/>
          <w:sz w:val="28"/>
          <w:szCs w:val="28"/>
          <w:rtl/>
          <w:lang w:bidi="ar-SA"/>
        </w:rPr>
        <w:softHyphen/>
        <w:t>گذاری‌‌</w:t>
      </w:r>
      <w:r w:rsidRPr="002D1CD3">
        <w:rPr>
          <w:rFonts w:ascii="Calibri" w:eastAsia="Calibri" w:hAnsi="Calibri" w:cs="B Lotus" w:hint="cs"/>
          <w:sz w:val="28"/>
          <w:szCs w:val="28"/>
          <w:rtl/>
          <w:lang w:bidi="ar-SA"/>
        </w:rPr>
        <w:softHyphen/>
        <w:t>های بین ملت</w:t>
      </w:r>
      <w:r w:rsidRPr="002D1CD3">
        <w:rPr>
          <w:rFonts w:ascii="Calibri" w:eastAsia="Calibri" w:hAnsi="Calibri" w:cs="B Lotus" w:hint="cs"/>
          <w:sz w:val="28"/>
          <w:szCs w:val="28"/>
          <w:rtl/>
          <w:lang w:bidi="ar-SA"/>
        </w:rPr>
        <w:softHyphen/>
        <w:t>ها را بررسی می</w:t>
      </w:r>
      <w:r w:rsidRPr="002D1CD3">
        <w:rPr>
          <w:rFonts w:ascii="Calibri" w:eastAsia="Calibri" w:hAnsi="Calibri" w:cs="B Lotus" w:hint="cs"/>
          <w:sz w:val="28"/>
          <w:szCs w:val="28"/>
          <w:rtl/>
          <w:lang w:bidi="ar-SA"/>
        </w:rPr>
        <w:softHyphen/>
        <w:t>کند و درمی</w:t>
      </w:r>
      <w:r w:rsidRPr="002D1CD3">
        <w:rPr>
          <w:rFonts w:ascii="Calibri" w:eastAsia="Calibri" w:hAnsi="Calibri" w:cs="B Lotus" w:hint="cs"/>
          <w:sz w:val="28"/>
          <w:szCs w:val="28"/>
          <w:rtl/>
          <w:lang w:bidi="ar-SA"/>
        </w:rPr>
        <w:softHyphen/>
        <w:t>یابد که یک استاندارد زیست‌</w:t>
      </w:r>
      <w:r w:rsidRPr="002D1CD3">
        <w:rPr>
          <w:rFonts w:ascii="Calibri" w:eastAsia="Calibri" w:hAnsi="Calibri" w:cs="B Lotus" w:hint="cs"/>
          <w:sz w:val="28"/>
          <w:szCs w:val="28"/>
          <w:rtl/>
          <w:lang w:bidi="ar-SA"/>
        </w:rPr>
        <w:softHyphen/>
        <w:t>محیطی دقیق و واحد ارزش تجاری شرکت را بیش از یک استاندارد نامناسب و اختیاری بهبود می</w:t>
      </w:r>
      <w:r w:rsidRPr="002D1CD3">
        <w:rPr>
          <w:rFonts w:ascii="Calibri" w:eastAsia="Calibri" w:hAnsi="Calibri" w:cs="B Lotus" w:hint="cs"/>
          <w:sz w:val="28"/>
          <w:szCs w:val="28"/>
          <w:rtl/>
          <w:lang w:bidi="ar-SA"/>
        </w:rPr>
        <w:softHyphen/>
        <w:t>بخشد. این مطالعه هم‌چنین نتیجه می</w:t>
      </w:r>
      <w:r w:rsidRPr="002D1CD3">
        <w:rPr>
          <w:rFonts w:ascii="Calibri" w:eastAsia="Calibri" w:hAnsi="Calibri" w:cs="B Lotus" w:hint="cs"/>
          <w:sz w:val="28"/>
          <w:szCs w:val="28"/>
          <w:rtl/>
          <w:lang w:bidi="ar-SA"/>
        </w:rPr>
        <w:softHyphen/>
        <w:t>گیرد که کشور</w:t>
      </w:r>
      <w:r w:rsidRPr="002D1CD3">
        <w:rPr>
          <w:rFonts w:ascii="Calibri" w:eastAsia="Calibri" w:hAnsi="Calibri" w:cs="B Lotus" w:hint="cs"/>
          <w:sz w:val="28"/>
          <w:szCs w:val="28"/>
          <w:rtl/>
          <w:lang w:bidi="ar-SA"/>
        </w:rPr>
        <w:softHyphen/>
        <w:t>های در حال توسعه باید سرمایه</w:t>
      </w:r>
      <w:r w:rsidRPr="002D1CD3">
        <w:rPr>
          <w:rFonts w:ascii="Calibri" w:eastAsia="Calibri" w:hAnsi="Calibri" w:cs="B Lotus" w:hint="cs"/>
          <w:sz w:val="28"/>
          <w:szCs w:val="28"/>
          <w:rtl/>
          <w:lang w:bidi="ar-SA"/>
        </w:rPr>
        <w:softHyphen/>
        <w:t xml:space="preserve">داران خارجی را برای طرح‌های کوتاه </w:t>
      </w:r>
      <w:r w:rsidRPr="002D1CD3">
        <w:rPr>
          <w:rFonts w:ascii="Calibri" w:eastAsia="Calibri" w:hAnsi="Calibri" w:cs="B Lotus" w:hint="cs"/>
          <w:sz w:val="28"/>
          <w:szCs w:val="28"/>
          <w:rtl/>
          <w:lang w:bidi="ar-SA"/>
        </w:rPr>
        <w:softHyphen/>
        <w:t>مدت با پایین آوردن استاندارد</w:t>
      </w:r>
      <w:r w:rsidRPr="002D1CD3">
        <w:rPr>
          <w:rFonts w:ascii="Calibri" w:eastAsia="Calibri" w:hAnsi="Calibri" w:cs="B Lotus" w:hint="cs"/>
          <w:sz w:val="28"/>
          <w:szCs w:val="28"/>
          <w:rtl/>
          <w:lang w:bidi="ar-SA"/>
        </w:rPr>
        <w:softHyphen/>
        <w:t>های زیست‌</w:t>
      </w:r>
      <w:r w:rsidRPr="002D1CD3">
        <w:rPr>
          <w:rFonts w:ascii="Calibri" w:eastAsia="Calibri" w:hAnsi="Calibri" w:cs="B Lotus" w:hint="cs"/>
          <w:sz w:val="28"/>
          <w:szCs w:val="28"/>
          <w:rtl/>
          <w:lang w:bidi="ar-SA"/>
        </w:rPr>
        <w:softHyphen/>
        <w:t>محیطی جذب کنند. اما این نوع از مؤسسات که با چنین روش</w:t>
      </w:r>
      <w:r w:rsidRPr="002D1CD3">
        <w:rPr>
          <w:rFonts w:ascii="Calibri" w:eastAsia="Calibri" w:hAnsi="Calibri" w:cs="B Lotus" w:hint="cs"/>
          <w:sz w:val="28"/>
          <w:szCs w:val="28"/>
          <w:rtl/>
          <w:lang w:bidi="ar-SA"/>
        </w:rPr>
        <w:softHyphen/>
        <w:t>هایی جذب می</w:t>
      </w:r>
      <w:r w:rsidRPr="002D1CD3">
        <w:rPr>
          <w:rFonts w:ascii="Calibri" w:eastAsia="Calibri" w:hAnsi="Calibri" w:cs="B Lotus" w:hint="cs"/>
          <w:sz w:val="28"/>
          <w:szCs w:val="28"/>
          <w:rtl/>
          <w:lang w:bidi="ar-SA"/>
        </w:rPr>
        <w:softHyphen/>
        <w:t xml:space="preserve">شوند ضعیف‌ترند و قادر نیستند در </w:t>
      </w:r>
      <w:r w:rsidRPr="002D1CD3">
        <w:rPr>
          <w:rFonts w:ascii="Calibri" w:eastAsia="Calibri" w:hAnsi="Calibri" w:cs="B Lotus"/>
          <w:sz w:val="28"/>
          <w:szCs w:val="28"/>
          <w:rtl/>
          <w:lang w:bidi="ar-SA"/>
        </w:rPr>
        <w:br/>
      </w:r>
      <w:r w:rsidRPr="002D1CD3">
        <w:rPr>
          <w:rFonts w:ascii="Calibri" w:eastAsia="Calibri" w:hAnsi="Calibri" w:cs="B Lotus" w:hint="cs"/>
          <w:sz w:val="28"/>
          <w:szCs w:val="28"/>
          <w:rtl/>
          <w:lang w:bidi="ar-SA"/>
        </w:rPr>
        <w:t>زمینه</w:t>
      </w:r>
      <w:r w:rsidRPr="002D1CD3">
        <w:rPr>
          <w:rFonts w:ascii="Calibri" w:eastAsia="Calibri" w:hAnsi="Calibri" w:cs="B Lotus" w:hint="cs"/>
          <w:sz w:val="28"/>
          <w:szCs w:val="28"/>
          <w:rtl/>
          <w:lang w:bidi="ar-SA"/>
        </w:rPr>
        <w:softHyphen/>
        <w:t>ی کارخانجات و تجهیز آن‌ها سرمایه</w:t>
      </w:r>
      <w:r w:rsidRPr="002D1CD3">
        <w:rPr>
          <w:rFonts w:ascii="Calibri" w:eastAsia="Calibri" w:hAnsi="Calibri" w:cs="B Lotus" w:hint="cs"/>
          <w:sz w:val="28"/>
          <w:szCs w:val="28"/>
          <w:rtl/>
          <w:lang w:bidi="ar-SA"/>
        </w:rPr>
        <w:softHyphen/>
        <w:t>گذاری کنند(لانا و دیگران</w:t>
      </w:r>
      <w:r w:rsidRPr="002D1CD3">
        <w:rPr>
          <w:rFonts w:ascii="Calibri" w:eastAsia="Calibri" w:hAnsi="Calibri" w:cs="B Lotus"/>
          <w:sz w:val="28"/>
          <w:szCs w:val="28"/>
          <w:vertAlign w:val="superscript"/>
          <w:rtl/>
          <w:lang w:bidi="ar-SA"/>
        </w:rPr>
        <w:footnoteReference w:id="31"/>
      </w:r>
      <w:r w:rsidRPr="002D1CD3">
        <w:rPr>
          <w:rFonts w:ascii="Calibri" w:eastAsia="Calibri" w:hAnsi="Calibri" w:cs="B Lotus" w:hint="cs"/>
          <w:sz w:val="28"/>
          <w:szCs w:val="28"/>
          <w:rtl/>
          <w:lang w:bidi="ar-SA"/>
        </w:rPr>
        <w:t>، 2010).</w:t>
      </w:r>
    </w:p>
    <w:p w:rsidR="002D1CD3" w:rsidRPr="002D1CD3" w:rsidRDefault="002D1CD3" w:rsidP="002D1CD3">
      <w:pPr>
        <w:spacing w:line="360" w:lineRule="auto"/>
        <w:jc w:val="both"/>
        <w:rPr>
          <w:rFonts w:ascii="Calibri" w:eastAsia="Calibri" w:hAnsi="Calibri" w:cs="B Lotus"/>
          <w:b/>
          <w:bCs/>
          <w:sz w:val="28"/>
          <w:szCs w:val="28"/>
          <w:rtl/>
        </w:rPr>
      </w:pPr>
      <w:r w:rsidRPr="002D1CD3">
        <w:rPr>
          <w:rFonts w:ascii="Calibri" w:eastAsia="Calibri" w:hAnsi="Calibri" w:cs="B Lotus" w:hint="cs"/>
          <w:b/>
          <w:bCs/>
          <w:sz w:val="28"/>
          <w:szCs w:val="28"/>
          <w:rtl/>
        </w:rPr>
        <w:t xml:space="preserve">3.3.2.توسعه مالی، انتقال تکنولوژی از طریق </w:t>
      </w:r>
      <w:r w:rsidRPr="002D1CD3">
        <w:rPr>
          <w:rFonts w:asciiTheme="majorBidi" w:eastAsia="Calibri" w:hAnsiTheme="majorBidi" w:cstheme="majorBidi"/>
          <w:b/>
          <w:bCs/>
          <w:sz w:val="28"/>
          <w:szCs w:val="28"/>
        </w:rPr>
        <w:t>FDI</w:t>
      </w:r>
      <w:r w:rsidRPr="002D1CD3">
        <w:rPr>
          <w:rFonts w:ascii="Calibri" w:eastAsia="Calibri" w:hAnsi="Calibri" w:cs="B Lotus" w:hint="cs"/>
          <w:b/>
          <w:bCs/>
          <w:sz w:val="28"/>
          <w:szCs w:val="28"/>
          <w:rtl/>
        </w:rPr>
        <w:t xml:space="preserve"> و تجارت و سیاست</w:t>
      </w:r>
      <w:r w:rsidRPr="002D1CD3">
        <w:rPr>
          <w:rFonts w:ascii="Calibri" w:eastAsia="Calibri" w:hAnsi="Calibri" w:cs="B Lotus" w:hint="cs"/>
          <w:b/>
          <w:bCs/>
          <w:sz w:val="28"/>
          <w:szCs w:val="28"/>
          <w:rtl/>
        </w:rPr>
        <w:softHyphen/>
        <w:t>های زیست</w:t>
      </w:r>
      <w:r w:rsidRPr="002D1CD3">
        <w:rPr>
          <w:rFonts w:ascii="Calibri" w:eastAsia="Calibri" w:hAnsi="Calibri" w:cs="B Lotus" w:hint="cs"/>
          <w:b/>
          <w:bCs/>
          <w:sz w:val="28"/>
          <w:szCs w:val="28"/>
          <w:rtl/>
        </w:rPr>
        <w:softHyphen/>
        <w:t>محیطی</w:t>
      </w:r>
      <w:r w:rsidRPr="002D1CD3">
        <w:rPr>
          <w:rFonts w:ascii="Calibri" w:eastAsia="Calibri" w:hAnsi="Calibri" w:cs="B Lotus"/>
          <w:b/>
          <w:bCs/>
          <w:sz w:val="28"/>
          <w:szCs w:val="28"/>
        </w:rPr>
        <w:t xml:space="preserve"> </w:t>
      </w:r>
      <w:r w:rsidRPr="002D1CD3">
        <w:rPr>
          <w:rFonts w:ascii="Calibri" w:eastAsia="Calibri" w:hAnsi="Calibri" w:cs="B Lotus" w:hint="cs"/>
          <w:b/>
          <w:bCs/>
          <w:sz w:val="28"/>
          <w:szCs w:val="28"/>
          <w:rtl/>
        </w:rPr>
        <w:t xml:space="preserve"> </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 xml:space="preserve">توسعه مالی از طریق </w:t>
      </w:r>
      <w:r w:rsidRPr="002D1CD3">
        <w:rPr>
          <w:rFonts w:asciiTheme="majorBidi" w:eastAsia="Calibri" w:hAnsiTheme="majorBidi" w:cstheme="majorBidi"/>
          <w:sz w:val="28"/>
          <w:szCs w:val="28"/>
        </w:rPr>
        <w:t>FDI</w:t>
      </w:r>
      <w:r w:rsidRPr="002D1CD3">
        <w:rPr>
          <w:rFonts w:asciiTheme="majorBidi" w:eastAsia="Calibri" w:hAnsiTheme="majorBidi" w:cstheme="majorBidi"/>
          <w:sz w:val="28"/>
          <w:szCs w:val="28"/>
          <w:rtl/>
        </w:rPr>
        <w:t>،</w:t>
      </w:r>
      <w:r w:rsidRPr="002D1CD3">
        <w:rPr>
          <w:rFonts w:ascii="Calibri" w:eastAsia="Calibri" w:hAnsi="Calibri" w:cs="B Lotus" w:hint="cs"/>
          <w:sz w:val="28"/>
          <w:szCs w:val="28"/>
          <w:rtl/>
        </w:rPr>
        <w:t xml:space="preserve"> تجارت و رشد بر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اثر می</w:t>
      </w:r>
      <w:r w:rsidRPr="002D1CD3">
        <w:rPr>
          <w:rFonts w:ascii="Calibri" w:eastAsia="Calibri" w:hAnsi="Calibri" w:cs="B Lotus" w:hint="cs"/>
          <w:sz w:val="28"/>
          <w:szCs w:val="28"/>
          <w:rtl/>
        </w:rPr>
        <w:softHyphen/>
        <w:t>گذارد. کشورهایی که سطح توسعه مالی آن</w:t>
      </w:r>
      <w:r w:rsidRPr="002D1CD3">
        <w:rPr>
          <w:rFonts w:ascii="Calibri" w:eastAsia="Calibri" w:hAnsi="Calibri" w:cs="B Lotus" w:hint="cs"/>
          <w:sz w:val="28"/>
          <w:szCs w:val="28"/>
          <w:rtl/>
        </w:rPr>
        <w:softHyphen/>
        <w:t>ها بهبود بیشتری یافته است سعی می</w:t>
      </w:r>
      <w:r w:rsidRPr="002D1CD3">
        <w:rPr>
          <w:rFonts w:ascii="Calibri" w:eastAsia="Calibri" w:hAnsi="Calibri" w:cs="B Lotus" w:hint="cs"/>
          <w:sz w:val="28"/>
          <w:szCs w:val="28"/>
          <w:rtl/>
        </w:rPr>
        <w:softHyphen/>
        <w:t>کنند در سطح تولید کالاهای نهایی و واسطه</w:t>
      </w:r>
      <w:r w:rsidRPr="002D1CD3">
        <w:rPr>
          <w:rFonts w:ascii="Calibri" w:eastAsia="Calibri" w:hAnsi="Calibri" w:cs="B Lotus" w:hint="cs"/>
          <w:sz w:val="28"/>
          <w:szCs w:val="28"/>
          <w:rtl/>
        </w:rPr>
        <w:softHyphen/>
        <w:t>ای تخصص بیشتری یابند تا در سطح تجارت خارجی موفقیت</w:t>
      </w:r>
      <w:r w:rsidRPr="002D1CD3">
        <w:rPr>
          <w:rFonts w:ascii="Calibri" w:eastAsia="Calibri" w:hAnsi="Calibri" w:cs="B Lotus" w:hint="cs"/>
          <w:sz w:val="28"/>
          <w:szCs w:val="28"/>
          <w:rtl/>
        </w:rPr>
        <w:softHyphen/>
        <w:t xml:space="preserve">های بیشتری یابند. توسعه مالی بهترین </w:t>
      </w:r>
      <w:r w:rsidRPr="002D1CD3">
        <w:rPr>
          <w:rFonts w:ascii="BMitra" w:eastAsia="Calibri" w:hAnsi="Calibri" w:cs="B Lotus" w:hint="cs"/>
          <w:sz w:val="28"/>
          <w:szCs w:val="28"/>
          <w:rtl/>
          <w:lang w:bidi="ar-SA"/>
        </w:rPr>
        <w:t>راه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بيشتر</w:t>
      </w:r>
      <w:r w:rsidRPr="002D1CD3">
        <w:rPr>
          <w:rFonts w:ascii="BMitra" w:eastAsia="Calibri" w:hAnsi="Calibri" w:cs="B Lotus"/>
          <w:sz w:val="28"/>
          <w:szCs w:val="28"/>
          <w:lang w:bidi="ar-SA"/>
        </w:rPr>
        <w:t xml:space="preserve">  FDI </w:t>
      </w:r>
      <w:r w:rsidRPr="002D1CD3">
        <w:rPr>
          <w:rFonts w:ascii="BMitra" w:eastAsia="Calibri" w:hAnsi="Calibri" w:cs="B Lotus" w:hint="cs"/>
          <w:sz w:val="28"/>
          <w:szCs w:val="28"/>
          <w:rtl/>
          <w:lang w:bidi="ar-SA"/>
        </w:rPr>
        <w:t>می</w:t>
      </w:r>
      <w:r w:rsidRPr="002D1CD3">
        <w:rPr>
          <w:rFonts w:ascii="BMitra" w:eastAsia="Calibri" w:hAnsi="Calibri" w:cs="B Lotus" w:hint="cs"/>
          <w:sz w:val="28"/>
          <w:szCs w:val="28"/>
          <w:rtl/>
          <w:lang w:bidi="ar-SA"/>
        </w:rPr>
        <w:softHyphen/>
        <w:t>باش</w:t>
      </w:r>
      <w:r w:rsidRPr="002D1CD3">
        <w:rPr>
          <w:rFonts w:ascii="BMitra" w:eastAsia="Calibri" w:hAnsi="Calibri" w:cs="B Lotus" w:hint="cs"/>
          <w:sz w:val="28"/>
          <w:szCs w:val="28"/>
          <w:rtl/>
        </w:rPr>
        <w:t>د.</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rPr>
        <w:t>سیستم مالی توسعه یافته منجربه تخصیص کارای منابع و بهبود قدرت جذب یک کشور در رابطه با جریان</w:t>
      </w:r>
      <w:r w:rsidRPr="002D1CD3">
        <w:rPr>
          <w:rFonts w:ascii="Calibri" w:eastAsia="Calibri" w:hAnsi="Calibri" w:cs="B Lotus" w:hint="cs"/>
          <w:sz w:val="28"/>
          <w:szCs w:val="28"/>
          <w:rtl/>
        </w:rPr>
        <w:softHyphen/>
        <w:t xml:space="preserve">های ورود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 xml:space="preserve"> می</w:t>
      </w:r>
      <w:r w:rsidRPr="002D1CD3">
        <w:rPr>
          <w:rFonts w:ascii="Calibri" w:eastAsia="Calibri" w:hAnsi="Calibri" w:cs="B Lotus" w:hint="cs"/>
          <w:sz w:val="28"/>
          <w:szCs w:val="28"/>
          <w:rtl/>
        </w:rPr>
        <w:softHyphen/>
        <w:t xml:space="preserve">شود. بدین ترتیب اثرات سرریز تکنولوژیکی ناشی از </w:t>
      </w:r>
      <w:r w:rsidRPr="002D1CD3">
        <w:rPr>
          <w:rFonts w:asciiTheme="majorBidi" w:eastAsia="Calibri" w:hAnsiTheme="majorBidi" w:cstheme="majorBidi"/>
          <w:sz w:val="28"/>
          <w:szCs w:val="28"/>
        </w:rPr>
        <w:t>FDI</w:t>
      </w:r>
      <w:r w:rsidRPr="002D1CD3">
        <w:rPr>
          <w:rFonts w:asciiTheme="majorBidi" w:eastAsia="Calibri" w:hAnsiTheme="majorBidi" w:cstheme="majorBidi"/>
          <w:sz w:val="28"/>
          <w:szCs w:val="28"/>
          <w:rtl/>
        </w:rPr>
        <w:t xml:space="preserve"> </w:t>
      </w:r>
      <w:r w:rsidRPr="002D1CD3">
        <w:rPr>
          <w:rFonts w:ascii="Calibri" w:eastAsia="Calibri" w:hAnsi="Calibri" w:cs="B Lotus" w:hint="cs"/>
          <w:sz w:val="28"/>
          <w:szCs w:val="28"/>
          <w:rtl/>
        </w:rPr>
        <w:t>می</w:t>
      </w:r>
      <w:r w:rsidRPr="002D1CD3">
        <w:rPr>
          <w:rFonts w:ascii="Calibri" w:eastAsia="Calibri" w:hAnsi="Calibri" w:cs="B Lotus" w:hint="cs"/>
          <w:sz w:val="28"/>
          <w:szCs w:val="28"/>
          <w:rtl/>
        </w:rPr>
        <w:softHyphen/>
        <w:t xml:space="preserve">تواند به حد بالای خود برسد. در واقع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 که یکی از عناصر تشکیل دهنده و متاثر جهانی شدن اقتصاد است، باعث ورود تکنولوژی به کشور میزبان می</w:t>
      </w:r>
      <w:r w:rsidRPr="002D1CD3">
        <w:rPr>
          <w:rFonts w:ascii="Calibri" w:eastAsia="Calibri" w:hAnsi="Calibri" w:cs="B Lotus" w:hint="cs"/>
          <w:sz w:val="28"/>
          <w:szCs w:val="28"/>
          <w:rtl/>
        </w:rPr>
        <w:softHyphen/>
        <w:t>شود، به طوری که انتقال تکنولوژی از این طریق را به نام انتقال داخلی تکنولوژی نامگذاری نموده</w:t>
      </w:r>
      <w:r w:rsidRPr="002D1CD3">
        <w:rPr>
          <w:rFonts w:ascii="Calibri" w:eastAsia="Calibri" w:hAnsi="Calibri" w:cs="B Lotus" w:hint="cs"/>
          <w:sz w:val="28"/>
          <w:szCs w:val="28"/>
          <w:rtl/>
        </w:rPr>
        <w:softHyphen/>
        <w:t>اند. همچنین تجارت</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منجربه ص</w:t>
      </w:r>
      <w:r w:rsidRPr="002D1CD3">
        <w:rPr>
          <w:rFonts w:ascii="Calibri" w:eastAsia="Calibri" w:hAnsi="Calibri" w:cs="B Lotus"/>
          <w:sz w:val="28"/>
          <w:szCs w:val="28"/>
          <w:rtl/>
          <w:lang w:bidi="ar-SA"/>
        </w:rPr>
        <w:t xml:space="preserve">دور عوامل </w:t>
      </w:r>
      <w:r w:rsidRPr="002D1CD3">
        <w:rPr>
          <w:rFonts w:ascii="Calibri" w:eastAsia="Calibri" w:hAnsi="Calibri" w:cs="B Lotus"/>
          <w:sz w:val="28"/>
          <w:szCs w:val="28"/>
          <w:rtl/>
          <w:lang w:bidi="ar-SA"/>
        </w:rPr>
        <w:lastRenderedPageBreak/>
        <w:t>تکنولوژیک مشخص از کشورهای توسعه یافته به کشورهای در حال توسعه</w:t>
      </w:r>
      <w:r w:rsidRPr="002D1CD3">
        <w:rPr>
          <w:rFonts w:ascii="Calibri" w:eastAsia="Calibri" w:hAnsi="Calibri" w:cs="B Lotus" w:hint="cs"/>
          <w:sz w:val="28"/>
          <w:szCs w:val="28"/>
          <w:rtl/>
          <w:lang w:bidi="ar-SA"/>
        </w:rPr>
        <w:t xml:space="preserve"> می</w:t>
      </w:r>
      <w:r w:rsidRPr="002D1CD3">
        <w:rPr>
          <w:rFonts w:ascii="Calibri" w:eastAsia="Calibri" w:hAnsi="Calibri" w:cs="B Lotus" w:hint="cs"/>
          <w:sz w:val="28"/>
          <w:szCs w:val="28"/>
          <w:rtl/>
          <w:lang w:bidi="ar-SA"/>
        </w:rPr>
        <w:softHyphen/>
        <w:t xml:space="preserve">شود. </w:t>
      </w:r>
    </w:p>
    <w:p w:rsidR="002D1CD3" w:rsidRPr="002D1CD3" w:rsidRDefault="002D1CD3" w:rsidP="002D1CD3">
      <w:pPr>
        <w:spacing w:line="360" w:lineRule="auto"/>
        <w:jc w:val="both"/>
        <w:rPr>
          <w:rFonts w:ascii="NazaninNormal" w:eastAsia="Calibri" w:hAnsi="Calibri" w:cs="B Lotus"/>
          <w:sz w:val="28"/>
          <w:szCs w:val="28"/>
          <w:rtl/>
        </w:rPr>
      </w:pPr>
      <w:r w:rsidRPr="002D1CD3">
        <w:rPr>
          <w:rFonts w:ascii="BMitra" w:eastAsia="Calibri" w:hAnsi="Calibri" w:cs="B Lotus" w:hint="cs"/>
          <w:sz w:val="28"/>
          <w:szCs w:val="28"/>
          <w:rtl/>
          <w:lang w:bidi="ar-SA"/>
        </w:rPr>
        <w:t>بنابراین توسعه مالی،</w:t>
      </w:r>
      <w:r w:rsidRPr="002D1CD3">
        <w:rPr>
          <w:rFonts w:ascii="BMitra" w:eastAsia="Calibri" w:hAnsi="Calibri" w:cs="B Lotus"/>
          <w:sz w:val="28"/>
          <w:szCs w:val="28"/>
          <w:lang w:bidi="ar-SA"/>
        </w:rPr>
        <w:t xml:space="preserve"> FDI </w:t>
      </w:r>
      <w:r w:rsidRPr="002D1CD3">
        <w:rPr>
          <w:rFonts w:ascii="BMitra" w:eastAsia="Calibri" w:hAnsi="Calibri" w:cs="B Lotus" w:hint="cs"/>
          <w:sz w:val="28"/>
          <w:szCs w:val="28"/>
          <w:rtl/>
          <w:lang w:bidi="ar-SA"/>
        </w:rPr>
        <w:t xml:space="preserve"> و تجارت باعث افزایش درآمد در کشور می</w:t>
      </w:r>
      <w:r w:rsidRPr="002D1CD3">
        <w:rPr>
          <w:rFonts w:ascii="BMitra" w:eastAsia="Calibri" w:hAnsi="Calibri" w:cs="B Lotus" w:hint="cs"/>
          <w:sz w:val="28"/>
          <w:szCs w:val="28"/>
          <w:rtl/>
          <w:lang w:bidi="ar-SA"/>
        </w:rPr>
        <w:softHyphen/>
        <w:t>شود و تقاضا برای بهبود کیفیت محیط</w:t>
      </w:r>
      <w:r w:rsidRPr="002D1CD3">
        <w:rPr>
          <w:rFonts w:ascii="BMitra" w:eastAsia="Calibri" w:hAnsi="Calibri" w:cs="B Lotus" w:hint="cs"/>
          <w:sz w:val="28"/>
          <w:szCs w:val="28"/>
          <w:rtl/>
          <w:lang w:bidi="ar-SA"/>
        </w:rPr>
        <w:softHyphen/>
        <w:t>زیست افزایش می</w:t>
      </w:r>
      <w:r w:rsidRPr="002D1CD3">
        <w:rPr>
          <w:rFonts w:ascii="BMitra" w:eastAsia="Calibri" w:hAnsi="Calibri" w:cs="B Lotus" w:hint="cs"/>
          <w:sz w:val="28"/>
          <w:szCs w:val="28"/>
          <w:rtl/>
          <w:lang w:bidi="ar-SA"/>
        </w:rPr>
        <w:softHyphen/>
        <w:t>یابد و در نتیجه فشار بر سیاست</w:t>
      </w:r>
      <w:r w:rsidRPr="002D1CD3">
        <w:rPr>
          <w:rFonts w:ascii="BMitra" w:eastAsia="Calibri" w:hAnsi="Calibri" w:cs="B Lotus" w:hint="cs"/>
          <w:sz w:val="28"/>
          <w:szCs w:val="28"/>
          <w:rtl/>
          <w:lang w:bidi="ar-SA"/>
        </w:rPr>
        <w:softHyphen/>
        <w:t>گذاران و دولت برای وضع سیاست</w:t>
      </w:r>
      <w:r w:rsidRPr="002D1CD3">
        <w:rPr>
          <w:rFonts w:ascii="BMitra" w:eastAsia="Calibri" w:hAnsi="Calibri" w:cs="B Lotus" w:hint="cs"/>
          <w:sz w:val="28"/>
          <w:szCs w:val="28"/>
          <w:rtl/>
          <w:lang w:bidi="ar-SA"/>
        </w:rPr>
        <w:softHyphen/>
        <w:t>های زیست</w:t>
      </w:r>
      <w:r w:rsidRPr="002D1CD3">
        <w:rPr>
          <w:rFonts w:ascii="BMitra" w:eastAsia="Calibri" w:hAnsi="Calibri" w:cs="B Lotus" w:hint="cs"/>
          <w:sz w:val="28"/>
          <w:szCs w:val="28"/>
          <w:rtl/>
          <w:lang w:bidi="ar-SA"/>
        </w:rPr>
        <w:softHyphen/>
        <w:t>محیطی بیشتر می</w:t>
      </w:r>
      <w:r w:rsidRPr="002D1CD3">
        <w:rPr>
          <w:rFonts w:ascii="BMitra" w:eastAsia="Calibri" w:hAnsi="Calibri" w:cs="B Lotus" w:hint="cs"/>
          <w:sz w:val="28"/>
          <w:szCs w:val="28"/>
          <w:rtl/>
          <w:lang w:bidi="ar-SA"/>
        </w:rPr>
        <w:softHyphen/>
        <w:t>شود، بنابراین دولت سیاست</w:t>
      </w:r>
      <w:r w:rsidRPr="002D1CD3">
        <w:rPr>
          <w:rFonts w:ascii="BMitra" w:eastAsia="Calibri" w:hAnsi="Calibri" w:cs="B Lotus" w:hint="cs"/>
          <w:sz w:val="28"/>
          <w:szCs w:val="28"/>
          <w:rtl/>
          <w:lang w:bidi="ar-SA"/>
        </w:rPr>
        <w:softHyphen/>
        <w:t>های</w:t>
      </w:r>
      <w:r w:rsidRPr="002D1CD3">
        <w:rPr>
          <w:rFonts w:ascii="BMitra" w:eastAsia="Calibri" w:hAnsi="Calibri" w:cs="B Lotus" w:hint="cs"/>
          <w:sz w:val="28"/>
          <w:szCs w:val="28"/>
          <w:rtl/>
        </w:rPr>
        <w:t xml:space="preserve"> سخت</w:t>
      </w:r>
      <w:r w:rsidRPr="002D1CD3">
        <w:rPr>
          <w:rFonts w:ascii="BMitra" w:eastAsia="Calibri" w:hAnsi="Calibri" w:cs="B Lotus" w:hint="cs"/>
          <w:sz w:val="28"/>
          <w:szCs w:val="28"/>
          <w:rtl/>
        </w:rPr>
        <w:softHyphen/>
        <w:t>گیرانه</w:t>
      </w:r>
      <w:r w:rsidRPr="002D1CD3">
        <w:rPr>
          <w:rFonts w:ascii="BMitra" w:eastAsia="Calibri" w:hAnsi="Calibri" w:cs="B Lotus" w:hint="cs"/>
          <w:sz w:val="28"/>
          <w:szCs w:val="28"/>
          <w:rtl/>
        </w:rPr>
        <w:softHyphen/>
        <w:t>تری</w:t>
      </w:r>
      <w:r w:rsidRPr="002D1CD3">
        <w:rPr>
          <w:rFonts w:ascii="BMitra" w:eastAsia="Calibri" w:hAnsi="Calibri" w:cs="B Lotus" w:hint="cs"/>
          <w:sz w:val="28"/>
          <w:szCs w:val="28"/>
          <w:rtl/>
          <w:lang w:bidi="ar-SA"/>
        </w:rPr>
        <w:t xml:space="preserve"> را اتخاذ می</w:t>
      </w:r>
      <w:r w:rsidRPr="002D1CD3">
        <w:rPr>
          <w:rFonts w:ascii="BMitra" w:eastAsia="Calibri" w:hAnsi="Calibri" w:cs="B Lotus" w:hint="cs"/>
          <w:sz w:val="28"/>
          <w:szCs w:val="28"/>
          <w:rtl/>
          <w:lang w:bidi="ar-SA"/>
        </w:rPr>
        <w:softHyphen/>
        <w:t>کند که یکی از این سیاست</w:t>
      </w:r>
      <w:r w:rsidRPr="002D1CD3">
        <w:rPr>
          <w:rFonts w:ascii="BMitra" w:eastAsia="Calibri" w:hAnsi="Calibri" w:cs="B Lotus" w:hint="cs"/>
          <w:sz w:val="28"/>
          <w:szCs w:val="28"/>
          <w:rtl/>
          <w:lang w:bidi="ar-SA"/>
        </w:rPr>
        <w:softHyphen/>
        <w:t>ها گرفتن مالیات</w:t>
      </w:r>
      <w:r w:rsidRPr="002D1CD3">
        <w:rPr>
          <w:rFonts w:ascii="BMitra" w:eastAsia="Calibri" w:hAnsi="Calibri" w:cs="B Lotus" w:hint="cs"/>
          <w:sz w:val="28"/>
          <w:szCs w:val="28"/>
          <w:rtl/>
          <w:lang w:bidi="ar-SA"/>
        </w:rPr>
        <w:softHyphen/>
        <w:t xml:space="preserve"> از بنگاه</w:t>
      </w:r>
      <w:r w:rsidRPr="002D1CD3">
        <w:rPr>
          <w:rFonts w:ascii="BMitra" w:eastAsia="Calibri" w:hAnsi="Calibri" w:cs="B Lotus" w:hint="cs"/>
          <w:sz w:val="28"/>
          <w:szCs w:val="28"/>
          <w:rtl/>
          <w:lang w:bidi="ar-SA"/>
        </w:rPr>
        <w:softHyphen/>
        <w:t>هایی که آلودگی ایجاد می</w:t>
      </w:r>
      <w:r w:rsidRPr="002D1CD3">
        <w:rPr>
          <w:rFonts w:ascii="BMitra" w:eastAsia="Calibri" w:hAnsi="Calibri" w:cs="B Lotus" w:hint="cs"/>
          <w:sz w:val="28"/>
          <w:szCs w:val="28"/>
          <w:rtl/>
          <w:lang w:bidi="ar-SA"/>
        </w:rPr>
        <w:softHyphen/>
        <w:t>کنند می</w:t>
      </w:r>
      <w:r w:rsidRPr="002D1CD3">
        <w:rPr>
          <w:rFonts w:ascii="BMitra" w:eastAsia="Calibri" w:hAnsi="Calibri" w:cs="B Lotus" w:hint="cs"/>
          <w:sz w:val="28"/>
          <w:szCs w:val="28"/>
          <w:rtl/>
          <w:lang w:bidi="ar-SA"/>
        </w:rPr>
        <w:softHyphen/>
        <w:t>باشد و طبق فرضیه پورتر، با</w:t>
      </w:r>
      <w:r w:rsidRPr="002D1CD3">
        <w:rPr>
          <w:rFonts w:ascii="Cambria Math" w:eastAsia="Calibri" w:hAnsi="Cambria Math" w:cs="B Lotus" w:hint="cs"/>
          <w:sz w:val="28"/>
          <w:szCs w:val="28"/>
          <w:rtl/>
          <w:lang w:bidi="ar-SA"/>
        </w:rPr>
        <w:t xml:space="preserve"> </w:t>
      </w:r>
      <w:r w:rsidRPr="002D1CD3">
        <w:rPr>
          <w:rFonts w:ascii="Calibri" w:eastAsia="Calibri" w:hAnsi="Calibri" w:cs="B Lotus" w:hint="cs"/>
          <w:sz w:val="28"/>
          <w:szCs w:val="28"/>
          <w:rtl/>
          <w:lang w:bidi="ar-SA"/>
        </w:rPr>
        <w:t>سخت‌تر کردن سیاست‌های زیست‌محیطی بنگاه‌ها مجبور به استفاده از تکنولوژی نوین برای کاهش هزینه‌های زیست‌محیطی می</w:t>
      </w:r>
      <w:r w:rsidRPr="002D1CD3">
        <w:rPr>
          <w:rFonts w:ascii="Calibri" w:eastAsia="Calibri" w:hAnsi="Calibri" w:cs="B Lotus" w:hint="cs"/>
          <w:sz w:val="28"/>
          <w:szCs w:val="28"/>
          <w:rtl/>
          <w:lang w:bidi="ar-SA"/>
        </w:rPr>
        <w:softHyphen/>
        <w:t>شوند و</w:t>
      </w:r>
      <w:r w:rsidRPr="002D1CD3">
        <w:rPr>
          <w:rFonts w:ascii="BMitra" w:eastAsia="Calibri" w:hAnsi="Calibri" w:cs="B Lotus" w:hint="cs"/>
          <w:sz w:val="28"/>
          <w:szCs w:val="28"/>
          <w:rtl/>
          <w:lang w:bidi="ar-SA"/>
        </w:rPr>
        <w:t xml:space="preserve"> </w:t>
      </w:r>
      <w:r w:rsidRPr="002D1CD3">
        <w:rPr>
          <w:rFonts w:ascii="Calibri" w:eastAsia="Calibri" w:hAnsi="Calibri" w:cs="B Lotus" w:hint="cs"/>
          <w:sz w:val="28"/>
          <w:szCs w:val="28"/>
          <w:rtl/>
          <w:lang w:bidi="ar-SA"/>
        </w:rPr>
        <w:t>نه تنها می</w:t>
      </w:r>
      <w:r w:rsidRPr="002D1CD3">
        <w:rPr>
          <w:rFonts w:ascii="Calibri" w:eastAsia="Calibri" w:hAnsi="Calibri" w:cs="B Lotus" w:hint="cs"/>
          <w:sz w:val="28"/>
          <w:szCs w:val="28"/>
          <w:rtl/>
          <w:lang w:bidi="ar-SA"/>
        </w:rPr>
        <w:softHyphen/>
        <w:t>توانند کیفیت و ارزش محصول را بهبود بخشند بلکه ممکن است قیمت تمام</w:t>
      </w:r>
      <w:r w:rsidRPr="002D1CD3">
        <w:rPr>
          <w:rFonts w:ascii="Calibri" w:eastAsia="Calibri" w:hAnsi="Calibri" w:cs="B Lotus" w:hint="cs"/>
          <w:sz w:val="28"/>
          <w:szCs w:val="28"/>
          <w:rtl/>
          <w:lang w:bidi="ar-SA"/>
        </w:rPr>
        <w:softHyphen/>
        <w:t xml:space="preserve">شده را کاهش دهند تا از مواد اولیه بهتر و مفیدتر استفاده کنند. </w:t>
      </w:r>
      <w:r w:rsidRPr="002D1CD3">
        <w:rPr>
          <w:rFonts w:ascii="Calibri" w:eastAsia="Calibri" w:hAnsi="Calibri" w:cs="B Lotus" w:hint="cs"/>
          <w:sz w:val="28"/>
          <w:szCs w:val="28"/>
          <w:rtl/>
        </w:rPr>
        <w:t>هم</w:t>
      </w:r>
      <w:r w:rsidRPr="002D1CD3">
        <w:rPr>
          <w:rFonts w:ascii="Calibri" w:eastAsia="Calibri" w:hAnsi="Calibri" w:cs="B Lotus" w:hint="cs"/>
          <w:sz w:val="28"/>
          <w:szCs w:val="28"/>
          <w:rtl/>
        </w:rPr>
        <w:softHyphen/>
        <w:t>چنین توسعه مالی از طریق رشد بر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اثر می</w:t>
      </w:r>
      <w:r w:rsidRPr="002D1CD3">
        <w:rPr>
          <w:rFonts w:ascii="Calibri" w:eastAsia="Calibri" w:hAnsi="Calibri" w:cs="B Lotus" w:hint="cs"/>
          <w:sz w:val="28"/>
          <w:szCs w:val="28"/>
          <w:rtl/>
        </w:rPr>
        <w:softHyphen/>
        <w:t xml:space="preserve">گذارد. </w:t>
      </w:r>
      <w:r w:rsidRPr="002D1CD3">
        <w:rPr>
          <w:rFonts w:ascii="Calibri" w:eastAsia="Calibri" w:hAnsi="Calibri" w:cs="B Lotus" w:hint="cs"/>
          <w:sz w:val="28"/>
          <w:szCs w:val="28"/>
          <w:rtl/>
          <w:lang w:bidi="ar-SA"/>
        </w:rPr>
        <w:t>توسعه مالی باعث افزایش بهروری تخصیص منابع و در نتیجه تحریک روند رشد می</w:t>
      </w:r>
      <w:r w:rsidRPr="002D1CD3">
        <w:rPr>
          <w:rFonts w:ascii="Calibri" w:eastAsia="Calibri" w:hAnsi="Calibri" w:cs="B Lotus" w:hint="cs"/>
          <w:sz w:val="28"/>
          <w:szCs w:val="28"/>
          <w:rtl/>
          <w:lang w:bidi="ar-SA"/>
        </w:rPr>
        <w:softHyphen/>
        <w:t xml:space="preserve">شود، </w:t>
      </w:r>
      <w:r w:rsidRPr="002D1CD3">
        <w:rPr>
          <w:rFonts w:ascii="Calibri" w:eastAsia="Calibri" w:hAnsi="Calibri" w:cs="B Lotus" w:hint="cs"/>
          <w:sz w:val="28"/>
          <w:szCs w:val="28"/>
          <w:rtl/>
        </w:rPr>
        <w:t>توسعه مالی در داخل ممکن است امکاناتی را در جهت اعطای وام به بنگاه</w:t>
      </w:r>
      <w:r w:rsidRPr="002D1CD3">
        <w:rPr>
          <w:rFonts w:ascii="Calibri" w:eastAsia="Calibri" w:hAnsi="Calibri" w:cs="B Lotus" w:hint="cs"/>
          <w:sz w:val="28"/>
          <w:szCs w:val="28"/>
          <w:rtl/>
        </w:rPr>
        <w:softHyphen/>
        <w:t>های خارجی فعال در داخل در جهت گسترش فعالیت</w:t>
      </w:r>
      <w:r w:rsidRPr="002D1CD3">
        <w:rPr>
          <w:rFonts w:ascii="Calibri" w:eastAsia="Calibri" w:hAnsi="Calibri" w:cs="B Lotus" w:hint="cs"/>
          <w:sz w:val="28"/>
          <w:szCs w:val="28"/>
          <w:rtl/>
        </w:rPr>
        <w:softHyphen/>
        <w:t>های ابداعی آن</w:t>
      </w:r>
      <w:r w:rsidRPr="002D1CD3">
        <w:rPr>
          <w:rFonts w:ascii="Calibri" w:eastAsia="Calibri" w:hAnsi="Calibri" w:cs="B Lotus" w:hint="cs"/>
          <w:sz w:val="28"/>
          <w:szCs w:val="28"/>
          <w:rtl/>
        </w:rPr>
        <w:softHyphen/>
        <w:t>ها در کشور فراهم آورد، که بدین ترتیب، به صورت غیر مستقیم منجربه افزایش سرایت تکنولوژی</w:t>
      </w:r>
      <w:r w:rsidRPr="002D1CD3">
        <w:rPr>
          <w:rFonts w:ascii="Calibri" w:eastAsia="Calibri" w:hAnsi="Calibri" w:cs="B Lotus" w:hint="cs"/>
          <w:sz w:val="28"/>
          <w:szCs w:val="28"/>
          <w:rtl/>
        </w:rPr>
        <w:softHyphen/>
        <w:t>های جدید به بنگاه</w:t>
      </w:r>
      <w:r w:rsidRPr="002D1CD3">
        <w:rPr>
          <w:rFonts w:ascii="Calibri" w:eastAsia="Calibri" w:hAnsi="Calibri" w:cs="B Lotus" w:hint="cs"/>
          <w:sz w:val="28"/>
          <w:szCs w:val="28"/>
          <w:rtl/>
        </w:rPr>
        <w:softHyphen/>
        <w:t xml:space="preserve">های داخلی شود، </w:t>
      </w:r>
      <w:r w:rsidRPr="002D1CD3">
        <w:rPr>
          <w:rFonts w:ascii="Calibri" w:eastAsia="Calibri" w:hAnsi="Calibri" w:cs="B Lotus" w:hint="cs"/>
          <w:sz w:val="28"/>
          <w:szCs w:val="28"/>
          <w:rtl/>
          <w:lang w:bidi="ar-SA"/>
        </w:rPr>
        <w:t>سرمایه همراه با تکنولوژی می</w:t>
      </w:r>
      <w:r w:rsidRPr="002D1CD3">
        <w:rPr>
          <w:rFonts w:ascii="Calibri" w:eastAsia="Calibri" w:hAnsi="Calibri" w:cs="B Lotus" w:hint="cs"/>
          <w:sz w:val="28"/>
          <w:szCs w:val="28"/>
          <w:rtl/>
          <w:lang w:bidi="ar-SA"/>
        </w:rPr>
        <w:softHyphen/>
        <w:t xml:space="preserve">تواند بخش تولید را تحرک بخشد. افزایش تولید منجربه افزایش سطح تجارت و بالا رفتن سطح زندگی </w:t>
      </w:r>
      <w:r w:rsidRPr="002D1CD3">
        <w:rPr>
          <w:rFonts w:ascii="Calibri" w:eastAsia="Calibri" w:hAnsi="Calibri" w:cs="B Lotus" w:hint="cs"/>
          <w:sz w:val="28"/>
          <w:szCs w:val="28"/>
          <w:rtl/>
        </w:rPr>
        <w:t xml:space="preserve">و بنابراین افزایش رشد اقتصادی خواهد شد. طبق منحنی کوزنتس، </w:t>
      </w:r>
      <w:r w:rsidRPr="002D1CD3">
        <w:rPr>
          <w:rFonts w:ascii="Calibri" w:eastAsia="Calibri" w:hAnsi="Calibri" w:cs="B Lotus"/>
          <w:b/>
          <w:sz w:val="28"/>
          <w:szCs w:val="28"/>
          <w:rtl/>
        </w:rPr>
        <w:t>در سطوح اولیه توسعه</w:t>
      </w:r>
      <w:r w:rsidRPr="002D1CD3">
        <w:rPr>
          <w:rFonts w:ascii="Calibri" w:eastAsia="Calibri" w:hAnsi="Calibri" w:cs="B Lotus" w:hint="cs"/>
          <w:b/>
          <w:sz w:val="28"/>
          <w:szCs w:val="28"/>
          <w:rtl/>
        </w:rPr>
        <w:softHyphen/>
      </w:r>
      <w:r w:rsidRPr="002D1CD3">
        <w:rPr>
          <w:rFonts w:ascii="Calibri" w:eastAsia="Calibri" w:hAnsi="Calibri" w:cs="B Lotus"/>
          <w:b/>
          <w:sz w:val="28"/>
          <w:szCs w:val="28"/>
          <w:rtl/>
        </w:rPr>
        <w:t>یافتگی رشد اقتصادی منجر به تخریب محیط</w:t>
      </w:r>
      <w:r w:rsidRPr="002D1CD3">
        <w:rPr>
          <w:rFonts w:ascii="Calibri" w:eastAsia="Calibri" w:hAnsi="Calibri" w:cs="B Lotus" w:hint="cs"/>
          <w:b/>
          <w:sz w:val="28"/>
          <w:szCs w:val="28"/>
          <w:rtl/>
        </w:rPr>
        <w:softHyphen/>
      </w:r>
      <w:r w:rsidRPr="002D1CD3">
        <w:rPr>
          <w:rFonts w:ascii="Calibri" w:eastAsia="Calibri" w:hAnsi="Calibri" w:cs="B Lotus"/>
          <w:b/>
          <w:sz w:val="28"/>
          <w:szCs w:val="28"/>
          <w:rtl/>
        </w:rPr>
        <w:t>زیست می گردد اما در سطوح بالاتر درآمد رشد بیشتر منتهی به محیط</w:t>
      </w:r>
      <w:r w:rsidRPr="002D1CD3">
        <w:rPr>
          <w:rFonts w:ascii="Calibri" w:eastAsia="Calibri" w:hAnsi="Calibri" w:cs="B Lotus" w:hint="cs"/>
          <w:b/>
          <w:sz w:val="28"/>
          <w:szCs w:val="28"/>
          <w:rtl/>
        </w:rPr>
        <w:softHyphen/>
      </w:r>
      <w:r w:rsidRPr="002D1CD3">
        <w:rPr>
          <w:rFonts w:ascii="Calibri" w:eastAsia="Calibri" w:hAnsi="Calibri" w:cs="B Lotus"/>
          <w:b/>
          <w:sz w:val="28"/>
          <w:szCs w:val="28"/>
          <w:rtl/>
        </w:rPr>
        <w:t>زیست بهتر می</w:t>
      </w:r>
      <w:r w:rsidRPr="002D1CD3">
        <w:rPr>
          <w:rFonts w:ascii="Calibri" w:eastAsia="Calibri" w:hAnsi="Calibri" w:cs="B Lotus" w:hint="cs"/>
          <w:b/>
          <w:sz w:val="28"/>
          <w:szCs w:val="28"/>
          <w:rtl/>
        </w:rPr>
        <w:softHyphen/>
      </w:r>
      <w:r w:rsidRPr="002D1CD3">
        <w:rPr>
          <w:rFonts w:ascii="Calibri" w:eastAsia="Calibri" w:hAnsi="Calibri" w:cs="B Lotus"/>
          <w:b/>
          <w:sz w:val="28"/>
          <w:szCs w:val="28"/>
          <w:rtl/>
        </w:rPr>
        <w:t>گردد</w:t>
      </w:r>
      <w:r w:rsidRPr="002D1CD3">
        <w:rPr>
          <w:rFonts w:ascii="NazaninNormal" w:eastAsia="Calibri" w:hAnsi="Calibri" w:cs="B Lotus"/>
          <w:sz w:val="28"/>
          <w:szCs w:val="28"/>
          <w:lang w:bidi="ar-SA"/>
        </w:rPr>
        <w:t xml:space="preserve"> </w:t>
      </w:r>
      <w:r w:rsidRPr="002D1CD3">
        <w:rPr>
          <w:rFonts w:ascii="Calibri" w:eastAsia="Calibri" w:hAnsi="Calibri" w:cs="B Lotus" w:hint="cs"/>
          <w:b/>
          <w:sz w:val="28"/>
          <w:szCs w:val="28"/>
          <w:rtl/>
        </w:rPr>
        <w:t xml:space="preserve">در واقع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سطوح</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پايين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درآمدي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تمايل</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پرداخت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هزينه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کاهش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آلودگي کمتر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از</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مقدار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تعيين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شده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است</w:t>
      </w:r>
      <w:r w:rsidRPr="002D1CD3">
        <w:rPr>
          <w:rFonts w:ascii="NazaninNormal" w:eastAsia="Calibri" w:hAnsi="Calibri" w:cs="B Lotus"/>
          <w:sz w:val="28"/>
          <w:szCs w:val="28"/>
          <w:lang w:bidi="ar-SA"/>
        </w:rPr>
        <w:t>.</w:t>
      </w:r>
      <w:r w:rsidRPr="002D1CD3">
        <w:rPr>
          <w:rFonts w:ascii="NazaninNormal" w:eastAsia="Calibri" w:hAnsi="Calibri" w:cs="B Lotus" w:hint="cs"/>
          <w:sz w:val="28"/>
          <w:szCs w:val="28"/>
          <w:rtl/>
          <w:lang w:bidi="ar-SA"/>
        </w:rPr>
        <w:t xml:space="preserve"> 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حالت،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تنظيم</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يك</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سيستم</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قانونمند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كاهش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lastRenderedPageBreak/>
        <w:t>آلودگي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ارزشي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ندارد 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نبود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چنين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سيستمي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نيز</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آلودگي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يقين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همراه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افزايش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يابد،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اما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سطوح  بالاي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درآمدي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پس</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از</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رسيدن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يك</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آستانه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درآمدي،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شدت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نشر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آلودگي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كاهش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مي</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يابد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كه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 مرحله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كاهش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آلودگي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سياست</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هاي زیست محیطی برای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مبارزه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آلودگي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اجرا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درآمده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تشديد می</w:t>
      </w:r>
      <w:r w:rsidRPr="002D1CD3">
        <w:rPr>
          <w:rFonts w:ascii="NazaninNormal" w:eastAsia="Calibri" w:hAnsi="Calibri" w:cs="B Lotus" w:hint="cs"/>
          <w:sz w:val="28"/>
          <w:szCs w:val="28"/>
          <w:rtl/>
          <w:lang w:bidi="ar-SA"/>
        </w:rPr>
        <w:softHyphen/>
        <w:t>شود. بنابراين، انتظار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مي</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رود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همراه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افزايش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درآمدها،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شدت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انتشار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آلودگي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علت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وضع</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اجراي سیاست</w:t>
      </w:r>
      <w:r w:rsidRPr="002D1CD3">
        <w:rPr>
          <w:rFonts w:ascii="NazaninNormal" w:eastAsia="Calibri" w:hAnsi="Calibri" w:cs="B Lotus" w:hint="cs"/>
          <w:sz w:val="28"/>
          <w:szCs w:val="28"/>
          <w:rtl/>
          <w:lang w:bidi="ar-SA"/>
        </w:rPr>
        <w:softHyphen/>
        <w:t>های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محيطي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کاهش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يابد.</w:t>
      </w:r>
    </w:p>
    <w:p w:rsidR="002D1CD3" w:rsidRPr="002D1CD3" w:rsidRDefault="002D1CD3" w:rsidP="002D1CD3">
      <w:pPr>
        <w:spacing w:line="360" w:lineRule="auto"/>
        <w:jc w:val="both"/>
        <w:rPr>
          <w:rFonts w:ascii="BMitra" w:eastAsia="Calibri" w:hAnsi="Calibri" w:cs="B Lotus"/>
          <w:b/>
          <w:bCs/>
          <w:sz w:val="28"/>
          <w:szCs w:val="28"/>
          <w:rtl/>
        </w:rPr>
      </w:pPr>
      <w:r w:rsidRPr="002D1CD3">
        <w:rPr>
          <w:rFonts w:ascii="BMitra" w:eastAsia="Calibri" w:hAnsi="Calibri" w:cs="B Lotus" w:hint="cs"/>
          <w:b/>
          <w:bCs/>
          <w:sz w:val="28"/>
          <w:szCs w:val="28"/>
          <w:rtl/>
        </w:rPr>
        <w:t>4.2.پیشینه تحقیق</w:t>
      </w:r>
    </w:p>
    <w:p w:rsidR="002D1CD3" w:rsidRPr="002D1CD3" w:rsidRDefault="002D1CD3" w:rsidP="002D1CD3">
      <w:pPr>
        <w:spacing w:line="360" w:lineRule="auto"/>
        <w:jc w:val="both"/>
        <w:rPr>
          <w:rFonts w:ascii="BMitra" w:eastAsia="Calibri" w:hAnsi="Calibri" w:cs="B Lotus"/>
          <w:b/>
          <w:bCs/>
          <w:sz w:val="28"/>
          <w:szCs w:val="28"/>
          <w:rtl/>
        </w:rPr>
      </w:pPr>
      <w:r w:rsidRPr="002D1CD3">
        <w:rPr>
          <w:rFonts w:ascii="Calibri" w:eastAsia="Calibri" w:hAnsi="Calibri" w:cs="B Lotus" w:hint="cs"/>
          <w:b/>
          <w:bCs/>
          <w:sz w:val="28"/>
          <w:szCs w:val="28"/>
          <w:rtl/>
        </w:rPr>
        <w:t>1.4.2.مطالعات داخلی و خارجی انجام شده در زمینه منحنی زیست</w:t>
      </w:r>
      <w:r w:rsidRPr="002D1CD3">
        <w:rPr>
          <w:rFonts w:ascii="Calibri" w:eastAsia="Calibri" w:hAnsi="Calibri" w:cs="B Lotus"/>
          <w:b/>
          <w:bCs/>
          <w:sz w:val="28"/>
          <w:szCs w:val="28"/>
          <w:rtl/>
        </w:rPr>
        <w:softHyphen/>
      </w:r>
      <w:r w:rsidRPr="002D1CD3">
        <w:rPr>
          <w:rFonts w:ascii="Calibri" w:eastAsia="Calibri" w:hAnsi="Calibri" w:cs="B Lotus" w:hint="cs"/>
          <w:b/>
          <w:bCs/>
          <w:sz w:val="28"/>
          <w:szCs w:val="28"/>
          <w:rtl/>
        </w:rPr>
        <w:t>محیطی کوزنتس</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برقی اسکویی (1383)،</w:t>
      </w:r>
      <w:r w:rsidRPr="002D1CD3">
        <w:rPr>
          <w:rFonts w:ascii="Calibri" w:eastAsia="Calibri" w:hAnsi="Calibri" w:cs="B Lotus" w:hint="cs"/>
          <w:b/>
          <w:bCs/>
          <w:sz w:val="28"/>
          <w:szCs w:val="28"/>
          <w:rtl/>
        </w:rPr>
        <w:t xml:space="preserve"> </w:t>
      </w:r>
      <w:r w:rsidRPr="002D1CD3">
        <w:rPr>
          <w:rFonts w:ascii="Calibri" w:eastAsia="Calibri" w:hAnsi="Calibri" w:cs="B Lotus" w:hint="cs"/>
          <w:sz w:val="28"/>
          <w:szCs w:val="28"/>
          <w:rtl/>
        </w:rPr>
        <w:t>رابطه میان منحنی کوزنتس و باز بودن اقتصاد را برای آزمون فرضیه بندرگاه آلایندگی (</w:t>
      </w:r>
      <w:r w:rsidRPr="002D1CD3">
        <w:rPr>
          <w:rFonts w:asciiTheme="majorBidi" w:eastAsia="Calibri" w:hAnsiTheme="majorBidi" w:cstheme="majorBidi"/>
          <w:sz w:val="28"/>
          <w:szCs w:val="28"/>
        </w:rPr>
        <w:t>PHH</w:t>
      </w:r>
      <w:r w:rsidRPr="002D1CD3">
        <w:rPr>
          <w:rFonts w:ascii="Calibri" w:eastAsia="Calibri" w:hAnsi="Calibri" w:cs="B Lotus" w:hint="cs"/>
          <w:sz w:val="28"/>
          <w:szCs w:val="28"/>
          <w:rtl/>
        </w:rPr>
        <w:t>)</w:t>
      </w:r>
      <w:r w:rsidRPr="002D1CD3">
        <w:rPr>
          <w:rFonts w:ascii="Calibri" w:eastAsia="Calibri" w:hAnsi="Calibri" w:cs="B Lotus"/>
          <w:sz w:val="28"/>
          <w:szCs w:val="28"/>
          <w:vertAlign w:val="superscript"/>
          <w:rtl/>
        </w:rPr>
        <w:footnoteReference w:id="32"/>
      </w:r>
      <w:r w:rsidRPr="002D1CD3">
        <w:rPr>
          <w:rFonts w:ascii="Calibri" w:eastAsia="Calibri" w:hAnsi="Calibri" w:cs="B Lotus" w:hint="cs"/>
          <w:sz w:val="28"/>
          <w:szCs w:val="28"/>
          <w:rtl/>
        </w:rPr>
        <w:t xml:space="preserve"> آزمون کرد. چهار رگرسیون برای چهار گروه کشورها با درامد پایین، متوسط پایین، متوسط بالا و بالا تخمین زده شد و به ترتیب کشش الودگی از درامد سرانه 0.0601، 0.712، 1.32-، 0.365-، را برآورد کرد. اما هیچ آزمونی برای اطمینان از وجود همجمعی در داده</w:t>
      </w:r>
      <w:r w:rsidRPr="002D1CD3">
        <w:rPr>
          <w:rFonts w:ascii="Calibri" w:eastAsia="Calibri" w:hAnsi="Calibri" w:cs="B Lotus" w:hint="cs"/>
          <w:sz w:val="28"/>
          <w:szCs w:val="28"/>
          <w:rtl/>
        </w:rPr>
        <w:softHyphen/>
        <w:t>های پنل انجام نشده است. زیرا امکان نامانایی متغیر درامد سرانه و شاخص آلودگی هوا (دی</w:t>
      </w:r>
      <w:r w:rsidRPr="002D1CD3">
        <w:rPr>
          <w:rFonts w:ascii="Calibri" w:eastAsia="Calibri" w:hAnsi="Calibri" w:cs="B Lotus" w:hint="cs"/>
          <w:sz w:val="28"/>
          <w:szCs w:val="28"/>
          <w:rtl/>
        </w:rPr>
        <w:softHyphen/>
        <w:t>اکسیدکربن) می</w:t>
      </w:r>
      <w:r w:rsidRPr="002D1CD3">
        <w:rPr>
          <w:rFonts w:ascii="Calibri" w:eastAsia="Calibri" w:hAnsi="Calibri" w:cs="B Lotus" w:hint="cs"/>
          <w:sz w:val="28"/>
          <w:szCs w:val="28"/>
          <w:rtl/>
        </w:rPr>
        <w:softHyphen/>
        <w:t>تواند یک ضرایب معنادار با قدرت توضیح دهندگی بالا را نتیجه دهد بدون اینکه واقعاً ارتباطی میان این دو متغیر وجود داشته باشد.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BLotus" w:eastAsia="Calibri" w:hAnsi="Calibri" w:cs="B Lotus" w:hint="cs"/>
          <w:sz w:val="28"/>
          <w:szCs w:val="28"/>
          <w:rtl/>
          <w:lang w:bidi="ar-SA"/>
        </w:rPr>
        <w:t>صادقي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سعادت (1383)،</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درمطالعه</w:t>
      </w:r>
      <w:r w:rsidRPr="002D1CD3">
        <w:rPr>
          <w:rFonts w:ascii="BLotus" w:eastAsia="Calibri" w:hAnsi="Calibri" w:cs="B Lotus" w:hint="cs"/>
          <w:sz w:val="28"/>
          <w:szCs w:val="28"/>
          <w:rtl/>
          <w:lang w:bidi="ar-SA"/>
        </w:rPr>
        <w:softHyphen/>
        <w:t>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منظور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بررسي منحني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زيست</w:t>
      </w:r>
      <w:r w:rsidRPr="002D1CD3">
        <w:rPr>
          <w:rFonts w:ascii="BLotus" w:eastAsia="Calibri" w:hAnsi="Calibri" w:cs="B Lotus" w:hint="cs"/>
          <w:sz w:val="28"/>
          <w:szCs w:val="28"/>
          <w:rtl/>
          <w:lang w:bidi="ar-SA"/>
        </w:rPr>
        <w:softHyphen/>
        <w:t>محيطي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كوزنتس</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ايران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آثار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رشد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اقتصادي بر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وضعيت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استفاده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آزمون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عليت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هشيائو، مورد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تجزيه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تحليل</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lastRenderedPageBreak/>
        <w:t>قرار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داده</w:t>
      </w:r>
      <w:r w:rsidRPr="002D1CD3">
        <w:rPr>
          <w:rFonts w:ascii="BLotus" w:eastAsia="Calibri" w:hAnsi="Calibri" w:cs="B Lotus" w:hint="cs"/>
          <w:sz w:val="28"/>
          <w:szCs w:val="28"/>
          <w:rtl/>
          <w:lang w:bidi="ar-SA"/>
        </w:rPr>
        <w:softHyphen/>
        <w:t>ان</w:t>
      </w:r>
      <w:r w:rsidRPr="002D1CD3">
        <w:rPr>
          <w:rFonts w:ascii="BLotus" w:eastAsia="Calibri" w:hAnsi="Calibri" w:cs="B Lotus" w:hint="cs"/>
          <w:sz w:val="28"/>
          <w:szCs w:val="28"/>
          <w:rtl/>
        </w:rPr>
        <w:t>د</w:t>
      </w:r>
      <w:r w:rsidRPr="002D1CD3">
        <w:rPr>
          <w:rFonts w:ascii="BLotus" w:eastAsia="Calibri" w:hAnsi="Calibri" w:cs="B Lotus"/>
          <w:sz w:val="28"/>
          <w:szCs w:val="28"/>
          <w:lang w:bidi="ar-SA"/>
        </w:rPr>
        <w:t>.</w:t>
      </w:r>
      <w:r w:rsidRPr="002D1CD3">
        <w:rPr>
          <w:rFonts w:ascii="BLotus" w:eastAsia="Calibri" w:hAnsi="Calibri" w:cs="B Lotus" w:hint="cs"/>
          <w:sz w:val="28"/>
          <w:szCs w:val="28"/>
          <w:rtl/>
          <w:lang w:bidi="ar-SA"/>
        </w:rPr>
        <w:t xml:space="preserve"> نتايج</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مطالعة</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آنان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نشان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مي</w:t>
      </w:r>
      <w:r w:rsidRPr="002D1CD3">
        <w:rPr>
          <w:rFonts w:ascii="BLotus" w:eastAsia="Calibri" w:hAnsi="Calibri" w:cs="B Lotus"/>
          <w:sz w:val="28"/>
          <w:szCs w:val="28"/>
          <w:rtl/>
          <w:lang w:bidi="ar-SA"/>
        </w:rPr>
        <w:softHyphen/>
      </w:r>
      <w:r w:rsidRPr="002D1CD3">
        <w:rPr>
          <w:rFonts w:ascii="BLotus" w:eastAsia="Calibri" w:hAnsi="Calibri" w:cs="B Lotus" w:hint="cs"/>
          <w:sz w:val="28"/>
          <w:szCs w:val="28"/>
          <w:rtl/>
          <w:lang w:bidi="ar-SA"/>
        </w:rPr>
        <w:t>داد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رشد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تخريب</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منابع</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زيست</w:t>
      </w:r>
      <w:r w:rsidRPr="002D1CD3">
        <w:rPr>
          <w:rFonts w:ascii="BLotus" w:eastAsia="Calibri" w:hAnsi="Calibri" w:cs="B Lotus" w:hint="cs"/>
          <w:sz w:val="28"/>
          <w:szCs w:val="28"/>
          <w:rtl/>
          <w:lang w:bidi="ar-SA"/>
        </w:rPr>
        <w:softHyphen/>
        <w:t>محيطي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ايران مؤثر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بوده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w:t>
      </w:r>
      <w:r w:rsidRPr="002D1CD3">
        <w:rPr>
          <w:rFonts w:ascii="TimesNewRomanPSMT" w:eastAsia="Calibri" w:hAnsi="TimesNewRomanPSMT" w:cs="B Lotus"/>
          <w:sz w:val="28"/>
          <w:szCs w:val="28"/>
          <w:lang w:bidi="ar-SA"/>
        </w:rPr>
        <w:t>.</w:t>
      </w:r>
    </w:p>
    <w:p w:rsidR="002D1CD3" w:rsidRPr="002D1CD3" w:rsidRDefault="002D1CD3" w:rsidP="002D1CD3">
      <w:pPr>
        <w:spacing w:after="0"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صالح و دیگران(1386)، رابطه</w:t>
      </w:r>
      <w:r w:rsidRPr="002D1CD3">
        <w:rPr>
          <w:rFonts w:ascii="Calibri" w:eastAsia="Calibri" w:hAnsi="Calibri" w:cs="B Lotus" w:hint="cs"/>
          <w:sz w:val="28"/>
          <w:szCs w:val="28"/>
          <w:rtl/>
          <w:lang w:bidi="ar-SA"/>
        </w:rPr>
        <w:softHyphen/>
        <w:t xml:space="preserve">ی بین انتشار </w:t>
      </w:r>
      <w:r w:rsidRPr="002D1CD3">
        <w:rPr>
          <w:rFonts w:asciiTheme="majorBidi" w:eastAsia="Calibri" w:hAnsiTheme="majorBidi" w:cstheme="majorBidi"/>
          <w:sz w:val="28"/>
          <w:szCs w:val="28"/>
          <w:lang w:bidi="ar-SA"/>
        </w:rPr>
        <w:t>co</w:t>
      </w:r>
      <w:r w:rsidRPr="002D1CD3">
        <w:rPr>
          <w:rFonts w:ascii="Calibri" w:eastAsia="Calibri" w:hAnsi="Calibri" w:cs="B Lotus"/>
          <w:sz w:val="28"/>
          <w:szCs w:val="28"/>
          <w:vertAlign w:val="subscript"/>
          <w:lang w:bidi="ar-SA"/>
        </w:rPr>
        <w:t>2</w:t>
      </w:r>
      <w:r w:rsidRPr="002D1CD3">
        <w:rPr>
          <w:rFonts w:ascii="Calibri" w:eastAsia="Calibri" w:hAnsi="Calibri" w:cs="B Lotus" w:hint="cs"/>
          <w:sz w:val="28"/>
          <w:szCs w:val="28"/>
          <w:vertAlign w:val="subscript"/>
          <w:rtl/>
        </w:rPr>
        <w:t xml:space="preserve"> </w:t>
      </w:r>
      <w:r w:rsidRPr="002D1CD3">
        <w:rPr>
          <w:rFonts w:ascii="Calibri" w:eastAsia="Calibri" w:hAnsi="Calibri" w:cs="B Lotus" w:hint="cs"/>
          <w:sz w:val="28"/>
          <w:szCs w:val="28"/>
          <w:rtl/>
        </w:rPr>
        <w:t>و تولید ناخالص داخلی در ایران را طی سال</w:t>
      </w:r>
      <w:r w:rsidRPr="002D1CD3">
        <w:rPr>
          <w:rFonts w:ascii="Calibri" w:eastAsia="Calibri" w:hAnsi="Calibri" w:cs="B Lotus" w:hint="cs"/>
          <w:sz w:val="28"/>
          <w:szCs w:val="28"/>
          <w:rtl/>
        </w:rPr>
        <w:softHyphen/>
        <w:t>های 1387-1339 مورد بررسی قرار داده</w:t>
      </w:r>
      <w:r w:rsidRPr="002D1CD3">
        <w:rPr>
          <w:rFonts w:ascii="Calibri" w:eastAsia="Calibri" w:hAnsi="Calibri" w:cs="B Lotus" w:hint="cs"/>
          <w:sz w:val="28"/>
          <w:szCs w:val="28"/>
          <w:rtl/>
        </w:rPr>
        <w:softHyphen/>
        <w:t>اند و با استفاده از نتایج به دست آمده به تحلیل منحنی زیست</w:t>
      </w:r>
      <w:r w:rsidRPr="002D1CD3">
        <w:rPr>
          <w:rFonts w:ascii="Calibri" w:eastAsia="Calibri" w:hAnsi="Calibri" w:cs="B Lotus" w:hint="cs"/>
          <w:sz w:val="28"/>
          <w:szCs w:val="28"/>
          <w:rtl/>
        </w:rPr>
        <w:softHyphen/>
        <w:t>محیطی کوزنتس در شرایط ایران پرداخته</w:t>
      </w:r>
      <w:r w:rsidRPr="002D1CD3">
        <w:rPr>
          <w:rFonts w:ascii="Calibri" w:eastAsia="Calibri" w:hAnsi="Calibri" w:cs="B Lotus" w:hint="cs"/>
          <w:sz w:val="28"/>
          <w:szCs w:val="28"/>
          <w:rtl/>
        </w:rPr>
        <w:softHyphen/>
        <w:t>اند. در این مقاله از آزمون استاندارد علیت گرنجر و آزمون علیت هسیائو استفاده و منحنی زیست</w:t>
      </w:r>
      <w:r w:rsidRPr="002D1CD3">
        <w:rPr>
          <w:rFonts w:ascii="Calibri" w:eastAsia="Calibri" w:hAnsi="Calibri" w:cs="B Lotus" w:hint="cs"/>
          <w:sz w:val="28"/>
          <w:szCs w:val="28"/>
          <w:rtl/>
        </w:rPr>
        <w:softHyphen/>
        <w:t xml:space="preserve">محیطی کوزنتس با استفاده از روش </w:t>
      </w:r>
      <w:r w:rsidRPr="002D1CD3">
        <w:rPr>
          <w:rFonts w:asciiTheme="majorBidi" w:eastAsia="Calibri" w:hAnsiTheme="majorBidi" w:cstheme="majorBidi"/>
          <w:sz w:val="28"/>
          <w:szCs w:val="28"/>
        </w:rPr>
        <w:t>ols</w:t>
      </w:r>
      <w:r w:rsidRPr="002D1CD3">
        <w:rPr>
          <w:rFonts w:ascii="Calibri" w:eastAsia="Calibri" w:hAnsi="Calibri" w:cs="B Lotus" w:hint="cs"/>
          <w:sz w:val="28"/>
          <w:szCs w:val="28"/>
          <w:rtl/>
        </w:rPr>
        <w:t xml:space="preserve"> برآورد شده است. نتیجه</w:t>
      </w:r>
      <w:r w:rsidRPr="002D1CD3">
        <w:rPr>
          <w:rFonts w:ascii="Calibri" w:eastAsia="Calibri" w:hAnsi="Calibri" w:cs="B Lotus" w:hint="cs"/>
          <w:sz w:val="28"/>
          <w:szCs w:val="28"/>
          <w:rtl/>
        </w:rPr>
        <w:softHyphen/>
        <w:t>ی این مقاله حاکی از وجود رابطه</w:t>
      </w:r>
      <w:r w:rsidRPr="002D1CD3">
        <w:rPr>
          <w:rFonts w:ascii="Calibri" w:eastAsia="Calibri" w:hAnsi="Calibri" w:cs="B Lotus" w:hint="cs"/>
          <w:sz w:val="28"/>
          <w:szCs w:val="28"/>
          <w:rtl/>
        </w:rPr>
        <w:softHyphen/>
        <w:t xml:space="preserve">ی یک طرفه از انتشار </w:t>
      </w:r>
      <w:r w:rsidRPr="002D1CD3">
        <w:rPr>
          <w:rFonts w:asciiTheme="majorBidi" w:eastAsia="Calibri" w:hAnsiTheme="majorBidi" w:cstheme="majorBidi"/>
          <w:sz w:val="28"/>
          <w:szCs w:val="28"/>
        </w:rPr>
        <w:t>co</w:t>
      </w:r>
      <w:r w:rsidRPr="002D1CD3">
        <w:rPr>
          <w:rFonts w:ascii="Calibri" w:eastAsia="Calibri" w:hAnsi="Calibri" w:cs="B Lotus"/>
          <w:sz w:val="28"/>
          <w:szCs w:val="28"/>
          <w:vertAlign w:val="subscript"/>
        </w:rPr>
        <w:t>2</w:t>
      </w:r>
      <w:r w:rsidRPr="002D1CD3">
        <w:rPr>
          <w:rFonts w:ascii="Calibri" w:eastAsia="Calibri" w:hAnsi="Calibri" w:cs="B Lotus" w:hint="cs"/>
          <w:sz w:val="28"/>
          <w:szCs w:val="28"/>
          <w:vertAlign w:val="subscript"/>
          <w:rtl/>
        </w:rPr>
        <w:t xml:space="preserve"> </w:t>
      </w:r>
      <w:r w:rsidRPr="002D1CD3">
        <w:rPr>
          <w:rFonts w:ascii="Calibri" w:eastAsia="Calibri" w:hAnsi="Calibri" w:cs="B Lotus" w:hint="cs"/>
          <w:sz w:val="28"/>
          <w:szCs w:val="28"/>
          <w:rtl/>
        </w:rPr>
        <w:t xml:space="preserve">به تولید ناخالص داخلی است. در این مقاله فرم مورد انتظار منحنی </w:t>
      </w:r>
      <w:r w:rsidRPr="002D1CD3">
        <w:rPr>
          <w:rFonts w:asciiTheme="majorBidi" w:eastAsia="Calibri" w:hAnsiTheme="majorBidi" w:cstheme="majorBidi"/>
          <w:sz w:val="28"/>
          <w:szCs w:val="28"/>
        </w:rPr>
        <w:t>EKC</w:t>
      </w:r>
      <w:r w:rsidRPr="002D1CD3">
        <w:rPr>
          <w:rFonts w:ascii="Calibri" w:eastAsia="Calibri" w:hAnsi="Calibri" w:cs="B Lotus" w:hint="cs"/>
          <w:sz w:val="28"/>
          <w:szCs w:val="28"/>
          <w:rtl/>
        </w:rPr>
        <w:t>، در شرایط ایران، مورد تأیید قرار نگرفته است.</w:t>
      </w:r>
    </w:p>
    <w:p w:rsidR="002D1CD3" w:rsidRPr="002D1CD3" w:rsidRDefault="002D1CD3" w:rsidP="002D1CD3">
      <w:pPr>
        <w:spacing w:after="0"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برقی</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اسکویی(1387)،</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در مقاله‌ای تحت عنوان " آثار آزادسازی تجاری بر انتشار گازهای گلخانه‌ای</w:t>
      </w:r>
      <w:r w:rsidRPr="002D1CD3">
        <w:rPr>
          <w:rFonts w:ascii="Calibri" w:eastAsia="Calibri" w:hAnsi="Calibri" w:cs="B Lotus"/>
          <w:sz w:val="28"/>
          <w:szCs w:val="28"/>
          <w:rtl/>
          <w:lang w:bidi="ar-SA"/>
        </w:rPr>
        <w:br/>
      </w:r>
      <w:r w:rsidRPr="002D1CD3">
        <w:rPr>
          <w:rFonts w:ascii="Calibri" w:eastAsia="Calibri" w:hAnsi="Calibri" w:cs="B Lotus" w:hint="cs"/>
          <w:sz w:val="28"/>
          <w:szCs w:val="28"/>
          <w:rtl/>
          <w:lang w:bidi="ar-SA"/>
        </w:rPr>
        <w:t xml:space="preserve"> (دی</w:t>
      </w:r>
      <w:r w:rsidRPr="002D1CD3">
        <w:rPr>
          <w:rFonts w:ascii="Calibri" w:eastAsia="Calibri" w:hAnsi="Calibri" w:cs="B Lotus"/>
          <w:sz w:val="28"/>
          <w:szCs w:val="28"/>
          <w:rtl/>
          <w:lang w:bidi="ar-SA"/>
        </w:rPr>
        <w:softHyphen/>
      </w:r>
      <w:r w:rsidRPr="002D1CD3">
        <w:rPr>
          <w:rFonts w:ascii="Calibri" w:eastAsia="Calibri" w:hAnsi="Calibri" w:cs="B Lotus" w:hint="cs"/>
          <w:sz w:val="28"/>
          <w:szCs w:val="28"/>
          <w:rtl/>
          <w:lang w:bidi="ar-SA"/>
        </w:rPr>
        <w:t>اکسیدکربن) در منحنی زیست‌محیطی کوزنتس " به بررسی فرضیه‌ی پناه‌گاه آلودگی در کشورهای جهان پرداخته است. در این مطالعه، به‌منظور ارزیابی تأثیر آزادسازی تجاری روی انتشار دی اکسید کربن و نیز بررسی ارتباط منحنی زیست‌محیطی کوزنتس با فرضیه‌ی پناه‌گاه آلایندگی، منحنی زیست محیطی کوزنتس بر اساس داده‌های ترکیبی و با استفاده از روش پانل دیتا (تابلویی) طی دوره‌ی زمانی 1992 تا 2000 تخمین زده شده است. بر اساس نتایج برآورد مدل از طریق روش اثرات ثابت بر کل کشورهای مورد مطالعه، رابطه‌ی مثبتی بین درآمد سرانه و شاخص‌های آزادسازی تجاری با میزان انتشار دی اکسیدکربن برقرار است، که این امر نشان‌گر افزایش دی اکسید کربن به‌دنبال افزایش درآمد سرانه و گسترش آزادسازی تجاری است.</w:t>
      </w:r>
    </w:p>
    <w:p w:rsidR="002D1CD3" w:rsidRPr="002D1CD3" w:rsidRDefault="002D1CD3" w:rsidP="002D1CD3">
      <w:pPr>
        <w:spacing w:after="0"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lastRenderedPageBreak/>
        <w:t>گروسمن و کروگر</w:t>
      </w:r>
      <w:r w:rsidRPr="002D1CD3">
        <w:rPr>
          <w:rFonts w:ascii="Calibri" w:eastAsia="Calibri" w:hAnsi="Calibri" w:cs="B Lotus"/>
          <w:sz w:val="28"/>
          <w:szCs w:val="28"/>
          <w:vertAlign w:val="superscript"/>
          <w:rtl/>
          <w:lang w:bidi="ar-SA"/>
        </w:rPr>
        <w:footnoteReference w:id="33"/>
      </w:r>
      <w:r w:rsidRPr="002D1CD3">
        <w:rPr>
          <w:rFonts w:ascii="Calibri" w:eastAsia="Calibri" w:hAnsi="Calibri" w:cs="B Lotus" w:hint="cs"/>
          <w:sz w:val="28"/>
          <w:szCs w:val="28"/>
          <w:rtl/>
          <w:lang w:bidi="ar-SA"/>
        </w:rPr>
        <w:t>(1991)، به بررسی ارزیابی اثرات زیست</w:t>
      </w:r>
      <w:r w:rsidRPr="002D1CD3">
        <w:rPr>
          <w:rFonts w:ascii="Calibri" w:eastAsia="Calibri" w:hAnsi="Calibri" w:cs="B Lotus" w:hint="cs"/>
          <w:sz w:val="28"/>
          <w:szCs w:val="28"/>
          <w:rtl/>
          <w:lang w:bidi="ar-SA"/>
        </w:rPr>
        <w:softHyphen/>
        <w:t>محیطی روی تجارت آزاد آمریکای شمالی، مطالعه</w:t>
      </w:r>
      <w:r w:rsidRPr="002D1CD3">
        <w:rPr>
          <w:rFonts w:ascii="Calibri" w:eastAsia="Calibri" w:hAnsi="Calibri" w:cs="B Lotus" w:hint="cs"/>
          <w:sz w:val="28"/>
          <w:szCs w:val="28"/>
          <w:rtl/>
          <w:lang w:bidi="ar-SA"/>
        </w:rPr>
        <w:softHyphen/>
        <w:t>ای را انجام دادند و توسط رابطه</w:t>
      </w:r>
      <w:r w:rsidRPr="002D1CD3">
        <w:rPr>
          <w:rFonts w:ascii="Calibri" w:eastAsia="Calibri" w:hAnsi="Calibri" w:cs="B Lotus" w:hint="cs"/>
          <w:sz w:val="28"/>
          <w:szCs w:val="28"/>
          <w:rtl/>
          <w:lang w:bidi="ar-SA"/>
        </w:rPr>
        <w:softHyphen/>
        <w:t>ای رگرسیونی، ارتباط میان آلودگی و رشد اقتصادی را بررسی کردند و برای این مطالعه از متغیر تولید ناخالص داخلی سرانه، روند زمانی و شاخص</w:t>
      </w:r>
      <w:r w:rsidRPr="002D1CD3">
        <w:rPr>
          <w:rFonts w:ascii="Calibri" w:eastAsia="Calibri" w:hAnsi="Calibri" w:cs="B Lotus" w:hint="cs"/>
          <w:sz w:val="28"/>
          <w:szCs w:val="28"/>
          <w:rtl/>
          <w:lang w:bidi="ar-SA"/>
        </w:rPr>
        <w:softHyphen/>
        <w:t>های آلودگی هم چون میزان انتشار دی</w:t>
      </w:r>
      <w:r w:rsidRPr="002D1CD3">
        <w:rPr>
          <w:rFonts w:ascii="Calibri" w:eastAsia="Calibri" w:hAnsi="Calibri" w:cs="B Lotus" w:hint="cs"/>
          <w:sz w:val="28"/>
          <w:szCs w:val="28"/>
          <w:rtl/>
          <w:lang w:bidi="ar-SA"/>
        </w:rPr>
        <w:softHyphen/>
        <w:t>اکسید گوگرد و ذرات معلق در هوا استفاده کردند. الگوی ارائه شده توسط آن</w:t>
      </w:r>
      <w:r w:rsidRPr="002D1CD3">
        <w:rPr>
          <w:rFonts w:ascii="Calibri" w:eastAsia="Calibri" w:hAnsi="Calibri" w:cs="B Lotus" w:hint="cs"/>
          <w:sz w:val="28"/>
          <w:szCs w:val="28"/>
          <w:rtl/>
          <w:lang w:bidi="ar-SA"/>
        </w:rPr>
        <w:softHyphen/>
        <w:t>ها به صورت زیر می</w:t>
      </w:r>
      <w:r w:rsidRPr="002D1CD3">
        <w:rPr>
          <w:rFonts w:ascii="Calibri" w:eastAsia="Calibri" w:hAnsi="Calibri" w:cs="B Lotus" w:hint="cs"/>
          <w:sz w:val="28"/>
          <w:szCs w:val="28"/>
          <w:rtl/>
          <w:lang w:bidi="ar-SA"/>
        </w:rPr>
        <w:softHyphen/>
        <w:t>باشد:</w:t>
      </w:r>
    </w:p>
    <w:p w:rsidR="002D1CD3" w:rsidRPr="002D1CD3" w:rsidRDefault="002D1CD3" w:rsidP="002D1CD3">
      <w:pPr>
        <w:bidi w:val="0"/>
        <w:spacing w:after="0" w:line="360" w:lineRule="auto"/>
        <w:jc w:val="both"/>
        <w:rPr>
          <w:rFonts w:ascii="Times New Roman" w:eastAsia="Calibri" w:hAnsi="Times New Roman" w:cs="Times New Roman"/>
          <w:sz w:val="28"/>
          <w:szCs w:val="28"/>
          <w:lang w:bidi="ar-SA"/>
        </w:rPr>
      </w:pPr>
      <w:r w:rsidRPr="002D1CD3">
        <w:rPr>
          <w:rFonts w:asciiTheme="majorBidi" w:eastAsia="Calibri" w:hAnsiTheme="majorBidi" w:cstheme="majorBidi"/>
          <w:sz w:val="28"/>
          <w:szCs w:val="28"/>
          <w:lang w:bidi="ar-SA"/>
        </w:rPr>
        <w:t>S</w:t>
      </w:r>
      <w:r w:rsidRPr="002D1CD3">
        <w:rPr>
          <w:rFonts w:asciiTheme="majorBidi" w:eastAsia="Calibri" w:hAnsiTheme="majorBidi" w:cstheme="majorBidi"/>
          <w:sz w:val="28"/>
          <w:szCs w:val="28"/>
          <w:vertAlign w:val="subscript"/>
          <w:lang w:bidi="ar-SA"/>
        </w:rPr>
        <w:t>it</w:t>
      </w:r>
      <w:r w:rsidRPr="002D1CD3">
        <w:rPr>
          <w:rFonts w:ascii="Calibri" w:eastAsia="Calibri" w:hAnsi="Calibri" w:cs="B Lotus"/>
          <w:sz w:val="28"/>
          <w:szCs w:val="28"/>
          <w:lang w:bidi="ar-SA"/>
        </w:rPr>
        <w:t>=</w:t>
      </w:r>
      <w:r w:rsidRPr="002D1CD3">
        <w:rPr>
          <w:rFonts w:ascii="Times New Roman" w:eastAsia="Calibri" w:hAnsi="Times New Roman" w:cs="Times New Roman"/>
          <w:sz w:val="28"/>
          <w:szCs w:val="28"/>
          <w:lang w:bidi="ar-SA"/>
        </w:rPr>
        <w:t>α</w:t>
      </w:r>
      <w:r w:rsidRPr="002D1CD3">
        <w:rPr>
          <w:rFonts w:ascii="Times New Roman" w:eastAsia="Calibri" w:hAnsi="Times New Roman" w:cs="Times New Roman"/>
          <w:sz w:val="28"/>
          <w:szCs w:val="28"/>
          <w:vertAlign w:val="subscript"/>
          <w:lang w:bidi="ar-SA"/>
        </w:rPr>
        <w:t>i</w:t>
      </w:r>
      <w:r w:rsidRPr="002D1CD3">
        <w:rPr>
          <w:rFonts w:ascii="Times New Roman" w:eastAsia="Calibri" w:hAnsi="Times New Roman" w:cs="Times New Roman"/>
          <w:sz w:val="28"/>
          <w:szCs w:val="28"/>
          <w:lang w:bidi="ar-SA"/>
        </w:rPr>
        <w:t>+</w:t>
      </w:r>
      <m:oMath>
        <m:r>
          <w:rPr>
            <w:rFonts w:ascii="Cambria Math" w:eastAsia="Calibri" w:hAnsi="Cambria Math" w:cs="Times New Roman"/>
            <w:sz w:val="28"/>
            <w:szCs w:val="28"/>
            <w:lang w:bidi="ar-SA"/>
          </w:rPr>
          <m:t>θ</m:t>
        </m:r>
      </m:oMath>
      <w:r w:rsidRPr="002D1CD3">
        <w:rPr>
          <w:rFonts w:ascii="Calibri" w:eastAsia="Calibri" w:hAnsi="Calibri" w:cs="B Lotus"/>
          <w:sz w:val="28"/>
          <w:szCs w:val="28"/>
          <w:lang w:bidi="ar-SA"/>
        </w:rPr>
        <w:t>+</w:t>
      </w:r>
      <w:r w:rsidRPr="002D1CD3">
        <w:rPr>
          <w:rFonts w:ascii="Times New Roman" w:eastAsia="Calibri" w:hAnsi="Times New Roman" w:cs="Times New Roman"/>
          <w:sz w:val="28"/>
          <w:szCs w:val="28"/>
          <w:lang w:bidi="ar-SA"/>
        </w:rPr>
        <w:t>β</w:t>
      </w:r>
      <w:r w:rsidRPr="002D1CD3">
        <w:rPr>
          <w:rFonts w:ascii="Times New Roman" w:eastAsia="Calibri" w:hAnsi="Times New Roman" w:cs="Times New Roman"/>
          <w:sz w:val="28"/>
          <w:szCs w:val="28"/>
          <w:vertAlign w:val="subscript"/>
          <w:lang w:bidi="ar-SA"/>
        </w:rPr>
        <w:t>1</w:t>
      </w:r>
      <w:r w:rsidRPr="002D1CD3">
        <w:rPr>
          <w:rFonts w:ascii="Times New Roman" w:eastAsia="Calibri" w:hAnsi="Times New Roman" w:cs="Times New Roman"/>
          <w:sz w:val="28"/>
          <w:szCs w:val="28"/>
          <w:lang w:bidi="ar-SA"/>
        </w:rPr>
        <w:t xml:space="preserve"> PGDP + β</w:t>
      </w:r>
      <w:r w:rsidRPr="002D1CD3">
        <w:rPr>
          <w:rFonts w:ascii="Times New Roman" w:eastAsia="Calibri" w:hAnsi="Times New Roman" w:cs="Times New Roman"/>
          <w:sz w:val="28"/>
          <w:szCs w:val="28"/>
          <w:vertAlign w:val="subscript"/>
          <w:lang w:bidi="ar-SA"/>
        </w:rPr>
        <w:t>2</w:t>
      </w:r>
      <w:r w:rsidRPr="002D1CD3">
        <w:rPr>
          <w:rFonts w:ascii="Times New Roman" w:eastAsia="Calibri" w:hAnsi="Times New Roman" w:cs="Times New Roman"/>
          <w:sz w:val="28"/>
          <w:szCs w:val="28"/>
          <w:lang w:bidi="ar-SA"/>
        </w:rPr>
        <w:t xml:space="preserve"> PGDP</w:t>
      </w:r>
      <w:r w:rsidRPr="002D1CD3">
        <w:rPr>
          <w:rFonts w:ascii="Times New Roman" w:eastAsia="Calibri" w:hAnsi="Times New Roman" w:cs="Times New Roman"/>
          <w:sz w:val="28"/>
          <w:szCs w:val="28"/>
          <w:vertAlign w:val="superscript"/>
          <w:lang w:bidi="ar-SA"/>
        </w:rPr>
        <w:t xml:space="preserve">2 </w:t>
      </w:r>
      <w:r w:rsidRPr="002D1CD3">
        <w:rPr>
          <w:rFonts w:ascii="Times New Roman" w:eastAsia="Calibri" w:hAnsi="Times New Roman" w:cs="Times New Roman"/>
          <w:sz w:val="28"/>
          <w:szCs w:val="28"/>
          <w:lang w:bidi="ar-SA"/>
        </w:rPr>
        <w:t>+ β</w:t>
      </w:r>
      <w:r w:rsidRPr="002D1CD3">
        <w:rPr>
          <w:rFonts w:ascii="Times New Roman" w:eastAsia="Calibri" w:hAnsi="Times New Roman" w:cs="Times New Roman"/>
          <w:sz w:val="28"/>
          <w:szCs w:val="28"/>
          <w:vertAlign w:val="subscript"/>
          <w:lang w:bidi="ar-SA"/>
        </w:rPr>
        <w:t>3</w:t>
      </w:r>
      <w:r w:rsidRPr="002D1CD3">
        <w:rPr>
          <w:rFonts w:ascii="Times New Roman" w:eastAsia="Calibri" w:hAnsi="Times New Roman" w:cs="Times New Roman"/>
          <w:sz w:val="28"/>
          <w:szCs w:val="28"/>
          <w:lang w:bidi="ar-SA"/>
        </w:rPr>
        <w:t xml:space="preserve"> PGDP</w:t>
      </w:r>
      <w:r w:rsidRPr="002D1CD3">
        <w:rPr>
          <w:rFonts w:ascii="Times New Roman" w:eastAsia="Calibri" w:hAnsi="Times New Roman" w:cs="Times New Roman"/>
          <w:sz w:val="28"/>
          <w:szCs w:val="28"/>
          <w:vertAlign w:val="superscript"/>
          <w:lang w:bidi="ar-SA"/>
        </w:rPr>
        <w:t>3</w:t>
      </w:r>
      <w:r w:rsidRPr="002D1CD3">
        <w:rPr>
          <w:rFonts w:ascii="Times New Roman" w:eastAsia="Calibri" w:hAnsi="Times New Roman" w:cs="Times New Roman"/>
          <w:sz w:val="28"/>
          <w:szCs w:val="28"/>
          <w:lang w:bidi="ar-SA"/>
        </w:rPr>
        <w:t>+</w:t>
      </w:r>
      <m:oMath>
        <m:r>
          <w:rPr>
            <w:rFonts w:ascii="Cambria Math" w:eastAsia="Calibri" w:hAnsi="Cambria Math" w:cs="Times New Roman"/>
            <w:sz w:val="28"/>
            <w:szCs w:val="28"/>
            <w:lang w:bidi="ar-SA"/>
          </w:rPr>
          <m:t>ε</m:t>
        </m:r>
      </m:oMath>
    </w:p>
    <w:p w:rsidR="002D1CD3" w:rsidRPr="002D1CD3" w:rsidRDefault="002D1CD3" w:rsidP="002D1CD3">
      <w:pPr>
        <w:spacing w:after="0" w:line="360" w:lineRule="auto"/>
        <w:jc w:val="both"/>
        <w:rPr>
          <w:rFonts w:ascii="Times New Roman" w:eastAsia="Calibri" w:hAnsi="Times New Roman" w:cs="B Lotus"/>
          <w:sz w:val="28"/>
          <w:szCs w:val="28"/>
          <w:rtl/>
        </w:rPr>
      </w:pPr>
    </w:p>
    <w:p w:rsidR="002D1CD3" w:rsidRPr="002D1CD3" w:rsidRDefault="002D1CD3" w:rsidP="002D1CD3">
      <w:pPr>
        <w:spacing w:after="0" w:line="360" w:lineRule="auto"/>
        <w:jc w:val="both"/>
        <w:rPr>
          <w:rFonts w:ascii="Times New Roman" w:eastAsia="Calibri" w:hAnsi="Times New Roman" w:cs="B Lotus"/>
          <w:i/>
          <w:sz w:val="28"/>
          <w:szCs w:val="28"/>
          <w:rtl/>
        </w:rPr>
      </w:pPr>
      <w:r w:rsidRPr="002D1CD3">
        <w:rPr>
          <w:rFonts w:ascii="Times New Roman" w:eastAsia="Calibri" w:hAnsi="Times New Roman" w:cs="B Lotus" w:hint="cs"/>
          <w:sz w:val="28"/>
          <w:szCs w:val="28"/>
          <w:rtl/>
        </w:rPr>
        <w:t xml:space="preserve">در رابطه فوق، </w:t>
      </w:r>
      <w:r w:rsidRPr="002D1CD3">
        <w:rPr>
          <w:rFonts w:ascii="Times New Roman" w:eastAsia="Calibri" w:hAnsi="Times New Roman" w:cs="B Lotus"/>
          <w:sz w:val="28"/>
          <w:szCs w:val="28"/>
        </w:rPr>
        <w:t>S</w:t>
      </w:r>
      <w:r w:rsidRPr="002D1CD3">
        <w:rPr>
          <w:rFonts w:ascii="Times New Roman" w:eastAsia="Calibri" w:hAnsi="Times New Roman" w:cs="B Lotus" w:hint="cs"/>
          <w:sz w:val="28"/>
          <w:szCs w:val="28"/>
          <w:rtl/>
        </w:rPr>
        <w:t xml:space="preserve"> نشان دهنده</w:t>
      </w:r>
      <w:r w:rsidRPr="002D1CD3">
        <w:rPr>
          <w:rFonts w:ascii="Times New Roman" w:eastAsia="Calibri" w:hAnsi="Times New Roman" w:cs="B Lotus" w:hint="cs"/>
          <w:sz w:val="28"/>
          <w:szCs w:val="28"/>
          <w:rtl/>
        </w:rPr>
        <w:softHyphen/>
        <w:t>ی سرانه</w:t>
      </w:r>
      <w:r w:rsidRPr="002D1CD3">
        <w:rPr>
          <w:rFonts w:ascii="Times New Roman" w:eastAsia="Calibri" w:hAnsi="Times New Roman" w:cs="B Lotus" w:hint="cs"/>
          <w:sz w:val="28"/>
          <w:szCs w:val="28"/>
          <w:rtl/>
        </w:rPr>
        <w:softHyphen/>
        <w:t>ای گاز دی</w:t>
      </w:r>
      <w:r w:rsidRPr="002D1CD3">
        <w:rPr>
          <w:rFonts w:ascii="Times New Roman" w:eastAsia="Calibri" w:hAnsi="Times New Roman" w:cs="B Lotus" w:hint="cs"/>
          <w:sz w:val="28"/>
          <w:szCs w:val="28"/>
          <w:rtl/>
        </w:rPr>
        <w:softHyphen/>
        <w:t xml:space="preserve">اکسید گوگرد و </w:t>
      </w:r>
      <w:r w:rsidRPr="002D1CD3">
        <w:rPr>
          <w:rFonts w:ascii="Times New Roman" w:eastAsia="Calibri" w:hAnsi="Times New Roman" w:cs="B Lotus"/>
          <w:sz w:val="28"/>
          <w:szCs w:val="28"/>
        </w:rPr>
        <w:t>PGDP</w:t>
      </w:r>
      <w:r w:rsidRPr="002D1CD3">
        <w:rPr>
          <w:rFonts w:ascii="Times New Roman" w:eastAsia="Calibri" w:hAnsi="Times New Roman" w:cs="B Lotus" w:hint="cs"/>
          <w:sz w:val="28"/>
          <w:szCs w:val="28"/>
          <w:rtl/>
        </w:rPr>
        <w:t xml:space="preserve"> تولید ناخالص داخل سرانه بر حسب دلار آمریکا، </w:t>
      </w:r>
      <w:r w:rsidRPr="002D1CD3">
        <w:rPr>
          <w:rFonts w:ascii="Times New Roman" w:eastAsia="Calibri" w:hAnsi="Times New Roman" w:cs="B Lotus"/>
          <w:sz w:val="28"/>
          <w:szCs w:val="28"/>
        </w:rPr>
        <w:t>i</w:t>
      </w:r>
      <w:r w:rsidRPr="002D1CD3">
        <w:rPr>
          <w:rFonts w:ascii="Times New Roman" w:eastAsia="Calibri" w:hAnsi="Times New Roman" w:cs="B Lotus" w:hint="cs"/>
          <w:sz w:val="28"/>
          <w:szCs w:val="28"/>
          <w:rtl/>
        </w:rPr>
        <w:t xml:space="preserve"> نشان دهنده</w:t>
      </w:r>
      <w:r w:rsidRPr="002D1CD3">
        <w:rPr>
          <w:rFonts w:ascii="Times New Roman" w:eastAsia="Calibri" w:hAnsi="Times New Roman" w:cs="B Lotus" w:hint="cs"/>
          <w:sz w:val="28"/>
          <w:szCs w:val="28"/>
          <w:rtl/>
        </w:rPr>
        <w:softHyphen/>
        <w:t>ی مقطع</w:t>
      </w:r>
      <w:r w:rsidRPr="002D1CD3">
        <w:rPr>
          <w:rFonts w:ascii="Times New Roman" w:eastAsia="Calibri" w:hAnsi="Times New Roman" w:cs="B Lotus" w:hint="cs"/>
          <w:sz w:val="28"/>
          <w:szCs w:val="28"/>
          <w:rtl/>
        </w:rPr>
        <w:softHyphen/>
        <w:t xml:space="preserve">ها(کشورها)، </w:t>
      </w:r>
      <w:r w:rsidRPr="002D1CD3">
        <w:rPr>
          <w:rFonts w:ascii="Times New Roman" w:eastAsia="Calibri" w:hAnsi="Times New Roman" w:cs="B Lotus"/>
          <w:sz w:val="28"/>
          <w:szCs w:val="28"/>
        </w:rPr>
        <w:t>t</w:t>
      </w:r>
      <w:r w:rsidRPr="002D1CD3">
        <w:rPr>
          <w:rFonts w:ascii="Times New Roman" w:eastAsia="Calibri" w:hAnsi="Times New Roman" w:cs="B Lotus" w:hint="cs"/>
          <w:sz w:val="28"/>
          <w:szCs w:val="28"/>
          <w:rtl/>
        </w:rPr>
        <w:t xml:space="preserve"> نشان دهنده</w:t>
      </w:r>
      <w:r w:rsidRPr="002D1CD3">
        <w:rPr>
          <w:rFonts w:ascii="Times New Roman" w:eastAsia="Calibri" w:hAnsi="Times New Roman" w:cs="B Lotus" w:hint="cs"/>
          <w:sz w:val="28"/>
          <w:szCs w:val="28"/>
          <w:rtl/>
        </w:rPr>
        <w:softHyphen/>
        <w:t>ی دوره زمانی،</w:t>
      </w:r>
      <w:r w:rsidRPr="002D1CD3">
        <w:rPr>
          <w:rFonts w:ascii="Times New Roman" w:eastAsia="Calibri" w:hAnsi="Times New Roman" w:cs="Times New Roman"/>
          <w:sz w:val="28"/>
          <w:szCs w:val="28"/>
          <w:vertAlign w:val="subscript"/>
        </w:rPr>
        <w:t>i</w:t>
      </w:r>
      <w:r w:rsidRPr="002D1CD3">
        <w:rPr>
          <w:rFonts w:ascii="Times New Roman" w:eastAsia="Calibri" w:hAnsi="Times New Roman" w:cs="Times New Roman"/>
          <w:sz w:val="28"/>
          <w:szCs w:val="28"/>
          <w:rtl/>
        </w:rPr>
        <w:t>α</w:t>
      </w:r>
      <w:r w:rsidRPr="002D1CD3">
        <w:rPr>
          <w:rFonts w:ascii="Times New Roman" w:eastAsia="Calibri" w:hAnsi="Times New Roman" w:cs="B Lotus" w:hint="cs"/>
          <w:sz w:val="28"/>
          <w:szCs w:val="28"/>
          <w:rtl/>
        </w:rPr>
        <w:t xml:space="preserve"> و </w:t>
      </w:r>
      <m:oMath>
        <m:r>
          <w:rPr>
            <w:rFonts w:ascii="Cambria Math" w:eastAsia="Calibri" w:hAnsi="Cambria Math" w:cs="Times New Roman"/>
            <w:sz w:val="28"/>
            <w:szCs w:val="28"/>
            <w:lang w:bidi="ar-SA"/>
          </w:rPr>
          <m:t>θ</m:t>
        </m:r>
      </m:oMath>
      <w:r w:rsidRPr="002D1CD3">
        <w:rPr>
          <w:rFonts w:ascii="Times New Roman" w:eastAsia="Calibri" w:hAnsi="Times New Roman" w:cs="B Lotus" w:hint="cs"/>
          <w:sz w:val="28"/>
          <w:szCs w:val="28"/>
          <w:rtl/>
        </w:rPr>
        <w:t xml:space="preserve"> به ترتیب ضرایب مربوط به اثرات دوره و مقطع هستند.</w:t>
      </w:r>
      <m:oMath>
        <m:r>
          <w:rPr>
            <w:rFonts w:ascii="Cambria Math" w:eastAsia="Calibri" w:hAnsi="Cambria Math" w:cs="Times New Roman"/>
            <w:sz w:val="28"/>
            <w:szCs w:val="28"/>
            <w:lang w:bidi="ar-SA"/>
          </w:rPr>
          <m:t xml:space="preserve"> ε</m:t>
        </m:r>
        <m:r>
          <m:rPr>
            <m:sty m:val="p"/>
          </m:rPr>
          <w:rPr>
            <w:rFonts w:ascii="Cambria Math" w:eastAsia="Calibri" w:hAnsi="Cambria Math" w:cs="B Lotus"/>
            <w:sz w:val="28"/>
            <w:szCs w:val="28"/>
          </w:rPr>
          <m:t xml:space="preserve"> </m:t>
        </m:r>
      </m:oMath>
      <w:r w:rsidRPr="002D1CD3">
        <w:rPr>
          <w:rFonts w:ascii="Times New Roman" w:eastAsia="Calibri" w:hAnsi="Times New Roman" w:cs="B Lotus" w:hint="cs"/>
          <w:sz w:val="28"/>
          <w:szCs w:val="28"/>
          <w:rtl/>
        </w:rPr>
        <w:t xml:space="preserve"> نشان دهنده</w:t>
      </w:r>
      <w:r w:rsidRPr="002D1CD3">
        <w:rPr>
          <w:rFonts w:ascii="Times New Roman" w:eastAsia="Calibri" w:hAnsi="Times New Roman" w:cs="B Lotus" w:hint="cs"/>
          <w:sz w:val="28"/>
          <w:szCs w:val="28"/>
          <w:rtl/>
        </w:rPr>
        <w:softHyphen/>
        <w:t>ی خطای برآورد است. فرضیه</w:t>
      </w:r>
      <w:r w:rsidRPr="002D1CD3">
        <w:rPr>
          <w:rFonts w:ascii="Times New Roman" w:eastAsia="Calibri" w:hAnsi="Times New Roman" w:cs="B Lotus" w:hint="cs"/>
          <w:sz w:val="28"/>
          <w:szCs w:val="28"/>
          <w:rtl/>
        </w:rPr>
        <w:softHyphen/>
        <w:t>ی منحنی زیست</w:t>
      </w:r>
      <w:r w:rsidRPr="002D1CD3">
        <w:rPr>
          <w:rFonts w:ascii="Times New Roman" w:eastAsia="Calibri" w:hAnsi="Times New Roman" w:cs="B Lotus" w:hint="cs"/>
          <w:sz w:val="28"/>
          <w:szCs w:val="28"/>
          <w:rtl/>
        </w:rPr>
        <w:softHyphen/>
        <w:t xml:space="preserve">محیطی کوزنتس مستلزم این است که </w:t>
      </w:r>
      <m:oMath>
        <m:r>
          <m:rPr>
            <m:sty m:val="p"/>
          </m:rPr>
          <w:rPr>
            <w:rFonts w:ascii="Cambria Math" w:eastAsia="Calibri" w:hAnsi="Cambria Math" w:cs="Times New Roman" w:hint="cs"/>
            <w:sz w:val="28"/>
            <w:szCs w:val="28"/>
            <w:rtl/>
          </w:rPr>
          <m:t>β</m:t>
        </m:r>
        <m:r>
          <w:rPr>
            <w:rFonts w:ascii="Cambria Math" w:eastAsia="Calibri" w:hAnsi="Cambria Math" w:cs="B Lotus"/>
            <w:sz w:val="28"/>
            <w:szCs w:val="28"/>
          </w:rPr>
          <m:t>1&gt;0</m:t>
        </m:r>
      </m:oMath>
      <w:r w:rsidRPr="002D1CD3">
        <w:rPr>
          <w:rFonts w:ascii="Times New Roman" w:eastAsia="Calibri" w:hAnsi="Times New Roman" w:cs="B Lotus" w:hint="cs"/>
          <w:i/>
          <w:sz w:val="28"/>
          <w:szCs w:val="28"/>
          <w:rtl/>
        </w:rPr>
        <w:t xml:space="preserve"> و </w:t>
      </w:r>
      <m:oMath>
        <m:r>
          <m:rPr>
            <m:sty m:val="p"/>
          </m:rPr>
          <w:rPr>
            <w:rFonts w:ascii="Cambria Math" w:eastAsia="Calibri" w:hAnsi="Cambria Math" w:cs="Times New Roman" w:hint="cs"/>
            <w:sz w:val="28"/>
            <w:szCs w:val="28"/>
            <w:rtl/>
          </w:rPr>
          <m:t>β</m:t>
        </m:r>
        <m:r>
          <m:rPr>
            <m:sty m:val="p"/>
          </m:rPr>
          <w:rPr>
            <w:rFonts w:ascii="Cambria Math" w:eastAsia="Calibri" w:hAnsi="Cambria Math" w:cs="B Lotus"/>
            <w:sz w:val="28"/>
            <w:szCs w:val="28"/>
          </w:rPr>
          <m:t>2</m:t>
        </m:r>
        <m:r>
          <w:rPr>
            <w:rFonts w:ascii="Cambria Math" w:eastAsia="Calibri" w:hAnsi="Cambria Math" w:cs="B Lotus"/>
            <w:sz w:val="28"/>
            <w:szCs w:val="28"/>
          </w:rPr>
          <m:t>&lt;0</m:t>
        </m:r>
      </m:oMath>
      <w:r w:rsidRPr="002D1CD3">
        <w:rPr>
          <w:rFonts w:ascii="Times New Roman" w:eastAsia="Calibri" w:hAnsi="Times New Roman" w:cs="B Lotus" w:hint="cs"/>
          <w:i/>
          <w:sz w:val="28"/>
          <w:szCs w:val="28"/>
          <w:rtl/>
        </w:rPr>
        <w:t xml:space="preserve"> باشد.</w:t>
      </w:r>
    </w:p>
    <w:p w:rsidR="002D1CD3" w:rsidRPr="002D1CD3" w:rsidRDefault="002D1CD3" w:rsidP="002D1CD3">
      <w:pPr>
        <w:spacing w:after="0" w:line="360" w:lineRule="auto"/>
        <w:jc w:val="both"/>
        <w:rPr>
          <w:rFonts w:ascii="Calibri" w:eastAsia="Calibri" w:hAnsi="Calibri" w:cs="B Lotus"/>
          <w:sz w:val="28"/>
          <w:szCs w:val="28"/>
          <w:rtl/>
        </w:rPr>
      </w:pPr>
      <w:r w:rsidRPr="002D1CD3">
        <w:rPr>
          <w:rFonts w:ascii="Times New Roman" w:eastAsia="Calibri" w:hAnsi="Times New Roman" w:cs="B Lotus" w:hint="cs"/>
          <w:sz w:val="28"/>
          <w:szCs w:val="28"/>
          <w:rtl/>
        </w:rPr>
        <w:t>با توجه به نتایج این تحقیق رابطه</w:t>
      </w:r>
      <w:r w:rsidRPr="002D1CD3">
        <w:rPr>
          <w:rFonts w:ascii="Times New Roman" w:eastAsia="Calibri" w:hAnsi="Times New Roman" w:cs="B Lotus" w:hint="cs"/>
          <w:sz w:val="28"/>
          <w:szCs w:val="28"/>
          <w:rtl/>
        </w:rPr>
        <w:softHyphen/>
        <w:t>ی بین تولید ناخالص داخلی سرانه و میزان انتشار دی</w:t>
      </w:r>
      <w:r w:rsidRPr="002D1CD3">
        <w:rPr>
          <w:rFonts w:ascii="Times New Roman" w:eastAsia="Calibri" w:hAnsi="Times New Roman" w:cs="B Lotus" w:hint="cs"/>
          <w:sz w:val="28"/>
          <w:szCs w:val="28"/>
          <w:rtl/>
        </w:rPr>
        <w:softHyphen/>
        <w:t xml:space="preserve">اکسید گوگرد را به صورت </w:t>
      </w:r>
      <w:r w:rsidRPr="002D1CD3">
        <w:rPr>
          <w:rFonts w:ascii="Times New Roman" w:eastAsia="Calibri" w:hAnsi="Times New Roman" w:cs="B Lotus"/>
          <w:sz w:val="28"/>
          <w:szCs w:val="28"/>
        </w:rPr>
        <w:t>U</w:t>
      </w:r>
      <w:r w:rsidRPr="002D1CD3">
        <w:rPr>
          <w:rFonts w:ascii="Times New Roman" w:eastAsia="Calibri" w:hAnsi="Times New Roman" w:cs="B Lotus" w:hint="cs"/>
          <w:sz w:val="28"/>
          <w:szCs w:val="28"/>
          <w:rtl/>
        </w:rPr>
        <w:t xml:space="preserve"> وارونه به دست آورند.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شفیک</w:t>
      </w:r>
      <w:r w:rsidRPr="002D1CD3">
        <w:rPr>
          <w:rFonts w:ascii="Calibri" w:eastAsia="Calibri" w:hAnsi="Calibri" w:cs="B Lotus"/>
          <w:sz w:val="28"/>
          <w:szCs w:val="28"/>
          <w:vertAlign w:val="superscript"/>
          <w:rtl/>
        </w:rPr>
        <w:footnoteReference w:id="34"/>
      </w:r>
      <w:r w:rsidRPr="002D1CD3">
        <w:rPr>
          <w:rFonts w:ascii="Calibri" w:eastAsia="Calibri" w:hAnsi="Calibri" w:cs="B Lotus"/>
          <w:sz w:val="28"/>
          <w:szCs w:val="28"/>
        </w:rPr>
        <w:t xml:space="preserve"> </w:t>
      </w:r>
      <w:r w:rsidRPr="002D1CD3">
        <w:rPr>
          <w:rFonts w:ascii="Calibri" w:eastAsia="Calibri" w:hAnsi="Calibri" w:cs="B Lotus" w:hint="cs"/>
          <w:sz w:val="28"/>
          <w:szCs w:val="28"/>
          <w:rtl/>
        </w:rPr>
        <w:t>(1994)، در مقاله خود با استفاده از یک تکنیک مدلسازی نسبتاً ساده براساس تعداد زیادی شاخص</w:t>
      </w:r>
      <w:r w:rsidRPr="002D1CD3">
        <w:rPr>
          <w:rFonts w:ascii="Calibri" w:eastAsia="Calibri" w:hAnsi="Calibri" w:cs="B Lotus" w:hint="cs"/>
          <w:sz w:val="28"/>
          <w:szCs w:val="28"/>
          <w:rtl/>
        </w:rPr>
        <w:softHyphen/>
        <w:t>های کیفیت محیط</w:t>
      </w:r>
      <w:r w:rsidRPr="002D1CD3">
        <w:rPr>
          <w:rFonts w:ascii="Calibri" w:eastAsia="Calibri" w:hAnsi="Calibri" w:cs="B Lotus" w:hint="cs"/>
          <w:sz w:val="28"/>
          <w:szCs w:val="28"/>
          <w:rtl/>
        </w:rPr>
        <w:softHyphen/>
        <w:t>زیستی در کشورها بکار می</w:t>
      </w:r>
      <w:r w:rsidRPr="002D1CD3">
        <w:rPr>
          <w:rFonts w:ascii="Calibri" w:eastAsia="Calibri" w:hAnsi="Calibri" w:cs="B Lotus" w:hint="cs"/>
          <w:sz w:val="28"/>
          <w:szCs w:val="28"/>
          <w:rtl/>
        </w:rPr>
        <w:softHyphen/>
        <w:t>گیرد. مدل به صورت رگرسیون پانل و براساس تخمین</w:t>
      </w:r>
      <w:r w:rsidRPr="002D1CD3">
        <w:rPr>
          <w:rFonts w:ascii="Calibri" w:eastAsia="Calibri" w:hAnsi="Calibri" w:cs="B Lotus" w:hint="cs"/>
          <w:sz w:val="28"/>
          <w:szCs w:val="28"/>
          <w:rtl/>
        </w:rPr>
        <w:softHyphen/>
        <w:t>های حداقل مربعات معمولی با استفاده از اطلاعات مربوط به 149 کشور برای 90-1960 تخمین زده می</w:t>
      </w:r>
      <w:r w:rsidRPr="002D1CD3">
        <w:rPr>
          <w:rFonts w:ascii="Calibri" w:eastAsia="Calibri" w:hAnsi="Calibri" w:cs="B Lotus" w:hint="cs"/>
          <w:sz w:val="28"/>
          <w:szCs w:val="28"/>
          <w:rtl/>
        </w:rPr>
        <w:softHyphen/>
        <w:t>شود. نتایج نشان می</w:t>
      </w:r>
      <w:r w:rsidRPr="002D1CD3">
        <w:rPr>
          <w:rFonts w:ascii="Calibri" w:eastAsia="Calibri" w:hAnsi="Calibri" w:cs="B Lotus" w:hint="cs"/>
          <w:sz w:val="28"/>
          <w:szCs w:val="28"/>
          <w:rtl/>
        </w:rPr>
        <w:softHyphen/>
        <w:t>دهد که با افزایش درآمد، برخی شاخص</w:t>
      </w:r>
      <w:r w:rsidRPr="002D1CD3">
        <w:rPr>
          <w:rFonts w:ascii="Calibri" w:eastAsia="Calibri" w:hAnsi="Calibri" w:cs="B Lotus" w:hint="cs"/>
          <w:sz w:val="28"/>
          <w:szCs w:val="28"/>
          <w:rtl/>
        </w:rPr>
        <w:softHyphen/>
        <w:t>های محیط</w:t>
      </w:r>
      <w:r w:rsidRPr="002D1CD3">
        <w:rPr>
          <w:rFonts w:ascii="Calibri" w:eastAsia="Calibri" w:hAnsi="Calibri" w:cs="B Lotus" w:hint="cs"/>
          <w:sz w:val="28"/>
          <w:szCs w:val="28"/>
          <w:rtl/>
        </w:rPr>
        <w:softHyphen/>
        <w:t>زیستی نظیر آب و فاضلاب بهبود یافته و برخی شاخص</w:t>
      </w:r>
      <w:r w:rsidRPr="002D1CD3">
        <w:rPr>
          <w:rFonts w:ascii="Calibri" w:eastAsia="Calibri" w:hAnsi="Calibri" w:cs="B Lotus" w:hint="cs"/>
          <w:sz w:val="28"/>
          <w:szCs w:val="28"/>
          <w:rtl/>
        </w:rPr>
        <w:softHyphen/>
      </w:r>
      <w:r w:rsidRPr="002D1CD3">
        <w:rPr>
          <w:rFonts w:ascii="Calibri" w:eastAsia="Calibri" w:hAnsi="Calibri" w:cs="B Lotus" w:hint="cs"/>
          <w:sz w:val="28"/>
          <w:szCs w:val="28"/>
          <w:rtl/>
        </w:rPr>
        <w:lastRenderedPageBreak/>
        <w:t>ها نظیر ذرات معلق و دی</w:t>
      </w:r>
      <w:r w:rsidRPr="002D1CD3">
        <w:rPr>
          <w:rFonts w:ascii="Calibri" w:eastAsia="Calibri" w:hAnsi="Calibri" w:cs="B Lotus" w:hint="cs"/>
          <w:sz w:val="28"/>
          <w:szCs w:val="28"/>
          <w:rtl/>
        </w:rPr>
        <w:softHyphen/>
        <w:t>اکسید گوگرد نخست بدتر شده وسپس بهبود می</w:t>
      </w:r>
      <w:r w:rsidRPr="002D1CD3">
        <w:rPr>
          <w:rFonts w:ascii="Calibri" w:eastAsia="Calibri" w:hAnsi="Calibri" w:cs="B Lotus" w:hint="cs"/>
          <w:sz w:val="28"/>
          <w:szCs w:val="28"/>
          <w:rtl/>
        </w:rPr>
        <w:softHyphen/>
        <w:t>یابند.</w:t>
      </w:r>
    </w:p>
    <w:p w:rsidR="002D1CD3" w:rsidRPr="002D1CD3" w:rsidRDefault="002D1CD3" w:rsidP="002D1CD3">
      <w:pPr>
        <w:spacing w:line="360" w:lineRule="auto"/>
        <w:jc w:val="both"/>
        <w:rPr>
          <w:rFonts w:ascii="Calibri" w:eastAsia="Calibri" w:hAnsi="Calibri" w:cs="B Lotus"/>
          <w:b/>
          <w:sz w:val="28"/>
          <w:szCs w:val="28"/>
          <w:rtl/>
        </w:rPr>
      </w:pPr>
      <w:r w:rsidRPr="002D1CD3">
        <w:rPr>
          <w:rFonts w:ascii="Calibri" w:eastAsia="Calibri" w:hAnsi="Calibri" w:cs="B Lotus"/>
          <w:b/>
          <w:sz w:val="28"/>
          <w:szCs w:val="28"/>
          <w:rtl/>
        </w:rPr>
        <w:t>هالکوس و زرمس</w:t>
      </w:r>
      <w:r w:rsidRPr="002D1CD3">
        <w:rPr>
          <w:rFonts w:ascii="Calibri" w:eastAsia="Calibri" w:hAnsi="Calibri" w:cs="B Lotus"/>
          <w:b/>
          <w:sz w:val="28"/>
          <w:szCs w:val="28"/>
          <w:vertAlign w:val="superscript"/>
          <w:rtl/>
        </w:rPr>
        <w:footnoteReference w:id="35"/>
      </w:r>
      <w:r w:rsidRPr="002D1CD3">
        <w:rPr>
          <w:rFonts w:ascii="Calibri" w:eastAsia="Calibri" w:hAnsi="Calibri" w:cs="B Lotus" w:hint="cs"/>
          <w:b/>
          <w:sz w:val="28"/>
          <w:szCs w:val="28"/>
          <w:rtl/>
        </w:rPr>
        <w:t xml:space="preserve"> (2009)، </w:t>
      </w:r>
      <w:r w:rsidRPr="002D1CD3">
        <w:rPr>
          <w:rFonts w:ascii="Calibri" w:eastAsia="Calibri" w:hAnsi="Calibri" w:cs="B Lotus"/>
          <w:b/>
          <w:sz w:val="28"/>
          <w:szCs w:val="28"/>
          <w:rtl/>
        </w:rPr>
        <w:t>با استفاده از روش گشتاورها</w:t>
      </w:r>
      <w:r w:rsidRPr="002D1CD3">
        <w:rPr>
          <w:rFonts w:ascii="Calibri" w:eastAsia="Calibri" w:hAnsi="Calibri" w:cs="B Lotus" w:hint="cs"/>
          <w:b/>
          <w:sz w:val="28"/>
          <w:szCs w:val="28"/>
          <w:rtl/>
        </w:rPr>
        <w:t xml:space="preserve"> (</w:t>
      </w:r>
      <w:r w:rsidRPr="002D1CD3">
        <w:rPr>
          <w:rFonts w:asciiTheme="majorBidi" w:eastAsia="Calibri" w:hAnsiTheme="majorBidi" w:cstheme="majorBidi"/>
          <w:b/>
          <w:sz w:val="28"/>
          <w:szCs w:val="28"/>
        </w:rPr>
        <w:t>GMM</w:t>
      </w:r>
      <w:r w:rsidRPr="002D1CD3">
        <w:rPr>
          <w:rFonts w:ascii="Calibri" w:eastAsia="Calibri" w:hAnsi="Calibri" w:cs="B Lotus" w:hint="cs"/>
          <w:b/>
          <w:sz w:val="28"/>
          <w:szCs w:val="28"/>
          <w:rtl/>
        </w:rPr>
        <w:t>)</w:t>
      </w:r>
      <w:r w:rsidRPr="002D1CD3">
        <w:rPr>
          <w:rFonts w:ascii="Calibri" w:eastAsia="Calibri" w:hAnsi="Calibri" w:cs="B Lotus"/>
          <w:b/>
          <w:sz w:val="28"/>
          <w:szCs w:val="28"/>
          <w:vertAlign w:val="superscript"/>
          <w:rtl/>
        </w:rPr>
        <w:footnoteReference w:id="36"/>
      </w:r>
      <w:r w:rsidRPr="002D1CD3">
        <w:rPr>
          <w:rFonts w:ascii="Calibri" w:eastAsia="Calibri" w:hAnsi="Calibri" w:cs="B Lotus" w:hint="cs"/>
          <w:b/>
          <w:sz w:val="28"/>
          <w:szCs w:val="28"/>
          <w:rtl/>
        </w:rPr>
        <w:t xml:space="preserve"> </w:t>
      </w:r>
      <w:r w:rsidRPr="002D1CD3">
        <w:rPr>
          <w:rFonts w:ascii="Calibri" w:eastAsia="Calibri" w:hAnsi="Calibri" w:cs="B Lotus"/>
          <w:b/>
          <w:sz w:val="28"/>
          <w:szCs w:val="28"/>
          <w:rtl/>
        </w:rPr>
        <w:t>به بررسی وجود یک رابطه</w:t>
      </w:r>
      <w:r w:rsidRPr="002D1CD3">
        <w:rPr>
          <w:rFonts w:ascii="Calibri" w:eastAsia="Calibri" w:hAnsi="Calibri" w:cs="B Lotus" w:hint="cs"/>
          <w:b/>
          <w:sz w:val="28"/>
          <w:szCs w:val="28"/>
          <w:rtl/>
        </w:rPr>
        <w:t xml:space="preserve"> </w:t>
      </w:r>
      <w:r w:rsidRPr="002D1CD3">
        <w:rPr>
          <w:rFonts w:ascii="Calibri" w:eastAsia="Calibri" w:hAnsi="Calibri" w:cs="B Lotus"/>
          <w:b/>
          <w:sz w:val="28"/>
          <w:szCs w:val="28"/>
          <w:rtl/>
        </w:rPr>
        <w:t xml:space="preserve">کوزنتس شکل بین کارایی زیست محیطی کشورها و درآمد ملی 17 کشور عضوء </w:t>
      </w:r>
      <w:r w:rsidRPr="002D1CD3">
        <w:rPr>
          <w:rFonts w:asciiTheme="majorBidi" w:eastAsia="Calibri" w:hAnsiTheme="majorBidi" w:cstheme="majorBidi"/>
          <w:bCs/>
          <w:sz w:val="28"/>
          <w:szCs w:val="28"/>
        </w:rPr>
        <w:t>OECD</w:t>
      </w:r>
      <w:r w:rsidRPr="002D1CD3">
        <w:rPr>
          <w:rFonts w:asciiTheme="majorBidi" w:eastAsia="Calibri" w:hAnsiTheme="majorBidi" w:cstheme="majorBidi"/>
          <w:b/>
          <w:sz w:val="28"/>
          <w:szCs w:val="28"/>
          <w:rtl/>
        </w:rPr>
        <w:t xml:space="preserve"> </w:t>
      </w:r>
      <w:r w:rsidRPr="002D1CD3">
        <w:rPr>
          <w:rFonts w:ascii="Calibri" w:eastAsia="Calibri" w:hAnsi="Calibri" w:cs="B Lotus"/>
          <w:b/>
          <w:sz w:val="28"/>
          <w:szCs w:val="28"/>
          <w:rtl/>
        </w:rPr>
        <w:t xml:space="preserve">در طی دوره زمانی 1980 تا 2002 پرداخت. این دو نتیجه گرفتند که هیچ گونه ارتباطی مشابه منحنی کوزنتس (رابطه غیر خطی بصورت </w:t>
      </w:r>
      <w:r w:rsidRPr="002D1CD3">
        <w:rPr>
          <w:rFonts w:ascii="Calibri" w:eastAsia="Calibri" w:hAnsi="Calibri" w:cs="B Lotus"/>
          <w:bCs/>
          <w:sz w:val="28"/>
          <w:szCs w:val="28"/>
        </w:rPr>
        <w:t>U</w:t>
      </w:r>
      <w:r w:rsidRPr="002D1CD3">
        <w:rPr>
          <w:rFonts w:ascii="Calibri" w:eastAsia="Calibri" w:hAnsi="Calibri" w:cs="B Lotus"/>
          <w:b/>
          <w:sz w:val="28"/>
          <w:szCs w:val="28"/>
          <w:rtl/>
        </w:rPr>
        <w:t xml:space="preserve"> وارون) بین کارایی زیست محیطی و درآمد وجود ندارد.</w:t>
      </w:r>
    </w:p>
    <w:p w:rsidR="002D1CD3" w:rsidRPr="002D1CD3" w:rsidRDefault="002D1CD3" w:rsidP="002D1CD3">
      <w:pPr>
        <w:spacing w:after="0"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لانگرن</w:t>
      </w:r>
      <w:r w:rsidRPr="002D1CD3">
        <w:rPr>
          <w:rFonts w:ascii="Calibri" w:eastAsia="Calibri" w:hAnsi="Calibri" w:cs="B Lotus"/>
          <w:sz w:val="28"/>
          <w:szCs w:val="28"/>
          <w:vertAlign w:val="superscript"/>
          <w:rtl/>
          <w:lang w:bidi="ar-SA"/>
        </w:rPr>
        <w:footnoteReference w:id="37"/>
      </w:r>
      <w:r w:rsidRPr="002D1CD3">
        <w:rPr>
          <w:rFonts w:ascii="Calibri" w:eastAsia="Calibri" w:hAnsi="Calibri" w:cs="B Lotus" w:hint="cs"/>
          <w:sz w:val="28"/>
          <w:szCs w:val="28"/>
          <w:rtl/>
          <w:lang w:bidi="ar-SA"/>
        </w:rPr>
        <w:t>(2012)</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با عنوان عملکرد قوانین زیست‌محیطی و فواید آن از دیدگاه پورتر به بررسی این موضوع می‌پردازد که عملکرد زیست‌محیطی بنگاه</w:t>
      </w:r>
      <w:r w:rsidRPr="002D1CD3">
        <w:rPr>
          <w:rFonts w:ascii="Cambria Math" w:eastAsia="Calibri" w:hAnsi="Cambria Math" w:cs="B Lotus"/>
          <w:sz w:val="28"/>
          <w:szCs w:val="28"/>
          <w:lang w:bidi="ar-SA"/>
        </w:rPr>
        <w:t>(EP)</w:t>
      </w:r>
      <w:r w:rsidRPr="002D1CD3">
        <w:rPr>
          <w:rFonts w:ascii="Calibri" w:eastAsia="Calibri" w:hAnsi="Calibri" w:cs="B Lotus" w:hint="cs"/>
          <w:sz w:val="28"/>
          <w:szCs w:val="28"/>
          <w:rtl/>
          <w:lang w:bidi="ar-SA"/>
        </w:rPr>
        <w:t xml:space="preserve"> بر عملکرد اقتصادی بنگاه</w:t>
      </w:r>
      <w:r w:rsidRPr="002D1CD3">
        <w:rPr>
          <w:rFonts w:ascii="Cambria Math" w:eastAsia="Calibri" w:hAnsi="Cambria Math" w:cs="B Lotus"/>
          <w:sz w:val="28"/>
          <w:szCs w:val="28"/>
          <w:lang w:bidi="ar-SA"/>
        </w:rPr>
        <w:t>(PE)</w:t>
      </w:r>
      <w:r w:rsidRPr="002D1CD3">
        <w:rPr>
          <w:rFonts w:ascii="Cambria Math" w:eastAsia="Calibri" w:hAnsi="Cambria Math" w:cs="B Lotus"/>
          <w:sz w:val="28"/>
          <w:szCs w:val="28"/>
          <w:rtl/>
          <w:lang w:bidi="ar-SA"/>
        </w:rPr>
        <w:t xml:space="preserve"> </w:t>
      </w:r>
      <w:r w:rsidRPr="002D1CD3">
        <w:rPr>
          <w:rFonts w:ascii="Calibri" w:eastAsia="Calibri" w:hAnsi="Calibri" w:cs="B Lotus" w:hint="cs"/>
          <w:sz w:val="28"/>
          <w:szCs w:val="28"/>
          <w:rtl/>
          <w:lang w:bidi="ar-SA"/>
        </w:rPr>
        <w:t xml:space="preserve">تأثیر می‌گذارد که برای این منظور از داده‌های پانل چند کارخانه منتخب سوئد طی دوره‌ی زمانی 1990 تا 2004 استفاده می‌کند. نتایج نشان می‌دهد که </w:t>
      </w:r>
      <w:r w:rsidRPr="002D1CD3">
        <w:rPr>
          <w:rFonts w:ascii="Cambria Math" w:eastAsia="Calibri" w:hAnsi="Cambria Math" w:cs="B Lotus"/>
          <w:sz w:val="28"/>
          <w:szCs w:val="28"/>
          <w:lang w:bidi="ar-SA"/>
        </w:rPr>
        <w:t>EP</w:t>
      </w:r>
      <w:r w:rsidRPr="002D1CD3">
        <w:rPr>
          <w:rFonts w:ascii="Calibri" w:eastAsia="Calibri" w:hAnsi="Calibri" w:cs="B Lotus" w:hint="cs"/>
          <w:sz w:val="28"/>
          <w:szCs w:val="28"/>
          <w:rtl/>
          <w:lang w:bidi="ar-SA"/>
        </w:rPr>
        <w:t xml:space="preserve"> به‌وسیله سیاست‌های زیست‌محیطی بهبود می‌یابد ولی یکی از تعیین کننده‌های </w:t>
      </w:r>
      <w:r w:rsidRPr="002D1CD3">
        <w:rPr>
          <w:rFonts w:ascii="Cambria Math" w:eastAsia="Calibri" w:hAnsi="Cambria Math" w:cs="B Lotus"/>
          <w:sz w:val="28"/>
          <w:szCs w:val="28"/>
          <w:lang w:bidi="ar-SA"/>
        </w:rPr>
        <w:t>PE</w:t>
      </w:r>
      <w:r w:rsidRPr="002D1CD3">
        <w:rPr>
          <w:rFonts w:ascii="Calibri" w:eastAsia="Calibri" w:hAnsi="Calibri" w:cs="B Lotus" w:hint="cs"/>
          <w:sz w:val="28"/>
          <w:szCs w:val="28"/>
          <w:rtl/>
          <w:lang w:bidi="ar-SA"/>
        </w:rPr>
        <w:t xml:space="preserve"> نیست. در حالی‌که داوطلبانه بودن سیاست‌های زیست‌محیطی و تحمیلی بودن این قوانین از سوی دولت </w:t>
      </w:r>
      <w:r w:rsidRPr="002D1CD3">
        <w:rPr>
          <w:rFonts w:ascii="Cambria Math" w:eastAsia="Calibri" w:hAnsi="Cambria Math" w:cs="B Lotus"/>
          <w:sz w:val="28"/>
          <w:szCs w:val="28"/>
          <w:lang w:bidi="ar-SA"/>
        </w:rPr>
        <w:t>EP</w:t>
      </w:r>
      <w:r w:rsidRPr="002D1CD3">
        <w:rPr>
          <w:rFonts w:ascii="Cambria Math" w:eastAsia="Calibri" w:hAnsi="Cambria Math" w:cs="B Lotus"/>
          <w:sz w:val="28"/>
          <w:szCs w:val="28"/>
          <w:rtl/>
          <w:lang w:bidi="ar-SA"/>
        </w:rPr>
        <w:t xml:space="preserve"> </w:t>
      </w:r>
      <w:r w:rsidRPr="002D1CD3">
        <w:rPr>
          <w:rFonts w:ascii="Calibri" w:eastAsia="Calibri" w:hAnsi="Calibri" w:cs="B Lotus" w:hint="cs"/>
          <w:sz w:val="28"/>
          <w:szCs w:val="28"/>
          <w:rtl/>
          <w:lang w:bidi="ar-SA"/>
        </w:rPr>
        <w:t xml:space="preserve">بنگاه را بهبود بخشیده و تأثیر مثبت بر </w:t>
      </w:r>
      <w:r w:rsidRPr="002D1CD3">
        <w:rPr>
          <w:rFonts w:ascii="Cambria Math" w:eastAsia="Calibri" w:hAnsi="Cambria Math" w:cs="B Lotus"/>
          <w:sz w:val="28"/>
          <w:szCs w:val="28"/>
          <w:lang w:bidi="ar-SA"/>
        </w:rPr>
        <w:t>PE</w:t>
      </w:r>
      <w:r w:rsidRPr="002D1CD3">
        <w:rPr>
          <w:rFonts w:ascii="Calibri" w:eastAsia="Calibri" w:hAnsi="Calibri" w:cs="B Lotus" w:hint="cs"/>
          <w:sz w:val="28"/>
          <w:szCs w:val="28"/>
          <w:rtl/>
          <w:lang w:bidi="ar-SA"/>
        </w:rPr>
        <w:t xml:space="preserve"> بنگاه در بیشتر کارخانه‌های سوئد داشته است. بنابر‌این شواهد از این عقیده که یک </w:t>
      </w:r>
      <w:r w:rsidRPr="002D1CD3">
        <w:rPr>
          <w:rFonts w:ascii="Cambria Math" w:eastAsia="Calibri" w:hAnsi="Cambria Math" w:cs="B Lotus"/>
          <w:sz w:val="28"/>
          <w:szCs w:val="28"/>
          <w:lang w:bidi="ar-SA"/>
        </w:rPr>
        <w:t>EP</w:t>
      </w:r>
      <w:r w:rsidRPr="002D1CD3">
        <w:rPr>
          <w:rFonts w:ascii="Calibri" w:eastAsia="Calibri" w:hAnsi="Calibri" w:cs="B Lotus" w:hint="cs"/>
          <w:sz w:val="28"/>
          <w:szCs w:val="28"/>
          <w:rtl/>
          <w:lang w:bidi="ar-SA"/>
        </w:rPr>
        <w:t xml:space="preserve"> خوب برای تجارت مفید است حمایت می‌کند، البته در شرایطی که این </w:t>
      </w:r>
      <w:r w:rsidRPr="002D1CD3">
        <w:rPr>
          <w:rFonts w:ascii="Cambria Math" w:eastAsia="Calibri" w:hAnsi="Cambria Math" w:cs="B Lotus"/>
          <w:sz w:val="28"/>
          <w:szCs w:val="28"/>
          <w:lang w:bidi="ar-SA"/>
        </w:rPr>
        <w:t>EP</w:t>
      </w:r>
      <w:r w:rsidRPr="002D1CD3">
        <w:rPr>
          <w:rFonts w:ascii="Calibri" w:eastAsia="Calibri" w:hAnsi="Calibri" w:cs="B Lotus" w:hint="cs"/>
          <w:sz w:val="28"/>
          <w:szCs w:val="28"/>
          <w:rtl/>
          <w:lang w:bidi="ar-SA"/>
        </w:rPr>
        <w:t xml:space="preserve"> از طریق اقدامات سیاسی دولت نباشد.</w:t>
      </w:r>
    </w:p>
    <w:p w:rsidR="002D1CD3" w:rsidRPr="002D1CD3" w:rsidRDefault="002D1CD3" w:rsidP="002D1CD3">
      <w:pPr>
        <w:spacing w:after="0" w:line="360" w:lineRule="auto"/>
        <w:jc w:val="both"/>
        <w:rPr>
          <w:rFonts w:ascii="Calibri" w:eastAsia="Calibri" w:hAnsi="Calibri" w:cs="B Lotus"/>
          <w:sz w:val="28"/>
          <w:szCs w:val="28"/>
          <w:rtl/>
        </w:rPr>
      </w:pPr>
    </w:p>
    <w:p w:rsidR="002D1CD3" w:rsidRPr="002D1CD3" w:rsidRDefault="002D1CD3" w:rsidP="002D1CD3">
      <w:pPr>
        <w:spacing w:line="360" w:lineRule="auto"/>
        <w:jc w:val="both"/>
        <w:rPr>
          <w:rFonts w:ascii="BMitra" w:eastAsia="Calibri" w:hAnsi="Calibri" w:cs="B Lotus"/>
          <w:b/>
          <w:bCs/>
          <w:sz w:val="28"/>
          <w:szCs w:val="28"/>
          <w:rtl/>
        </w:rPr>
      </w:pPr>
      <w:r w:rsidRPr="002D1CD3">
        <w:rPr>
          <w:rFonts w:ascii="BMitra" w:eastAsia="Calibri" w:hAnsi="Calibri" w:cs="B Lotus" w:hint="cs"/>
          <w:b/>
          <w:bCs/>
          <w:sz w:val="28"/>
          <w:szCs w:val="28"/>
          <w:rtl/>
        </w:rPr>
        <w:t>2.4.2.مطالعات داخلی و خارجی انجام شده در زمینه توسعه مالی و رشد اقتصادی</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lastRenderedPageBreak/>
        <w:t>شفیعی و دیگران(1382)، در مطالعه خود با عنوان "آزمون تأثیرگذاری توسعه</w:t>
      </w:r>
      <w:r w:rsidRPr="002D1CD3">
        <w:rPr>
          <w:rFonts w:ascii="Calibri" w:eastAsia="Calibri" w:hAnsi="Calibri" w:cs="B Lotus" w:hint="cs"/>
          <w:sz w:val="28"/>
          <w:szCs w:val="28"/>
          <w:rtl/>
        </w:rPr>
        <w:softHyphen/>
        <w:t>مالی بر رشد اقتصادی" به بررسی تأثیر سیاست</w:t>
      </w:r>
      <w:r w:rsidRPr="002D1CD3">
        <w:rPr>
          <w:rFonts w:ascii="Calibri" w:eastAsia="Calibri" w:hAnsi="Calibri" w:cs="B Lotus" w:hint="cs"/>
          <w:sz w:val="28"/>
          <w:szCs w:val="28"/>
          <w:rtl/>
        </w:rPr>
        <w:softHyphen/>
        <w:t>های مالی دولت بر رشد اقتصادی ایران برای دوره زمانی 1382-1338 با استفاده از روش</w:t>
      </w:r>
      <w:r w:rsidRPr="002D1CD3">
        <w:rPr>
          <w:rFonts w:ascii="Calibri" w:eastAsia="Calibri" w:hAnsi="Calibri" w:cs="B Lotus" w:hint="cs"/>
          <w:sz w:val="28"/>
          <w:szCs w:val="28"/>
          <w:rtl/>
        </w:rPr>
        <w:softHyphen/>
        <w:t xml:space="preserve">های </w:t>
      </w:r>
      <w:r w:rsidRPr="002D1CD3">
        <w:rPr>
          <w:rFonts w:asciiTheme="majorBidi" w:eastAsia="Calibri" w:hAnsiTheme="majorBidi" w:cstheme="majorBidi"/>
          <w:sz w:val="28"/>
          <w:szCs w:val="28"/>
        </w:rPr>
        <w:t>ARDL</w:t>
      </w:r>
      <w:r w:rsidRPr="002D1CD3">
        <w:rPr>
          <w:rFonts w:ascii="Calibri" w:eastAsia="Calibri" w:hAnsi="Calibri" w:cs="B Lotus" w:hint="cs"/>
          <w:sz w:val="28"/>
          <w:szCs w:val="28"/>
          <w:rtl/>
        </w:rPr>
        <w:t xml:space="preserve"> و </w:t>
      </w:r>
      <w:r w:rsidRPr="002D1CD3">
        <w:rPr>
          <w:rFonts w:asciiTheme="majorBidi" w:eastAsia="Calibri" w:hAnsiTheme="majorBidi" w:cstheme="majorBidi"/>
          <w:sz w:val="28"/>
          <w:szCs w:val="28"/>
        </w:rPr>
        <w:t>VDCF</w:t>
      </w:r>
      <w:r w:rsidRPr="002D1CD3">
        <w:rPr>
          <w:rFonts w:asciiTheme="majorBidi" w:eastAsia="Calibri" w:hAnsiTheme="majorBidi" w:cstheme="majorBidi"/>
          <w:sz w:val="28"/>
          <w:szCs w:val="28"/>
          <w:rtl/>
        </w:rPr>
        <w:t xml:space="preserve"> </w:t>
      </w:r>
      <w:r w:rsidRPr="002D1CD3">
        <w:rPr>
          <w:rFonts w:ascii="Calibri" w:eastAsia="Calibri" w:hAnsi="Calibri" w:cs="B Lotus" w:hint="cs"/>
          <w:sz w:val="28"/>
          <w:szCs w:val="28"/>
          <w:rtl/>
        </w:rPr>
        <w:t>پرداختند. آن</w:t>
      </w:r>
      <w:r w:rsidRPr="002D1CD3">
        <w:rPr>
          <w:rFonts w:ascii="Calibri" w:eastAsia="Calibri" w:hAnsi="Calibri" w:cs="B Lotus" w:hint="cs"/>
          <w:sz w:val="28"/>
          <w:szCs w:val="28"/>
          <w:rtl/>
        </w:rPr>
        <w:softHyphen/>
        <w:t>ها مدلی تجربی برای بررسی میزان و نحوه تأثیرگذاری سیاست</w:t>
      </w:r>
      <w:r w:rsidRPr="002D1CD3">
        <w:rPr>
          <w:rFonts w:ascii="Calibri" w:eastAsia="Calibri" w:hAnsi="Calibri" w:cs="B Lotus" w:hint="cs"/>
          <w:sz w:val="28"/>
          <w:szCs w:val="28"/>
          <w:rtl/>
        </w:rPr>
        <w:softHyphen/>
        <w:t>های مالی دولت بر رشد اقتصادی ارائه دادند. نتایج حاصل از این مطالعه حاکی از آن است که بخش عمده</w:t>
      </w:r>
      <w:r w:rsidRPr="002D1CD3">
        <w:rPr>
          <w:rFonts w:ascii="Calibri" w:eastAsia="Calibri" w:hAnsi="Calibri" w:cs="B Lotus" w:hint="cs"/>
          <w:sz w:val="28"/>
          <w:szCs w:val="28"/>
          <w:rtl/>
        </w:rPr>
        <w:softHyphen/>
        <w:t>ای از درآمدهای دولت را درآمدهای نفتی تشکیل می</w:t>
      </w:r>
      <w:r w:rsidRPr="002D1CD3">
        <w:rPr>
          <w:rFonts w:ascii="Calibri" w:eastAsia="Calibri" w:hAnsi="Calibri" w:cs="B Lotus" w:hint="cs"/>
          <w:sz w:val="28"/>
          <w:szCs w:val="28"/>
          <w:rtl/>
        </w:rPr>
        <w:softHyphen/>
        <w:t>دهد و مخارج دولت نیز عمدتاً شامل مخارج جاری است و مخارج عمرانی سهم اندکی از کل هزینه</w:t>
      </w:r>
      <w:r w:rsidRPr="002D1CD3">
        <w:rPr>
          <w:rFonts w:ascii="Calibri" w:eastAsia="Calibri" w:hAnsi="Calibri" w:cs="B Lotus" w:hint="cs"/>
          <w:sz w:val="28"/>
          <w:szCs w:val="28"/>
          <w:rtl/>
        </w:rPr>
        <w:softHyphen/>
        <w:t>های دولت را به خود اختصاص داده است. به عبارتی این ترکیب درآمدها و مخارج دولت سبب شده تا هر ساله درآمدها براساس پیش</w:t>
      </w:r>
      <w:r w:rsidRPr="002D1CD3">
        <w:rPr>
          <w:rFonts w:ascii="Calibri" w:eastAsia="Calibri" w:hAnsi="Calibri" w:cs="B Lotus" w:hint="cs"/>
          <w:sz w:val="28"/>
          <w:szCs w:val="28"/>
          <w:rtl/>
        </w:rPr>
        <w:softHyphen/>
        <w:t>بینی</w:t>
      </w:r>
      <w:r w:rsidRPr="002D1CD3">
        <w:rPr>
          <w:rFonts w:ascii="Calibri" w:eastAsia="Calibri" w:hAnsi="Calibri" w:cs="B Lotus" w:hint="cs"/>
          <w:sz w:val="28"/>
          <w:szCs w:val="28"/>
          <w:rtl/>
        </w:rPr>
        <w:softHyphen/>
        <w:t>های صورت گرفته از قیمت</w:t>
      </w:r>
      <w:r w:rsidRPr="002D1CD3">
        <w:rPr>
          <w:rFonts w:ascii="Calibri" w:eastAsia="Calibri" w:hAnsi="Calibri" w:cs="B Lotus" w:hint="cs"/>
          <w:sz w:val="28"/>
          <w:szCs w:val="28"/>
          <w:rtl/>
        </w:rPr>
        <w:softHyphen/>
        <w:t>های جهانی نفت، استوار شود و در نتیجه بافت مخارج دولت بر درآمدهای غیرواقعی استوار گردد. تحت این شرایط در صورت عدم تحقیق قیمت</w:t>
      </w:r>
      <w:r w:rsidRPr="002D1CD3">
        <w:rPr>
          <w:rFonts w:ascii="Calibri" w:eastAsia="Calibri" w:hAnsi="Calibri" w:cs="B Lotus" w:hint="cs"/>
          <w:sz w:val="28"/>
          <w:szCs w:val="28"/>
          <w:rtl/>
        </w:rPr>
        <w:softHyphen/>
        <w:t xml:space="preserve">های جهانی نفت پیش </w:t>
      </w:r>
      <w:r w:rsidRPr="002D1CD3">
        <w:rPr>
          <w:rFonts w:ascii="Calibri" w:eastAsia="Calibri" w:hAnsi="Calibri" w:cs="B Lotus" w:hint="cs"/>
          <w:sz w:val="28"/>
          <w:szCs w:val="28"/>
          <w:rtl/>
        </w:rPr>
        <w:softHyphen/>
        <w:t>بینی شده، درآمدهای پیش بینی شده دولت نیز محقق نخواهد شد. در این صورت برای کاهش هزینه</w:t>
      </w:r>
      <w:r w:rsidRPr="002D1CD3">
        <w:rPr>
          <w:rFonts w:ascii="Calibri" w:eastAsia="Calibri" w:hAnsi="Calibri" w:cs="B Lotus" w:hint="cs"/>
          <w:sz w:val="28"/>
          <w:szCs w:val="28"/>
          <w:rtl/>
        </w:rPr>
        <w:softHyphen/>
        <w:t>های دولت، مخارج عمرانی آن متأثر شده و کاهش می</w:t>
      </w:r>
      <w:r w:rsidRPr="002D1CD3">
        <w:rPr>
          <w:rFonts w:ascii="Calibri" w:eastAsia="Calibri" w:hAnsi="Calibri" w:cs="B Lotus" w:hint="cs"/>
          <w:sz w:val="28"/>
          <w:szCs w:val="28"/>
          <w:rtl/>
        </w:rPr>
        <w:softHyphen/>
        <w:t>یابد.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 xml:space="preserve">همچنین نتایج روش </w:t>
      </w:r>
      <w:r w:rsidRPr="002D1CD3">
        <w:rPr>
          <w:rFonts w:asciiTheme="majorBidi" w:eastAsia="Calibri" w:hAnsiTheme="majorBidi" w:cstheme="majorBidi"/>
          <w:sz w:val="28"/>
          <w:szCs w:val="28"/>
        </w:rPr>
        <w:t>ARDL</w:t>
      </w:r>
      <w:r w:rsidRPr="002D1CD3">
        <w:rPr>
          <w:rFonts w:asciiTheme="majorBidi" w:eastAsia="Calibri" w:hAnsiTheme="majorBidi" w:cstheme="majorBidi"/>
          <w:sz w:val="28"/>
          <w:szCs w:val="28"/>
          <w:rtl/>
        </w:rPr>
        <w:t xml:space="preserve"> </w:t>
      </w:r>
      <w:r w:rsidRPr="002D1CD3">
        <w:rPr>
          <w:rFonts w:ascii="Calibri" w:eastAsia="Calibri" w:hAnsi="Calibri" w:cs="B Lotus" w:hint="cs"/>
          <w:sz w:val="28"/>
          <w:szCs w:val="28"/>
          <w:rtl/>
        </w:rPr>
        <w:t>نشان داد که از بین مالیات</w:t>
      </w:r>
      <w:r w:rsidRPr="002D1CD3">
        <w:rPr>
          <w:rFonts w:ascii="Calibri" w:eastAsia="Calibri" w:hAnsi="Calibri" w:cs="B Lotus" w:hint="cs"/>
          <w:sz w:val="28"/>
          <w:szCs w:val="28"/>
          <w:rtl/>
        </w:rPr>
        <w:softHyphen/>
        <w:t>ها و مخارج جاری و عمرانی، مخارج عمرانی نقش مؤثرتری بر رشد اقتصادی ایران دارد، اما مخارج جاری تأثیری بر رشد اقتصادی ندارد. از سویی مالیات</w:t>
      </w:r>
      <w:r w:rsidRPr="002D1CD3">
        <w:rPr>
          <w:rFonts w:ascii="Calibri" w:eastAsia="Calibri" w:hAnsi="Calibri" w:cs="B Lotus" w:hint="cs"/>
          <w:sz w:val="28"/>
          <w:szCs w:val="28"/>
          <w:rtl/>
        </w:rPr>
        <w:softHyphen/>
        <w:t>ها نیز تأثیر معکوسی بر رشد اقتصادی دارند. به عبارت دیگر هرگونه تغییر در مخارج جاری دولت تأثیر خود را در بخش اسمی بر جای می</w:t>
      </w:r>
      <w:r w:rsidRPr="002D1CD3">
        <w:rPr>
          <w:rFonts w:ascii="Calibri" w:eastAsia="Calibri" w:hAnsi="Calibri" w:cs="B Lotus" w:hint="cs"/>
          <w:sz w:val="28"/>
          <w:szCs w:val="28"/>
          <w:rtl/>
        </w:rPr>
        <w:softHyphen/>
        <w:t xml:space="preserve">گذارد. </w:t>
      </w:r>
    </w:p>
    <w:p w:rsidR="002D1CD3" w:rsidRPr="002D1CD3" w:rsidRDefault="002D1CD3" w:rsidP="002D1CD3">
      <w:pPr>
        <w:spacing w:line="360" w:lineRule="auto"/>
        <w:jc w:val="both"/>
        <w:rPr>
          <w:rFonts w:ascii="B Mitra" w:eastAsia="Calibri" w:hAnsi="Calibri" w:cs="B Lotus"/>
          <w:sz w:val="28"/>
          <w:szCs w:val="28"/>
          <w:rtl/>
        </w:rPr>
      </w:pPr>
      <w:r w:rsidRPr="002D1CD3">
        <w:rPr>
          <w:rFonts w:ascii="B Mitra" w:eastAsia="Calibri" w:hAnsi="Calibri" w:cs="B Lotus" w:hint="cs"/>
          <w:sz w:val="28"/>
          <w:szCs w:val="28"/>
          <w:rtl/>
          <w:lang w:bidi="ar-SA"/>
        </w:rPr>
        <w:t>عصاري و دیگران</w:t>
      </w:r>
      <w:r w:rsidRPr="002D1CD3">
        <w:rPr>
          <w:rFonts w:ascii="B Mitra" w:eastAsia="Calibri" w:hAnsi="Calibri" w:cs="B Lotus" w:hint="cs"/>
          <w:sz w:val="28"/>
          <w:szCs w:val="28"/>
          <w:rtl/>
        </w:rPr>
        <w:t xml:space="preserve"> (1387)، در مقاله خود تحت عنوان </w:t>
      </w:r>
      <w:r w:rsidRPr="002D1CD3">
        <w:rPr>
          <w:rFonts w:ascii="B Mitra" w:eastAsia="Calibri" w:hAnsi="Calibri" w:cs="Times New Roman" w:hint="cs"/>
          <w:sz w:val="28"/>
          <w:szCs w:val="28"/>
          <w:rtl/>
        </w:rPr>
        <w:t>"</w:t>
      </w:r>
      <w:r w:rsidRPr="002D1CD3">
        <w:rPr>
          <w:rFonts w:ascii="B Mitra" w:eastAsia="Calibri" w:hAnsi="Calibri" w:cs="B Lotus" w:hint="cs"/>
          <w:sz w:val="28"/>
          <w:szCs w:val="28"/>
          <w:rtl/>
        </w:rPr>
        <w:t>توسعه مالی و رشد اقتصادی: مقایسه کشورهای نفتی اوپک و غیر نفتی در حال توسعه</w:t>
      </w:r>
      <w:r w:rsidRPr="002D1CD3">
        <w:rPr>
          <w:rFonts w:ascii="B Mitra" w:eastAsia="Calibri" w:hAnsi="Calibri" w:cs="Times New Roman" w:hint="cs"/>
          <w:sz w:val="28"/>
          <w:szCs w:val="28"/>
          <w:rtl/>
        </w:rPr>
        <w:t>"</w:t>
      </w:r>
      <w:r w:rsidRPr="002D1CD3">
        <w:rPr>
          <w:rFonts w:ascii="B Mitra" w:eastAsia="Calibri" w:hAnsi="Calibri" w:cs="B Lotus" w:hint="cs"/>
          <w:sz w:val="28"/>
          <w:szCs w:val="28"/>
          <w:rtl/>
        </w:rPr>
        <w:t xml:space="preserve">، </w:t>
      </w:r>
      <w:r w:rsidRPr="002D1CD3">
        <w:rPr>
          <w:rFonts w:ascii="B Mitra" w:eastAsia="Calibri" w:hAnsi="Calibri" w:cs="B Lotus" w:hint="cs"/>
          <w:sz w:val="28"/>
          <w:szCs w:val="28"/>
          <w:rtl/>
          <w:lang w:bidi="ar-SA"/>
        </w:rPr>
        <w:t>نشان</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دادند</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كه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توسعه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مالي كشورهاي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lastRenderedPageBreak/>
        <w:t>عضو</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اپك نه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تنها</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منجر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رشد</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اقتصادي نمي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شود</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بلكه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اثر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منفي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آن</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دارد</w:t>
      </w:r>
      <w:r w:rsidRPr="002D1CD3">
        <w:rPr>
          <w:rFonts w:ascii="B Mitra" w:eastAsia="Calibri" w:hAnsi="Calibri" w:cs="B Lotus"/>
          <w:sz w:val="28"/>
          <w:szCs w:val="28"/>
          <w:lang w:bidi="ar-SA"/>
        </w:rPr>
        <w:t>.</w:t>
      </w:r>
      <w:r w:rsidRPr="002D1CD3">
        <w:rPr>
          <w:rFonts w:ascii="B Mitra" w:eastAsia="Calibri" w:hAnsi="Calibri" w:cs="B Lotus" w:hint="cs"/>
          <w:sz w:val="28"/>
          <w:szCs w:val="28"/>
          <w:rtl/>
        </w:rPr>
        <w:t xml:space="preserve"> </w:t>
      </w:r>
      <w:r w:rsidRPr="002D1CD3">
        <w:rPr>
          <w:rFonts w:ascii="B Mitra" w:eastAsia="Calibri" w:hAnsi="Calibri" w:cs="B Lotus" w:hint="cs"/>
          <w:sz w:val="28"/>
          <w:szCs w:val="28"/>
          <w:rtl/>
          <w:lang w:bidi="ar-SA"/>
        </w:rPr>
        <w:t>نحوه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غلط</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آزادسازي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بازارهاي مالي،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ضعف</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مديريت</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نظام</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مالي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و</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عدم</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شكل</w:t>
      </w:r>
      <w:r w:rsidRPr="002D1CD3">
        <w:rPr>
          <w:rFonts w:ascii="B Mitra" w:eastAsia="Calibri" w:hAnsi="Calibri" w:cs="B Lotus" w:hint="cs"/>
          <w:sz w:val="28"/>
          <w:szCs w:val="28"/>
          <w:rtl/>
          <w:lang w:bidi="ar-SA"/>
        </w:rPr>
        <w:softHyphen/>
        <w:t>گيري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بازارهاي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مالي منسجم</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و</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بهره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مند</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از</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مقررات</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در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كشورهاي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عضو</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اپك</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موجب كاهش</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كارايي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سرمايه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گذاري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از</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طريق</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تخصيص</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غيربهينه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منابع مي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شوند</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و</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در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نهايت</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اثر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نامطلوبي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رشد</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و</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توسعه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اين</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كشورها دارند</w:t>
      </w:r>
      <w:r w:rsidRPr="002D1CD3">
        <w:rPr>
          <w:rFonts w:ascii="B Mitra" w:eastAsia="Calibri" w:hAnsi="Calibri" w:cs="B Lotus"/>
          <w:sz w:val="28"/>
          <w:szCs w:val="28"/>
          <w:lang w:bidi="ar-SA"/>
        </w:rPr>
        <w:t>.</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اکبریان و حیدری</w:t>
      </w:r>
      <w:r w:rsidRPr="002D1CD3">
        <w:rPr>
          <w:rFonts w:ascii="Calibri" w:eastAsia="Calibri" w:hAnsi="Calibri" w:cs="B Lotus" w:hint="cs"/>
          <w:sz w:val="28"/>
          <w:szCs w:val="28"/>
          <w:rtl/>
        </w:rPr>
        <w:softHyphen/>
        <w:t>پور</w:t>
      </w:r>
      <w:r w:rsidRPr="002D1CD3">
        <w:rPr>
          <w:rFonts w:ascii="Calibri" w:eastAsia="Calibri" w:hAnsi="Calibri" w:cs="B Lotus" w:hint="cs"/>
          <w:b/>
          <w:bCs/>
          <w:sz w:val="28"/>
          <w:szCs w:val="28"/>
          <w:rtl/>
        </w:rPr>
        <w:t xml:space="preserve"> </w:t>
      </w:r>
      <w:r w:rsidRPr="002D1CD3">
        <w:rPr>
          <w:rFonts w:ascii="Calibri" w:eastAsia="Calibri" w:hAnsi="Calibri" w:cs="B Lotus" w:hint="cs"/>
          <w:sz w:val="28"/>
          <w:szCs w:val="28"/>
          <w:rtl/>
        </w:rPr>
        <w:t>(1388</w:t>
      </w:r>
      <w:r w:rsidRPr="002D1CD3">
        <w:rPr>
          <w:rFonts w:ascii="Calibri" w:eastAsia="Calibri" w:hAnsi="Calibri" w:cs="B Lotus" w:hint="cs"/>
          <w:b/>
          <w:bCs/>
          <w:sz w:val="28"/>
          <w:szCs w:val="28"/>
          <w:rtl/>
        </w:rPr>
        <w:t>)،</w:t>
      </w:r>
      <w:r w:rsidRPr="002D1CD3">
        <w:rPr>
          <w:rFonts w:ascii="Calibri" w:eastAsia="Calibri" w:hAnsi="Calibri" w:cs="B Lotus" w:hint="cs"/>
          <w:sz w:val="28"/>
          <w:szCs w:val="28"/>
          <w:rtl/>
        </w:rPr>
        <w:t xml:space="preserve"> در مقاله خود تحت عنوان بررسی تأثیر توسعه بازار مالی بر رشد اقتصادی در ایران، تأثیر توسعه بر رشد را طی سال</w:t>
      </w:r>
      <w:r w:rsidRPr="002D1CD3">
        <w:rPr>
          <w:rFonts w:ascii="Calibri" w:eastAsia="Calibri" w:hAnsi="Calibri" w:cs="B Lotus" w:hint="cs"/>
          <w:sz w:val="28"/>
          <w:szCs w:val="28"/>
          <w:rtl/>
        </w:rPr>
        <w:softHyphen/>
        <w:t>های 1386-1345 مورد بررسی قرار داده است. نتایج بدست آمده نشان می</w:t>
      </w:r>
      <w:r w:rsidRPr="002D1CD3">
        <w:rPr>
          <w:rFonts w:ascii="Calibri" w:eastAsia="Calibri" w:hAnsi="Calibri" w:cs="B Lotus" w:hint="cs"/>
          <w:sz w:val="28"/>
          <w:szCs w:val="28"/>
          <w:rtl/>
        </w:rPr>
        <w:softHyphen/>
        <w:t>دهد که توسعه مالی بر رشد تأثیر منفی دارد آن</w:t>
      </w:r>
      <w:r w:rsidRPr="002D1CD3">
        <w:rPr>
          <w:rFonts w:ascii="Calibri" w:eastAsia="Calibri" w:hAnsi="Calibri" w:cs="B Lotus" w:hint="cs"/>
          <w:sz w:val="28"/>
          <w:szCs w:val="28"/>
          <w:rtl/>
        </w:rPr>
        <w:softHyphen/>
        <w:t>ها علت چنین امری را هزینه کردن اعتبارات در فعالیت</w:t>
      </w:r>
      <w:r w:rsidRPr="002D1CD3">
        <w:rPr>
          <w:rFonts w:ascii="Calibri" w:eastAsia="Calibri" w:hAnsi="Calibri" w:cs="B Lotus" w:hint="cs"/>
          <w:sz w:val="28"/>
          <w:szCs w:val="28"/>
          <w:rtl/>
        </w:rPr>
        <w:softHyphen/>
        <w:t>های غیر مولد می</w:t>
      </w:r>
      <w:r w:rsidRPr="002D1CD3">
        <w:rPr>
          <w:rFonts w:ascii="Calibri" w:eastAsia="Calibri" w:hAnsi="Calibri" w:cs="B Lotus" w:hint="cs"/>
          <w:sz w:val="28"/>
          <w:szCs w:val="28"/>
          <w:rtl/>
        </w:rPr>
        <w:softHyphen/>
        <w:t>دانند که تأییدی بر عدم کارایی و ضعف نظارتی در سیستم بانکی کشور است و می</w:t>
      </w:r>
      <w:r w:rsidRPr="002D1CD3">
        <w:rPr>
          <w:rFonts w:ascii="Calibri" w:eastAsia="Calibri" w:hAnsi="Calibri" w:cs="B Lotus" w:hint="cs"/>
          <w:sz w:val="28"/>
          <w:szCs w:val="28"/>
          <w:rtl/>
        </w:rPr>
        <w:softHyphen/>
        <w:t>تواند دلیلی برای افزایش معوقات بانکی باشد.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اپرگیس و دیگران</w:t>
      </w:r>
      <w:r w:rsidRPr="002D1CD3">
        <w:rPr>
          <w:rFonts w:ascii="Calibri" w:eastAsia="Calibri" w:hAnsi="Calibri" w:cs="B Lotus"/>
          <w:sz w:val="28"/>
          <w:szCs w:val="28"/>
          <w:vertAlign w:val="superscript"/>
          <w:rtl/>
        </w:rPr>
        <w:footnoteReference w:id="38"/>
      </w:r>
      <w:r w:rsidRPr="002D1CD3">
        <w:rPr>
          <w:rFonts w:ascii="Calibri" w:eastAsia="Calibri" w:hAnsi="Calibri" w:cs="B Lotus" w:hint="cs"/>
          <w:sz w:val="28"/>
          <w:szCs w:val="28"/>
          <w:rtl/>
        </w:rPr>
        <w:t xml:space="preserve"> (2007)، با کمک رویکرد جمعی و همجمعی داده</w:t>
      </w:r>
      <w:r w:rsidRPr="002D1CD3">
        <w:rPr>
          <w:rFonts w:ascii="Calibri" w:eastAsia="Calibri" w:hAnsi="Calibri" w:cs="B Lotus" w:hint="cs"/>
          <w:sz w:val="28"/>
          <w:szCs w:val="28"/>
          <w:rtl/>
        </w:rPr>
        <w:softHyphen/>
        <w:t>های تابلویی، رابطه بلندمدت میان توسعه مالی و رشد اقتصادی 15 کشور عضو سازمان همکاری و توسعه اقتصادی(</w:t>
      </w:r>
      <w:r w:rsidRPr="002D1CD3">
        <w:rPr>
          <w:rFonts w:asciiTheme="majorBidi" w:eastAsia="Calibri" w:hAnsiTheme="majorBidi" w:cstheme="majorBidi"/>
          <w:sz w:val="28"/>
          <w:szCs w:val="28"/>
        </w:rPr>
        <w:t>OECD</w:t>
      </w:r>
      <w:r w:rsidRPr="002D1CD3">
        <w:rPr>
          <w:rFonts w:ascii="Calibri" w:eastAsia="Calibri" w:hAnsi="Calibri" w:cs="B Lotus" w:hint="cs"/>
          <w:sz w:val="28"/>
          <w:szCs w:val="28"/>
          <w:rtl/>
        </w:rPr>
        <w:t>) و 50 کشور منتخب را بررسی کردند. نتایج این تحقیق نشان دهنده رابطه بلندمدت میان توسعه مالی و رشد اقتصادی است.</w:t>
      </w:r>
    </w:p>
    <w:p w:rsidR="002D1CD3" w:rsidRPr="002D1CD3" w:rsidRDefault="002D1CD3" w:rsidP="002D1CD3">
      <w:pPr>
        <w:spacing w:line="360" w:lineRule="auto"/>
        <w:jc w:val="both"/>
        <w:rPr>
          <w:rFonts w:ascii="Calibri" w:eastAsia="Calibri" w:hAnsi="Calibri" w:cs="B Lotus"/>
          <w:b/>
          <w:sz w:val="28"/>
          <w:szCs w:val="28"/>
          <w:rtl/>
        </w:rPr>
      </w:pPr>
      <w:r w:rsidRPr="002D1CD3">
        <w:rPr>
          <w:rFonts w:ascii="Calibri" w:eastAsia="Calibri" w:hAnsi="Calibri" w:cs="B Lotus" w:hint="cs"/>
          <w:b/>
          <w:sz w:val="28"/>
          <w:szCs w:val="28"/>
          <w:rtl/>
        </w:rPr>
        <w:t>لی</w:t>
      </w:r>
      <w:r w:rsidRPr="002D1CD3">
        <w:rPr>
          <w:rFonts w:ascii="Calibri" w:eastAsia="Calibri" w:hAnsi="Calibri" w:cs="B Lotus"/>
          <w:b/>
          <w:sz w:val="28"/>
          <w:szCs w:val="28"/>
          <w:vertAlign w:val="superscript"/>
          <w:rtl/>
        </w:rPr>
        <w:footnoteReference w:id="39"/>
      </w:r>
      <w:r w:rsidRPr="002D1CD3">
        <w:rPr>
          <w:rFonts w:ascii="Calibri" w:eastAsia="Calibri" w:hAnsi="Calibri" w:cs="B Lotus" w:hint="cs"/>
          <w:b/>
          <w:sz w:val="28"/>
          <w:szCs w:val="28"/>
          <w:rtl/>
        </w:rPr>
        <w:t xml:space="preserve"> (2009)، در تحقیقی با عنوان "</w:t>
      </w:r>
      <w:r w:rsidRPr="002D1CD3">
        <w:rPr>
          <w:rFonts w:asciiTheme="majorBidi" w:eastAsia="Calibri" w:hAnsiTheme="majorBidi" w:cstheme="majorBidi"/>
          <w:bCs/>
          <w:sz w:val="28"/>
          <w:szCs w:val="28"/>
        </w:rPr>
        <w:t>FDI</w:t>
      </w:r>
      <w:r w:rsidRPr="002D1CD3">
        <w:rPr>
          <w:rFonts w:ascii="Calibri" w:eastAsia="Calibri" w:hAnsi="Calibri" w:cs="B Lotus" w:hint="cs"/>
          <w:b/>
          <w:sz w:val="28"/>
          <w:szCs w:val="28"/>
          <w:rtl/>
        </w:rPr>
        <w:t xml:space="preserve">، توسعه مالی و رشد اقتصادی" به بررسی رابطه بلندمدت بین توسعه مالی، </w:t>
      </w:r>
      <w:r w:rsidRPr="002D1CD3">
        <w:rPr>
          <w:rFonts w:asciiTheme="majorBidi" w:eastAsia="Calibri" w:hAnsiTheme="majorBidi" w:cstheme="majorBidi"/>
          <w:bCs/>
          <w:sz w:val="28"/>
          <w:szCs w:val="28"/>
        </w:rPr>
        <w:t>FDI</w:t>
      </w:r>
      <w:r w:rsidRPr="002D1CD3">
        <w:rPr>
          <w:rFonts w:ascii="Calibri" w:eastAsia="Calibri" w:hAnsi="Calibri" w:cs="B Lotus" w:hint="cs"/>
          <w:b/>
          <w:sz w:val="28"/>
          <w:szCs w:val="28"/>
          <w:rtl/>
        </w:rPr>
        <w:t xml:space="preserve"> و تولید حقیقی می</w:t>
      </w:r>
      <w:r w:rsidRPr="002D1CD3">
        <w:rPr>
          <w:rFonts w:ascii="Calibri" w:eastAsia="Calibri" w:hAnsi="Calibri" w:cs="B Lotus" w:hint="cs"/>
          <w:b/>
          <w:sz w:val="28"/>
          <w:szCs w:val="28"/>
          <w:rtl/>
        </w:rPr>
        <w:softHyphen/>
        <w:t>پردازد. وی با استفاده از داده</w:t>
      </w:r>
      <w:r w:rsidRPr="002D1CD3">
        <w:rPr>
          <w:rFonts w:ascii="Calibri" w:eastAsia="Calibri" w:hAnsi="Calibri" w:cs="B Lotus" w:hint="cs"/>
          <w:b/>
          <w:sz w:val="28"/>
          <w:szCs w:val="28"/>
          <w:rtl/>
        </w:rPr>
        <w:softHyphen/>
        <w:t>های تابلویی برای 37 کشور در حال توسعه، آزمون هم</w:t>
      </w:r>
      <w:r w:rsidRPr="002D1CD3">
        <w:rPr>
          <w:rFonts w:ascii="Calibri" w:eastAsia="Calibri" w:hAnsi="Calibri" w:cs="B Lotus" w:hint="cs"/>
          <w:b/>
          <w:sz w:val="28"/>
          <w:szCs w:val="28"/>
          <w:rtl/>
        </w:rPr>
        <w:softHyphen/>
        <w:t xml:space="preserve">انباشتگی و رابطه علی بین این سه متغیر، در قالب مدل تصحیح خطا </w:t>
      </w:r>
      <w:r w:rsidRPr="002D1CD3">
        <w:rPr>
          <w:rFonts w:ascii="Calibri" w:eastAsia="Calibri" w:hAnsi="Calibri" w:cs="B Lotus" w:hint="cs"/>
          <w:b/>
          <w:sz w:val="28"/>
          <w:szCs w:val="28"/>
          <w:rtl/>
        </w:rPr>
        <w:lastRenderedPageBreak/>
        <w:t>(</w:t>
      </w:r>
      <w:r w:rsidRPr="002D1CD3">
        <w:rPr>
          <w:rFonts w:asciiTheme="majorBidi" w:eastAsia="Calibri" w:hAnsiTheme="majorBidi" w:cstheme="majorBidi"/>
          <w:bCs/>
          <w:sz w:val="28"/>
          <w:szCs w:val="28"/>
        </w:rPr>
        <w:t>VECM</w:t>
      </w:r>
      <w:r w:rsidRPr="002D1CD3">
        <w:rPr>
          <w:rFonts w:ascii="Calibri" w:eastAsia="Calibri" w:hAnsi="Calibri" w:cs="B Lotus" w:hint="cs"/>
          <w:b/>
          <w:sz w:val="28"/>
          <w:szCs w:val="28"/>
          <w:rtl/>
        </w:rPr>
        <w:t>)</w:t>
      </w:r>
      <w:r w:rsidRPr="002D1CD3">
        <w:rPr>
          <w:rFonts w:ascii="Calibri" w:eastAsia="Calibri" w:hAnsi="Calibri" w:cs="B Lotus"/>
          <w:b/>
          <w:sz w:val="28"/>
          <w:szCs w:val="28"/>
          <w:vertAlign w:val="superscript"/>
          <w:rtl/>
        </w:rPr>
        <w:footnoteReference w:id="40"/>
      </w:r>
      <w:r w:rsidRPr="002D1CD3">
        <w:rPr>
          <w:rFonts w:ascii="Calibri" w:eastAsia="Calibri" w:hAnsi="Calibri" w:cs="B Lotus" w:hint="cs"/>
          <w:b/>
          <w:sz w:val="28"/>
          <w:szCs w:val="28"/>
          <w:rtl/>
        </w:rPr>
        <w:t xml:space="preserve"> را انجام می</w:t>
      </w:r>
      <w:r w:rsidRPr="002D1CD3">
        <w:rPr>
          <w:rFonts w:ascii="Calibri" w:eastAsia="Calibri" w:hAnsi="Calibri" w:cs="B Lotus" w:hint="cs"/>
          <w:b/>
          <w:sz w:val="28"/>
          <w:szCs w:val="28"/>
          <w:rtl/>
        </w:rPr>
        <w:softHyphen/>
        <w:t>دهد. نتایج حاصل حاکی از وجود رابطه بلندمدت قوی بین این متغیرها است. نتیجه دیگری که به دست آمده، این است که شاخص</w:t>
      </w:r>
      <w:r w:rsidRPr="002D1CD3">
        <w:rPr>
          <w:rFonts w:ascii="Calibri" w:eastAsia="Calibri" w:hAnsi="Calibri" w:cs="B Lotus" w:hint="cs"/>
          <w:b/>
          <w:sz w:val="28"/>
          <w:szCs w:val="28"/>
          <w:rtl/>
        </w:rPr>
        <w:softHyphen/>
        <w:t>های توسعه مالی که در این تحقیق بدهی قابل تبدیل به پول و اعتبارات بخش خصوصی در نظر گرفته شده</w:t>
      </w:r>
      <w:r w:rsidRPr="002D1CD3">
        <w:rPr>
          <w:rFonts w:ascii="Calibri" w:eastAsia="Calibri" w:hAnsi="Calibri" w:cs="B Lotus" w:hint="cs"/>
          <w:b/>
          <w:sz w:val="28"/>
          <w:szCs w:val="28"/>
          <w:rtl/>
        </w:rPr>
        <w:softHyphen/>
        <w:t xml:space="preserve">اند، نسبت به </w:t>
      </w:r>
      <w:r w:rsidRPr="002D1CD3">
        <w:rPr>
          <w:rFonts w:asciiTheme="majorBidi" w:eastAsia="Calibri" w:hAnsiTheme="majorBidi" w:cstheme="majorBidi"/>
          <w:bCs/>
          <w:sz w:val="28"/>
          <w:szCs w:val="28"/>
        </w:rPr>
        <w:t>FDI</w:t>
      </w:r>
      <w:r w:rsidRPr="002D1CD3">
        <w:rPr>
          <w:rFonts w:ascii="Calibri" w:eastAsia="Calibri" w:hAnsi="Calibri" w:cs="B Lotus" w:hint="cs"/>
          <w:bCs/>
          <w:sz w:val="28"/>
          <w:szCs w:val="28"/>
          <w:rtl/>
        </w:rPr>
        <w:t xml:space="preserve"> </w:t>
      </w:r>
      <w:r w:rsidRPr="002D1CD3">
        <w:rPr>
          <w:rFonts w:ascii="Calibri" w:eastAsia="Calibri" w:hAnsi="Calibri" w:cs="B Lotus" w:hint="cs"/>
          <w:b/>
          <w:sz w:val="28"/>
          <w:szCs w:val="28"/>
          <w:rtl/>
        </w:rPr>
        <w:t>تأثیر بیشتری بر رشد اقتصادی دارند. طبق آزمون علیت، نتایج حاصل از رابطه کوتاه</w:t>
      </w:r>
      <w:r w:rsidRPr="002D1CD3">
        <w:rPr>
          <w:rFonts w:ascii="Calibri" w:eastAsia="Calibri" w:hAnsi="Calibri" w:cs="B Lotus" w:hint="cs"/>
          <w:b/>
          <w:sz w:val="28"/>
          <w:szCs w:val="28"/>
          <w:rtl/>
        </w:rPr>
        <w:softHyphen/>
        <w:t>مدت ضعیف است، در حالی که رابطه بلندمدت بین متغیرها کاملاً روشن و قوی است. یانگ لی تاٌکید می</w:t>
      </w:r>
      <w:r w:rsidRPr="002D1CD3">
        <w:rPr>
          <w:rFonts w:ascii="Calibri" w:eastAsia="Calibri" w:hAnsi="Calibri" w:cs="B Lotus" w:hint="cs"/>
          <w:b/>
          <w:sz w:val="28"/>
          <w:szCs w:val="28"/>
          <w:rtl/>
        </w:rPr>
        <w:softHyphen/>
        <w:t>کند که در اقتصادی که رو به جهانی شدن دارد، زمانی منافع بالقوه در سرمایه</w:t>
      </w:r>
      <w:r w:rsidRPr="002D1CD3">
        <w:rPr>
          <w:rFonts w:ascii="Calibri" w:eastAsia="Calibri" w:hAnsi="Calibri" w:cs="B Lotus" w:hint="cs"/>
          <w:b/>
          <w:sz w:val="28"/>
          <w:szCs w:val="28"/>
          <w:rtl/>
        </w:rPr>
        <w:softHyphen/>
        <w:t>گذاری مستقیم خارجی وجود دارد که با توسعه مالی همراه باشد. اگر یک کشور از سیستم مالی قابل اطمینان و باثبات بهره</w:t>
      </w:r>
      <w:r w:rsidRPr="002D1CD3">
        <w:rPr>
          <w:rFonts w:ascii="Calibri" w:eastAsia="Calibri" w:hAnsi="Calibri" w:cs="B Lotus" w:hint="cs"/>
          <w:b/>
          <w:sz w:val="28"/>
          <w:szCs w:val="28"/>
          <w:rtl/>
        </w:rPr>
        <w:softHyphen/>
        <w:t xml:space="preserve">مند باشد، از ورودی </w:t>
      </w:r>
      <w:r w:rsidRPr="002D1CD3">
        <w:rPr>
          <w:rFonts w:asciiTheme="majorBidi" w:eastAsia="Calibri" w:hAnsiTheme="majorBidi" w:cstheme="majorBidi"/>
          <w:bCs/>
          <w:sz w:val="28"/>
          <w:szCs w:val="28"/>
        </w:rPr>
        <w:t>FDI</w:t>
      </w:r>
      <w:r w:rsidRPr="002D1CD3">
        <w:rPr>
          <w:rFonts w:ascii="Calibri" w:eastAsia="Calibri" w:hAnsi="Calibri" w:cs="B Lotus" w:hint="cs"/>
          <w:b/>
          <w:sz w:val="28"/>
          <w:szCs w:val="28"/>
          <w:rtl/>
        </w:rPr>
        <w:t xml:space="preserve"> منافع بسیار بیشتری به دست می</w:t>
      </w:r>
      <w:r w:rsidRPr="002D1CD3">
        <w:rPr>
          <w:rFonts w:ascii="Calibri" w:eastAsia="Calibri" w:hAnsi="Calibri" w:cs="B Lotus" w:hint="cs"/>
          <w:b/>
          <w:sz w:val="28"/>
          <w:szCs w:val="28"/>
          <w:rtl/>
        </w:rPr>
        <w:softHyphen/>
        <w:t>آورد.</w:t>
      </w:r>
    </w:p>
    <w:p w:rsidR="002D1CD3" w:rsidRPr="002D1CD3" w:rsidRDefault="002D1CD3" w:rsidP="002D1CD3">
      <w:pPr>
        <w:spacing w:line="360" w:lineRule="auto"/>
        <w:jc w:val="both"/>
        <w:rPr>
          <w:rFonts w:ascii="Calibri" w:eastAsia="Calibri" w:hAnsi="Calibri" w:cs="B Lotus"/>
          <w:b/>
          <w:bCs/>
          <w:sz w:val="28"/>
          <w:szCs w:val="28"/>
          <w:rtl/>
        </w:rPr>
      </w:pPr>
      <w:r w:rsidRPr="002D1CD3">
        <w:rPr>
          <w:rFonts w:ascii="Calibri" w:eastAsia="Calibri" w:hAnsi="Calibri" w:cs="B Lotus" w:hint="cs"/>
          <w:b/>
          <w:bCs/>
          <w:sz w:val="28"/>
          <w:szCs w:val="28"/>
          <w:rtl/>
        </w:rPr>
        <w:t>3.4.2.مطالعات داخلی و خارجی انجام شده در زمینه تجارت و توسعه مالی</w:t>
      </w:r>
    </w:p>
    <w:p w:rsidR="002D1CD3" w:rsidRPr="002D1CD3" w:rsidRDefault="002D1CD3" w:rsidP="002D1CD3">
      <w:pPr>
        <w:spacing w:after="0"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احمدیان(1389)، به بررسی آثار متقابل آزاد سازی تجاری و مالی بر توسعه‌ی مالی، با استفاده از روش داده‌های تابلویی برای دوره‌ی 2008-1980 و با استفاده از آمار 25 کشور منتخب توسعه یافته و در حال توسعه می‌پردازد. نتایج این پژوهش نشان داد که تأثیر متقابل آزادسازی مالی و تجاری اثر معنی داری بر توسعه‌ی مالی دارد. به‌طور کلی که اثر متقابل آنها نسبت به اثر متغیر‌ها به‌صورت مجزا بر بهبود توسعه‌ی مالی بیشتر می‌باشد. هم‌چنین اثر آزادسازی مالی نسبت به اثر آزادسازی تجاری بر توسعه‌ی مالی کمتر می‌باشد. این مسأله بیان‌گر این است که آزاد سازی تجاری مقدم بر آزادسازی مالی می‌باشد.</w:t>
      </w:r>
    </w:p>
    <w:p w:rsidR="002D1CD3" w:rsidRPr="002D1CD3" w:rsidRDefault="002D1CD3" w:rsidP="002D1CD3">
      <w:pPr>
        <w:spacing w:after="0"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lastRenderedPageBreak/>
        <w:t>کوپلند</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و</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تایلر</w:t>
      </w:r>
      <w:r w:rsidRPr="002D1CD3">
        <w:rPr>
          <w:rFonts w:ascii="Calibri" w:eastAsia="Calibri" w:hAnsi="Calibri" w:cs="B Lotus"/>
          <w:sz w:val="28"/>
          <w:szCs w:val="28"/>
          <w:vertAlign w:val="superscript"/>
          <w:rtl/>
          <w:lang w:bidi="ar-SA"/>
        </w:rPr>
        <w:footnoteReference w:id="41"/>
      </w:r>
      <w:r w:rsidRPr="002D1CD3">
        <w:rPr>
          <w:rFonts w:ascii="Calibri" w:eastAsia="Calibri" w:hAnsi="Calibri" w:cs="B Lotus" w:hint="cs"/>
          <w:sz w:val="28"/>
          <w:szCs w:val="28"/>
          <w:rtl/>
          <w:lang w:bidi="ar-SA"/>
        </w:rPr>
        <w:t>(2003)،</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 xml:space="preserve">در مطالعه‌ی خود با عنوان "تجارت، رشد و محیط‌زیست با ذکر اهمیت بحث بین متخصصین محیط‌زیست و طرفداران تجارت آزاد در ده سال گذشته به بررسی اثرات زیست‌محیطی تجارت آزاد می‌پردازد. وی پس از بررسی منحنی زیست‌محیطی کوزنتس و فرضیه‌ی پناه‌گاه آلودگی بین کشورهای مختلف به سه نتیجه عمده می‌رسد. اولین نتیجه آن‌که اسناد ارتباط قوی بین افزایش درآمدها و کیفیت </w:t>
      </w:r>
      <w:r w:rsidRPr="002D1CD3">
        <w:rPr>
          <w:rFonts w:ascii="Calibri" w:eastAsia="Calibri" w:hAnsi="Calibri" w:cs="B Lotus"/>
          <w:sz w:val="28"/>
          <w:szCs w:val="28"/>
          <w:rtl/>
          <w:lang w:bidi="ar-SA"/>
        </w:rPr>
        <w:br/>
      </w:r>
      <w:r w:rsidRPr="002D1CD3">
        <w:rPr>
          <w:rFonts w:ascii="Calibri" w:eastAsia="Calibri" w:hAnsi="Calibri" w:cs="B Lotus" w:hint="cs"/>
          <w:sz w:val="28"/>
          <w:szCs w:val="28"/>
          <w:rtl/>
          <w:lang w:bidi="ar-SA"/>
        </w:rPr>
        <w:t>محیط زیست وجود دارد. دومین نتیجه که از تحقیقات پنج سال اخیر به‌دست آمده است اثر‌گذاری ضعیف سیاست‌های محیط‌زیستی بر پارامتر‌های جریان‌های سرمایه‌گذاری و تجارت دارد و نهایت آن‌که اسناد متقاعد کننده‌ی کمی برای تأیید فرضیه‌ی پناه‌گاه آلودگی وجود دارد.</w:t>
      </w:r>
    </w:p>
    <w:p w:rsidR="002D1CD3" w:rsidRPr="002D1CD3" w:rsidRDefault="002D1CD3" w:rsidP="002D1CD3">
      <w:pPr>
        <w:spacing w:after="0" w:line="360" w:lineRule="auto"/>
        <w:jc w:val="both"/>
        <w:rPr>
          <w:rFonts w:ascii="Calibri" w:eastAsia="Calibri" w:hAnsi="Calibri" w:cs="B Lotus"/>
          <w:sz w:val="28"/>
          <w:szCs w:val="28"/>
          <w:rtl/>
        </w:rPr>
      </w:pPr>
    </w:p>
    <w:p w:rsidR="002D1CD3" w:rsidRPr="002D1CD3" w:rsidRDefault="002D1CD3" w:rsidP="002D1CD3">
      <w:pPr>
        <w:spacing w:after="0" w:line="360" w:lineRule="auto"/>
        <w:jc w:val="both"/>
        <w:rPr>
          <w:rFonts w:ascii="Calibri" w:eastAsia="Calibri" w:hAnsi="Calibri" w:cs="B Lotus"/>
          <w:b/>
          <w:bCs/>
          <w:sz w:val="28"/>
          <w:szCs w:val="28"/>
          <w:rtl/>
        </w:rPr>
      </w:pPr>
      <w:r w:rsidRPr="002D1CD3">
        <w:rPr>
          <w:rFonts w:ascii="Calibri" w:eastAsia="Calibri" w:hAnsi="Calibri" w:cs="B Lotus" w:hint="cs"/>
          <w:b/>
          <w:bCs/>
          <w:sz w:val="28"/>
          <w:szCs w:val="28"/>
          <w:rtl/>
          <w:lang w:bidi="ar-SA"/>
        </w:rPr>
        <w:t>5.2.خلاصه و جمع</w:t>
      </w:r>
      <w:r w:rsidRPr="002D1CD3">
        <w:rPr>
          <w:rFonts w:ascii="Calibri" w:eastAsia="Calibri" w:hAnsi="Calibri" w:cs="B Lotus" w:hint="cs"/>
          <w:b/>
          <w:bCs/>
          <w:sz w:val="28"/>
          <w:szCs w:val="28"/>
          <w:rtl/>
          <w:lang w:bidi="ar-SA"/>
        </w:rPr>
        <w:softHyphen/>
        <w:t>بندی</w:t>
      </w:r>
    </w:p>
    <w:p w:rsidR="002D1CD3" w:rsidRDefault="002D1CD3" w:rsidP="002D1CD3">
      <w:pPr>
        <w:spacing w:after="0"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 xml:space="preserve">در مبحث ادبیات موضوع ضمن پردازش به توسعه مالی، </w:t>
      </w:r>
      <w:r w:rsidRPr="002D1CD3">
        <w:rPr>
          <w:rFonts w:ascii="Calibri" w:eastAsia="Calibri" w:hAnsi="Calibri" w:cs="B Lotus" w:hint="cs"/>
          <w:sz w:val="28"/>
          <w:szCs w:val="28"/>
          <w:rtl/>
        </w:rPr>
        <w:t>واژه</w:t>
      </w:r>
      <w:r w:rsidRPr="002D1CD3">
        <w:rPr>
          <w:rFonts w:ascii="Calibri" w:eastAsia="Calibri" w:hAnsi="Calibri" w:cs="B Lotus" w:hint="cs"/>
          <w:sz w:val="28"/>
          <w:szCs w:val="28"/>
          <w:rtl/>
        </w:rPr>
        <w:softHyphen/>
        <w:t>های سیاست</w:t>
      </w:r>
      <w:r w:rsidRPr="002D1CD3">
        <w:rPr>
          <w:rFonts w:ascii="Calibri" w:eastAsia="Calibri" w:hAnsi="Calibri" w:cs="B Lotus" w:hint="cs"/>
          <w:sz w:val="28"/>
          <w:szCs w:val="28"/>
          <w:rtl/>
        </w:rPr>
        <w:softHyphen/>
        <w:t>زیست</w:t>
      </w:r>
      <w:r w:rsidRPr="002D1CD3">
        <w:rPr>
          <w:rFonts w:ascii="Calibri" w:eastAsia="Calibri" w:hAnsi="Calibri" w:cs="B Lotus" w:hint="cs"/>
          <w:sz w:val="28"/>
          <w:szCs w:val="28"/>
          <w:rtl/>
        </w:rPr>
        <w:softHyphen/>
        <w:t>محیطی، فرضیه پورتر آثار و شرایط هریک بررسی شد. توسعه مالی که بر محیط</w:t>
      </w:r>
      <w:r w:rsidRPr="002D1CD3">
        <w:rPr>
          <w:rFonts w:ascii="Calibri" w:eastAsia="Calibri" w:hAnsi="Calibri" w:cs="B Lotus" w:hint="cs"/>
          <w:sz w:val="28"/>
          <w:szCs w:val="28"/>
          <w:rtl/>
        </w:rPr>
        <w:softHyphen/>
        <w:t>زیست و بعد از آن بر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اثرگذار می</w:t>
      </w:r>
      <w:r w:rsidRPr="002D1CD3">
        <w:rPr>
          <w:rFonts w:ascii="Calibri" w:eastAsia="Calibri" w:hAnsi="Calibri" w:cs="B Lotus" w:hint="cs"/>
          <w:sz w:val="28"/>
          <w:szCs w:val="28"/>
          <w:rtl/>
        </w:rPr>
        <w:softHyphen/>
        <w:t>باشد، خود باعث افزایش سطح تجارت و سرمایه</w:t>
      </w:r>
      <w:r w:rsidRPr="002D1CD3">
        <w:rPr>
          <w:rFonts w:ascii="Calibri" w:eastAsia="Calibri" w:hAnsi="Calibri" w:cs="B Lotus" w:hint="cs"/>
          <w:sz w:val="28"/>
          <w:szCs w:val="28"/>
          <w:rtl/>
        </w:rPr>
        <w:softHyphen/>
        <w:t>گذاری و همچنین رشد اقتصادی می</w:t>
      </w:r>
      <w:r w:rsidRPr="002D1CD3">
        <w:rPr>
          <w:rFonts w:ascii="Calibri" w:eastAsia="Calibri" w:hAnsi="Calibri" w:cs="B Lotus" w:hint="cs"/>
          <w:sz w:val="28"/>
          <w:szCs w:val="28"/>
          <w:rtl/>
        </w:rPr>
        <w:softHyphen/>
        <w:t>شود که از این طریق نیز بر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اثرگذار می</w:t>
      </w:r>
      <w:r w:rsidRPr="002D1CD3">
        <w:rPr>
          <w:rFonts w:ascii="Calibri" w:eastAsia="Calibri" w:hAnsi="Calibri" w:cs="B Lotus" w:hint="cs"/>
          <w:sz w:val="28"/>
          <w:szCs w:val="28"/>
          <w:rtl/>
        </w:rPr>
        <w:softHyphen/>
        <w:t>باشد. هم</w:t>
      </w:r>
      <w:r w:rsidRPr="002D1CD3">
        <w:rPr>
          <w:rFonts w:ascii="Calibri" w:eastAsia="Calibri" w:hAnsi="Calibri" w:cs="B Lotus" w:hint="cs"/>
          <w:sz w:val="28"/>
          <w:szCs w:val="28"/>
          <w:rtl/>
        </w:rPr>
        <w:softHyphen/>
        <w:t>چنین ارتباط بین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 xml:space="preserve">محیطی با رشد اقتصادی بیان شد و در آخرین مبحث </w:t>
      </w:r>
      <w:r w:rsidRPr="002D1CD3">
        <w:rPr>
          <w:rFonts w:ascii="Calibri" w:eastAsia="Calibri" w:hAnsi="Calibri" w:cs="B Lotus" w:hint="cs"/>
          <w:sz w:val="28"/>
          <w:szCs w:val="28"/>
          <w:rtl/>
          <w:lang w:bidi="ar-SA"/>
        </w:rPr>
        <w:t>مطرح شده در این فصل مطالعات مرتبط در قالب مطالعات داخلی و خارجی تجزیه و تحلیل شده است</w:t>
      </w:r>
      <w:r>
        <w:rPr>
          <w:rFonts w:ascii="Calibri" w:eastAsia="Calibri" w:hAnsi="Calibri" w:cs="B Lotus" w:hint="cs"/>
          <w:sz w:val="28"/>
          <w:szCs w:val="28"/>
          <w:rtl/>
        </w:rPr>
        <w:t>.</w:t>
      </w:r>
    </w:p>
    <w:p w:rsidR="002D1CD3" w:rsidRDefault="002D1CD3" w:rsidP="002D1CD3">
      <w:pPr>
        <w:spacing w:after="0" w:line="360" w:lineRule="auto"/>
        <w:jc w:val="both"/>
        <w:rPr>
          <w:rFonts w:ascii="Calibri" w:eastAsia="Calibri" w:hAnsi="Calibri" w:cs="B Lotus"/>
          <w:sz w:val="28"/>
          <w:szCs w:val="28"/>
          <w:rtl/>
        </w:rPr>
      </w:pPr>
    </w:p>
    <w:p w:rsidR="002D1CD3" w:rsidRDefault="002D1CD3" w:rsidP="002D1CD3">
      <w:pPr>
        <w:spacing w:after="0" w:line="360" w:lineRule="auto"/>
        <w:jc w:val="both"/>
        <w:rPr>
          <w:rFonts w:ascii="Calibri" w:eastAsia="Calibri" w:hAnsi="Calibri" w:cs="B Lotus"/>
          <w:sz w:val="28"/>
          <w:szCs w:val="28"/>
          <w:rtl/>
        </w:rPr>
      </w:pPr>
    </w:p>
    <w:p w:rsidR="002D1CD3" w:rsidRPr="0007576F" w:rsidRDefault="002D1CD3" w:rsidP="002D1CD3">
      <w:pPr>
        <w:spacing w:line="360" w:lineRule="auto"/>
        <w:jc w:val="both"/>
        <w:rPr>
          <w:rFonts w:cs="B Lotus"/>
          <w:b/>
          <w:bCs/>
          <w:sz w:val="28"/>
          <w:szCs w:val="28"/>
          <w:rtl/>
        </w:rPr>
      </w:pPr>
      <w:r w:rsidRPr="0007576F">
        <w:rPr>
          <w:rFonts w:cs="B Lotus" w:hint="cs"/>
          <w:b/>
          <w:bCs/>
          <w:sz w:val="28"/>
          <w:szCs w:val="28"/>
          <w:rtl/>
        </w:rPr>
        <w:t>منابع</w:t>
      </w:r>
    </w:p>
    <w:p w:rsidR="002D1CD3" w:rsidRPr="0007576F" w:rsidRDefault="002D1CD3" w:rsidP="002D1CD3">
      <w:pPr>
        <w:autoSpaceDE w:val="0"/>
        <w:autoSpaceDN w:val="0"/>
        <w:adjustRightInd w:val="0"/>
        <w:spacing w:after="0" w:line="360" w:lineRule="auto"/>
        <w:jc w:val="both"/>
        <w:rPr>
          <w:rFonts w:ascii="Times New Roman" w:eastAsia="Calibri" w:hAnsi="Times New Roman" w:cs="B Lotus"/>
          <w:b/>
          <w:bCs/>
          <w:sz w:val="28"/>
          <w:szCs w:val="28"/>
          <w:rtl/>
        </w:rPr>
      </w:pPr>
      <w:r w:rsidRPr="0007576F">
        <w:rPr>
          <w:rFonts w:ascii="Times New Roman" w:eastAsia="Calibri" w:hAnsi="Times New Roman" w:cs="B Lotus" w:hint="cs"/>
          <w:b/>
          <w:bCs/>
          <w:sz w:val="28"/>
          <w:szCs w:val="28"/>
          <w:rtl/>
        </w:rPr>
        <w:lastRenderedPageBreak/>
        <w:t>منابع فارسی</w:t>
      </w:r>
    </w:p>
    <w:p w:rsidR="002D1CD3" w:rsidRPr="00934BA8" w:rsidRDefault="002D1CD3" w:rsidP="002D1CD3">
      <w:pPr>
        <w:numPr>
          <w:ilvl w:val="0"/>
          <w:numId w:val="27"/>
        </w:numPr>
        <w:spacing w:line="360" w:lineRule="auto"/>
        <w:ind w:left="644"/>
        <w:contextualSpacing/>
        <w:jc w:val="both"/>
        <w:rPr>
          <w:rFonts w:ascii="Tahoma" w:eastAsia="Calibri" w:hAnsi="Tahoma" w:cs="B Lotus"/>
          <w:sz w:val="28"/>
          <w:szCs w:val="28"/>
        </w:rPr>
      </w:pPr>
      <w:r>
        <w:rPr>
          <w:rFonts w:ascii="Tahoma" w:eastAsia="Calibri" w:hAnsi="Tahoma" w:cs="B Lotus" w:hint="cs"/>
          <w:sz w:val="28"/>
          <w:szCs w:val="28"/>
          <w:rtl/>
        </w:rPr>
        <w:t>آرمن، سید عزیز، امین تبعه ایزدی و فاطمه حسین</w:t>
      </w:r>
      <w:r>
        <w:rPr>
          <w:rFonts w:ascii="Tahoma" w:eastAsia="Calibri" w:hAnsi="Tahoma" w:cs="B Lotus" w:hint="cs"/>
          <w:sz w:val="28"/>
          <w:szCs w:val="28"/>
          <w:rtl/>
        </w:rPr>
        <w:softHyphen/>
        <w:t xml:space="preserve">پور، 1386، </w:t>
      </w:r>
      <w:r>
        <w:rPr>
          <w:rFonts w:ascii="Tahoma" w:eastAsia="Calibri" w:hAnsi="Tahoma" w:cs="B Lotus" w:hint="cs"/>
          <w:b/>
          <w:bCs/>
          <w:sz w:val="28"/>
          <w:szCs w:val="28"/>
          <w:rtl/>
        </w:rPr>
        <w:t>مثلث توسعه</w:t>
      </w:r>
      <w:r>
        <w:rPr>
          <w:rFonts w:ascii="Tahoma" w:eastAsia="Calibri" w:hAnsi="Tahoma" w:cs="B Lotus" w:hint="cs"/>
          <w:b/>
          <w:bCs/>
          <w:sz w:val="28"/>
          <w:szCs w:val="28"/>
          <w:rtl/>
        </w:rPr>
        <w:softHyphen/>
        <w:t xml:space="preserve">ی مالی، رشد اقتصادی و تجارت خارجی در ایران، </w:t>
      </w:r>
      <w:r>
        <w:rPr>
          <w:rFonts w:ascii="Tahoma" w:eastAsia="Calibri" w:hAnsi="Tahoma" w:cs="B Lotus" w:hint="cs"/>
          <w:sz w:val="28"/>
          <w:szCs w:val="28"/>
          <w:rtl/>
        </w:rPr>
        <w:t>فصلنامه اقتصاد مقداری( بررسی</w:t>
      </w:r>
      <w:r>
        <w:rPr>
          <w:rFonts w:ascii="Tahoma" w:eastAsia="Calibri" w:hAnsi="Tahoma" w:cs="B Lotus" w:hint="cs"/>
          <w:sz w:val="28"/>
          <w:szCs w:val="28"/>
          <w:rtl/>
        </w:rPr>
        <w:softHyphen/>
        <w:t>های اقتصادی سابق)، دوره5، شماره3.</w:t>
      </w:r>
    </w:p>
    <w:p w:rsidR="002D1CD3" w:rsidRPr="0007576F" w:rsidRDefault="002D1CD3" w:rsidP="002D1CD3">
      <w:pPr>
        <w:numPr>
          <w:ilvl w:val="0"/>
          <w:numId w:val="27"/>
        </w:numPr>
        <w:spacing w:line="360" w:lineRule="auto"/>
        <w:ind w:left="644"/>
        <w:contextualSpacing/>
        <w:jc w:val="both"/>
        <w:rPr>
          <w:rFonts w:ascii="Tahoma" w:eastAsia="Calibri" w:hAnsi="Tahoma" w:cs="B Lotus"/>
          <w:sz w:val="28"/>
          <w:szCs w:val="28"/>
        </w:rPr>
      </w:pPr>
      <w:r w:rsidRPr="0007576F">
        <w:rPr>
          <w:rFonts w:ascii="Times New Roman" w:eastAsia="Calibri" w:hAnsi="Times New Roman" w:cs="B Lotus" w:hint="cs"/>
          <w:sz w:val="28"/>
          <w:szCs w:val="28"/>
          <w:rtl/>
        </w:rPr>
        <w:t xml:space="preserve">برقی اسکویی، محمد مهدی، 1386، </w:t>
      </w:r>
      <w:r w:rsidRPr="0007576F">
        <w:rPr>
          <w:rFonts w:ascii="Times New Roman" w:eastAsia="Calibri" w:hAnsi="Times New Roman" w:cs="B Lotus" w:hint="cs"/>
          <w:b/>
          <w:bCs/>
          <w:sz w:val="28"/>
          <w:szCs w:val="28"/>
          <w:rtl/>
        </w:rPr>
        <w:t>سیاست</w:t>
      </w:r>
      <w:r w:rsidRPr="0007576F">
        <w:rPr>
          <w:rFonts w:ascii="Times New Roman" w:eastAsia="Calibri" w:hAnsi="Times New Roman" w:cs="B Lotus"/>
          <w:b/>
          <w:bCs/>
          <w:sz w:val="28"/>
          <w:szCs w:val="28"/>
          <w:rtl/>
        </w:rPr>
        <w:softHyphen/>
      </w:r>
      <w:r w:rsidRPr="0007576F">
        <w:rPr>
          <w:rFonts w:ascii="Times New Roman" w:eastAsia="Calibri" w:hAnsi="Times New Roman" w:cs="B Lotus" w:hint="cs"/>
          <w:b/>
          <w:bCs/>
          <w:sz w:val="28"/>
          <w:szCs w:val="28"/>
          <w:rtl/>
        </w:rPr>
        <w:t>های زیست</w:t>
      </w:r>
      <w:r w:rsidRPr="0007576F">
        <w:rPr>
          <w:rFonts w:ascii="Times New Roman" w:eastAsia="Calibri" w:hAnsi="Times New Roman" w:cs="B Lotus"/>
          <w:b/>
          <w:bCs/>
          <w:sz w:val="28"/>
          <w:szCs w:val="28"/>
          <w:rtl/>
        </w:rPr>
        <w:softHyphen/>
      </w:r>
      <w:r w:rsidRPr="0007576F">
        <w:rPr>
          <w:rFonts w:ascii="Times New Roman" w:eastAsia="Calibri" w:hAnsi="Times New Roman" w:cs="B Lotus" w:hint="cs"/>
          <w:b/>
          <w:bCs/>
          <w:sz w:val="28"/>
          <w:szCs w:val="28"/>
          <w:rtl/>
        </w:rPr>
        <w:t>محیطی، مکان</w:t>
      </w:r>
      <w:r w:rsidRPr="0007576F">
        <w:rPr>
          <w:rFonts w:ascii="Times New Roman" w:eastAsia="Calibri" w:hAnsi="Times New Roman" w:cs="B Lotus"/>
          <w:b/>
          <w:bCs/>
          <w:sz w:val="28"/>
          <w:szCs w:val="28"/>
          <w:rtl/>
        </w:rPr>
        <w:softHyphen/>
      </w:r>
      <w:r w:rsidRPr="0007576F">
        <w:rPr>
          <w:rFonts w:ascii="Times New Roman" w:eastAsia="Calibri" w:hAnsi="Times New Roman" w:cs="B Lotus" w:hint="cs"/>
          <w:b/>
          <w:bCs/>
          <w:sz w:val="28"/>
          <w:szCs w:val="28"/>
          <w:rtl/>
        </w:rPr>
        <w:t>یابی صنایع و الگوی تجارت: آزمون فرضیه پناهگاه آلودگی</w:t>
      </w:r>
      <w:r w:rsidRPr="0007576F">
        <w:rPr>
          <w:rFonts w:ascii="Times New Roman" w:eastAsia="Calibri" w:hAnsi="Times New Roman" w:cs="B Lotus" w:hint="cs"/>
          <w:sz w:val="28"/>
          <w:szCs w:val="28"/>
          <w:rtl/>
        </w:rPr>
        <w:t>، فصلنامه پژوهشنامه بازرگانی، شماره 42.</w:t>
      </w:r>
    </w:p>
    <w:p w:rsidR="002D1CD3"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برقی اسکویی، محمد مهدی، 1387، </w:t>
      </w:r>
      <w:r w:rsidRPr="0007576F">
        <w:rPr>
          <w:rFonts w:ascii="Times New Roman" w:eastAsia="Calibri" w:hAnsi="Times New Roman" w:cs="B Lotus" w:hint="cs"/>
          <w:b/>
          <w:bCs/>
          <w:sz w:val="28"/>
          <w:szCs w:val="28"/>
          <w:rtl/>
        </w:rPr>
        <w:t>آثار آزاد</w:t>
      </w:r>
      <w:r w:rsidRPr="0007576F">
        <w:rPr>
          <w:rFonts w:ascii="Times New Roman" w:eastAsia="Calibri" w:hAnsi="Times New Roman" w:cs="B Lotus"/>
          <w:b/>
          <w:bCs/>
          <w:sz w:val="28"/>
          <w:szCs w:val="28"/>
          <w:rtl/>
        </w:rPr>
        <w:softHyphen/>
      </w:r>
      <w:r w:rsidRPr="0007576F">
        <w:rPr>
          <w:rFonts w:ascii="Times New Roman" w:eastAsia="Calibri" w:hAnsi="Times New Roman" w:cs="B Lotus" w:hint="cs"/>
          <w:b/>
          <w:bCs/>
          <w:sz w:val="28"/>
          <w:szCs w:val="28"/>
          <w:rtl/>
        </w:rPr>
        <w:t>سازی تجاری بر انتشار گازهای گلخانه</w:t>
      </w:r>
      <w:r w:rsidRPr="0007576F">
        <w:rPr>
          <w:rFonts w:ascii="Times New Roman" w:eastAsia="Calibri" w:hAnsi="Times New Roman" w:cs="B Lotus"/>
          <w:b/>
          <w:bCs/>
          <w:sz w:val="28"/>
          <w:szCs w:val="28"/>
          <w:rtl/>
        </w:rPr>
        <w:softHyphen/>
      </w:r>
      <w:r w:rsidRPr="0007576F">
        <w:rPr>
          <w:rFonts w:ascii="Times New Roman" w:eastAsia="Calibri" w:hAnsi="Times New Roman" w:cs="B Lotus" w:hint="cs"/>
          <w:b/>
          <w:bCs/>
          <w:sz w:val="28"/>
          <w:szCs w:val="28"/>
          <w:rtl/>
        </w:rPr>
        <w:t>ای در اکسید کربن در منحنی زیست</w:t>
      </w:r>
      <w:r w:rsidRPr="0007576F">
        <w:rPr>
          <w:rFonts w:ascii="Times New Roman" w:eastAsia="Calibri" w:hAnsi="Times New Roman" w:cs="B Lotus"/>
          <w:b/>
          <w:bCs/>
          <w:sz w:val="28"/>
          <w:szCs w:val="28"/>
          <w:rtl/>
        </w:rPr>
        <w:softHyphen/>
      </w:r>
      <w:r w:rsidRPr="0007576F">
        <w:rPr>
          <w:rFonts w:ascii="Times New Roman" w:eastAsia="Calibri" w:hAnsi="Times New Roman" w:cs="B Lotus" w:hint="cs"/>
          <w:b/>
          <w:bCs/>
          <w:sz w:val="28"/>
          <w:szCs w:val="28"/>
          <w:rtl/>
        </w:rPr>
        <w:t>محیطی کوزنتس</w:t>
      </w:r>
      <w:r w:rsidRPr="0007576F">
        <w:rPr>
          <w:rFonts w:ascii="Times New Roman" w:eastAsia="Calibri" w:hAnsi="Times New Roman" w:cs="B Lotus" w:hint="cs"/>
          <w:sz w:val="28"/>
          <w:szCs w:val="28"/>
          <w:rtl/>
        </w:rPr>
        <w:t>، تحقیقات اقتصادی، شماره 82.</w:t>
      </w:r>
    </w:p>
    <w:p w:rsidR="002D1CD3" w:rsidRPr="00D13EE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D13EEF">
        <w:rPr>
          <w:rFonts w:ascii="Times New Roman" w:eastAsia="Calibri" w:hAnsi="Times New Roman" w:cs="B Lotus" w:hint="cs"/>
          <w:sz w:val="28"/>
          <w:szCs w:val="28"/>
          <w:rtl/>
        </w:rPr>
        <w:t>رنایی،</w:t>
      </w:r>
      <w:r w:rsidRPr="00D13EEF">
        <w:rPr>
          <w:rFonts w:cs="B Lotus" w:hint="cs"/>
          <w:sz w:val="28"/>
          <w:szCs w:val="28"/>
          <w:rtl/>
        </w:rPr>
        <w:t xml:space="preserve"> محسن، رحیم دلالی اصفهانی و علی حسین صمدی، 1389</w:t>
      </w:r>
      <w:r w:rsidRPr="00D13EEF">
        <w:rPr>
          <w:rFonts w:cs="B Lotus" w:hint="cs"/>
          <w:b/>
          <w:bCs/>
          <w:sz w:val="28"/>
          <w:szCs w:val="28"/>
          <w:rtl/>
        </w:rPr>
        <w:t>، ارائه الگویی برای رشد اقتصادی ایران: برخی ملاحظات نهادی</w:t>
      </w:r>
      <w:r w:rsidRPr="00D13EEF">
        <w:rPr>
          <w:rFonts w:cs="B Lotus" w:hint="cs"/>
          <w:sz w:val="28"/>
          <w:szCs w:val="28"/>
          <w:rtl/>
        </w:rPr>
        <w:t>، پژوهشنامه اقتصادی، سال دهم، شماره دوم.</w:t>
      </w:r>
    </w:p>
    <w:p w:rsidR="002D1CD3" w:rsidRPr="0007576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صالح، ایرج و ديگران، 1388، </w:t>
      </w:r>
      <w:r w:rsidRPr="0007576F">
        <w:rPr>
          <w:rFonts w:ascii="Times New Roman" w:eastAsia="Calibri" w:hAnsi="Times New Roman" w:cs="B Lotus" w:hint="cs"/>
          <w:b/>
          <w:bCs/>
          <w:sz w:val="28"/>
          <w:szCs w:val="28"/>
          <w:rtl/>
        </w:rPr>
        <w:t>بررسي رابطه</w:t>
      </w:r>
      <w:r w:rsidRPr="0007576F">
        <w:rPr>
          <w:rFonts w:ascii="Times New Roman" w:eastAsia="Calibri" w:hAnsi="Times New Roman" w:cs="B Lotus" w:hint="cs"/>
          <w:b/>
          <w:bCs/>
          <w:sz w:val="28"/>
          <w:szCs w:val="28"/>
          <w:rtl/>
        </w:rPr>
        <w:softHyphen/>
        <w:t>ی عليت بين توليد ناخالص داخلي و حجم گازهاي گلخانه</w:t>
      </w:r>
      <w:r w:rsidRPr="0007576F">
        <w:rPr>
          <w:rFonts w:ascii="Times New Roman" w:eastAsia="Calibri" w:hAnsi="Times New Roman" w:cs="B Lotus" w:hint="cs"/>
          <w:b/>
          <w:bCs/>
          <w:sz w:val="28"/>
          <w:szCs w:val="28"/>
          <w:rtl/>
        </w:rPr>
        <w:softHyphen/>
        <w:t>اي در ايران: مطالعه</w:t>
      </w:r>
      <w:r w:rsidRPr="0007576F">
        <w:rPr>
          <w:rFonts w:ascii="Times New Roman" w:eastAsia="Calibri" w:hAnsi="Times New Roman" w:cs="B Lotus" w:hint="cs"/>
          <w:b/>
          <w:bCs/>
          <w:sz w:val="28"/>
          <w:szCs w:val="28"/>
          <w:rtl/>
        </w:rPr>
        <w:softHyphen/>
        <w:t>ي موردي گازدي</w:t>
      </w:r>
      <w:r w:rsidRPr="0007576F">
        <w:rPr>
          <w:rFonts w:ascii="Times New Roman" w:eastAsia="Calibri" w:hAnsi="Times New Roman" w:cs="B Lotus" w:hint="cs"/>
          <w:b/>
          <w:bCs/>
          <w:sz w:val="28"/>
          <w:szCs w:val="28"/>
          <w:rtl/>
        </w:rPr>
        <w:softHyphen/>
        <w:t>اکسيد کربن</w:t>
      </w:r>
      <w:r w:rsidRPr="0007576F">
        <w:rPr>
          <w:rFonts w:ascii="Times New Roman" w:eastAsia="Calibri" w:hAnsi="Times New Roman" w:cs="B Lotus" w:hint="cs"/>
          <w:sz w:val="28"/>
          <w:szCs w:val="28"/>
          <w:rtl/>
        </w:rPr>
        <w:t>. اقتصاد کشاورزي و توسعه، 66.</w:t>
      </w:r>
    </w:p>
    <w:p w:rsidR="002D1CD3" w:rsidRPr="0007576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صادقي، حسين و سعادت، رحمان، 1383، </w:t>
      </w:r>
      <w:r w:rsidRPr="0007576F">
        <w:rPr>
          <w:rFonts w:ascii="Times New Roman" w:eastAsia="Calibri" w:hAnsi="Times New Roman" w:cs="B Lotus" w:hint="cs"/>
          <w:b/>
          <w:bCs/>
          <w:sz w:val="28"/>
          <w:szCs w:val="28"/>
          <w:rtl/>
        </w:rPr>
        <w:t>رشد جمعيت، رشد اقتصادي و اثرات زیست محیطی در ایران</w:t>
      </w:r>
      <w:r w:rsidRPr="0007576F">
        <w:rPr>
          <w:rFonts w:ascii="Times New Roman" w:eastAsia="Calibri" w:hAnsi="Times New Roman" w:cs="B Lotus" w:hint="cs"/>
          <w:sz w:val="28"/>
          <w:szCs w:val="28"/>
          <w:rtl/>
        </w:rPr>
        <w:t>. تحقیقات اقتصادی، 64، 164-180.</w:t>
      </w:r>
    </w:p>
    <w:p w:rsidR="002D1CD3" w:rsidRPr="0007576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صمدی، 138</w:t>
      </w:r>
      <w:r>
        <w:rPr>
          <w:rFonts w:ascii="Times New Roman" w:eastAsia="Calibri" w:hAnsi="Times New Roman" w:cs="B Lotus" w:hint="cs"/>
          <w:sz w:val="28"/>
          <w:szCs w:val="28"/>
          <w:rtl/>
        </w:rPr>
        <w:t>8،</w:t>
      </w:r>
      <w:r w:rsidRPr="0007576F">
        <w:rPr>
          <w:rFonts w:ascii="Times New Roman" w:eastAsia="Calibri" w:hAnsi="Times New Roman" w:cs="B Lotus" w:hint="cs"/>
          <w:sz w:val="28"/>
          <w:szCs w:val="28"/>
          <w:rtl/>
        </w:rPr>
        <w:t xml:space="preserve"> </w:t>
      </w:r>
      <w:r w:rsidRPr="0007576F">
        <w:rPr>
          <w:rFonts w:ascii="Times New Roman" w:eastAsia="Calibri" w:hAnsi="Times New Roman" w:cs="B Lotus" w:hint="cs"/>
          <w:b/>
          <w:bCs/>
          <w:sz w:val="28"/>
          <w:szCs w:val="28"/>
          <w:rtl/>
        </w:rPr>
        <w:t xml:space="preserve">سرکوب مالی و رشد اقتصادی در ایران، ارزیابی الگوی مککنیون-شاو. </w:t>
      </w:r>
      <w:r w:rsidRPr="0007576F">
        <w:rPr>
          <w:rFonts w:ascii="Times New Roman" w:eastAsia="Calibri" w:hAnsi="Times New Roman" w:cs="B Lotus" w:hint="cs"/>
          <w:sz w:val="28"/>
          <w:szCs w:val="28"/>
          <w:rtl/>
        </w:rPr>
        <w:t>مجله برنامه و بودجه. شماره 43و 44.</w:t>
      </w:r>
    </w:p>
    <w:p w:rsidR="002D1CD3" w:rsidRPr="0007576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عصاری عباس، علیرضا ناصری و مجید آقایی، 1387، </w:t>
      </w:r>
      <w:r w:rsidRPr="0007576F">
        <w:rPr>
          <w:rFonts w:ascii="Times New Roman" w:eastAsia="Calibri" w:hAnsi="Times New Roman" w:cs="B Lotus" w:hint="cs"/>
          <w:b/>
          <w:bCs/>
          <w:sz w:val="28"/>
          <w:szCs w:val="28"/>
          <w:rtl/>
        </w:rPr>
        <w:t xml:space="preserve">توسعه مالی و رشد اقتصادی: مقایسه کشورهای نفتی اپک و غیر </w:t>
      </w:r>
      <w:r w:rsidRPr="0007576F">
        <w:rPr>
          <w:rFonts w:ascii="Times New Roman" w:eastAsia="Calibri" w:hAnsi="Times New Roman" w:cs="B Lotus" w:hint="cs"/>
          <w:b/>
          <w:bCs/>
          <w:sz w:val="28"/>
          <w:szCs w:val="28"/>
          <w:rtl/>
        </w:rPr>
        <w:lastRenderedPageBreak/>
        <w:t>نفتی در حال توسعه</w:t>
      </w:r>
      <w:r w:rsidRPr="0007576F">
        <w:rPr>
          <w:rFonts w:ascii="Times New Roman" w:eastAsia="Calibri" w:hAnsi="Times New Roman" w:cs="B Lotus" w:hint="cs"/>
          <w:sz w:val="28"/>
          <w:szCs w:val="28"/>
          <w:rtl/>
        </w:rPr>
        <w:t>. مجله تحقیقات اقتصادی، 82،141-161.</w:t>
      </w:r>
    </w:p>
    <w:p w:rsidR="002D1CD3" w:rsidRPr="0007576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طلعتي رحيم، مصطفي، 1385، </w:t>
      </w:r>
      <w:r w:rsidRPr="0007576F">
        <w:rPr>
          <w:rFonts w:ascii="Times New Roman" w:eastAsia="Calibri" w:hAnsi="Times New Roman" w:cs="B Lotus" w:hint="cs"/>
          <w:b/>
          <w:bCs/>
          <w:sz w:val="28"/>
          <w:szCs w:val="28"/>
          <w:rtl/>
        </w:rPr>
        <w:t>اثر جهاني شدن فناوري اطلاعات و ارتباطات(</w:t>
      </w:r>
      <w:r w:rsidRPr="0007576F">
        <w:rPr>
          <w:rFonts w:ascii="Times New Roman" w:eastAsia="Calibri" w:hAnsi="Times New Roman" w:cs="B Lotus"/>
          <w:b/>
          <w:bCs/>
          <w:sz w:val="28"/>
          <w:szCs w:val="28"/>
        </w:rPr>
        <w:t>ICT</w:t>
      </w:r>
      <w:r w:rsidRPr="0007576F">
        <w:rPr>
          <w:rFonts w:ascii="Times New Roman" w:eastAsia="Calibri" w:hAnsi="Times New Roman" w:cs="B Lotus" w:hint="cs"/>
          <w:b/>
          <w:bCs/>
          <w:sz w:val="28"/>
          <w:szCs w:val="28"/>
          <w:rtl/>
        </w:rPr>
        <w:t>) بر رشد اقتصادي کشورهاي عضو سازمان کنفرانس اسلامي(</w:t>
      </w:r>
      <w:r w:rsidRPr="0007576F">
        <w:rPr>
          <w:rFonts w:ascii="Times New Roman" w:eastAsia="Calibri" w:hAnsi="Times New Roman" w:cs="B Lotus"/>
          <w:b/>
          <w:bCs/>
          <w:sz w:val="28"/>
          <w:szCs w:val="28"/>
        </w:rPr>
        <w:t>OIC</w:t>
      </w:r>
      <w:r w:rsidRPr="0007576F">
        <w:rPr>
          <w:rFonts w:ascii="Times New Roman" w:eastAsia="Calibri" w:hAnsi="Times New Roman" w:cs="B Lotus" w:hint="cs"/>
          <w:b/>
          <w:bCs/>
          <w:sz w:val="28"/>
          <w:szCs w:val="28"/>
          <w:rtl/>
        </w:rPr>
        <w:t>).</w:t>
      </w:r>
      <w:r w:rsidRPr="0007576F">
        <w:rPr>
          <w:rFonts w:ascii="Times New Roman" w:eastAsia="Calibri" w:hAnsi="Times New Roman" w:cs="B Lotus" w:hint="cs"/>
          <w:sz w:val="28"/>
          <w:szCs w:val="28"/>
          <w:rtl/>
        </w:rPr>
        <w:t xml:space="preserve"> پايان</w:t>
      </w:r>
      <w:r w:rsidRPr="0007576F">
        <w:rPr>
          <w:rFonts w:ascii="Times New Roman" w:eastAsia="Calibri" w:hAnsi="Times New Roman" w:cs="B Lotus" w:hint="cs"/>
          <w:sz w:val="28"/>
          <w:szCs w:val="28"/>
          <w:rtl/>
        </w:rPr>
        <w:softHyphen/>
        <w:t>نامه کارشناسي ارشد، تهران، دانشگاه تربيت مدرس، دانشکده علوم انساني.</w:t>
      </w:r>
    </w:p>
    <w:p w:rsidR="002D1CD3"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رضا اکبریان و سید محسن حیدری، 1388، </w:t>
      </w:r>
      <w:r w:rsidRPr="0007576F">
        <w:rPr>
          <w:rFonts w:ascii="Times New Roman" w:eastAsia="Calibri" w:hAnsi="Times New Roman" w:cs="B Lotus" w:hint="cs"/>
          <w:b/>
          <w:bCs/>
          <w:sz w:val="28"/>
          <w:szCs w:val="28"/>
          <w:rtl/>
        </w:rPr>
        <w:t>بررسی تأثیر توسعه بازار مالی بر رشد اقتصادی در ایران طی سال</w:t>
      </w:r>
      <w:r w:rsidRPr="0007576F">
        <w:rPr>
          <w:rFonts w:ascii="Times New Roman" w:eastAsia="Calibri" w:hAnsi="Times New Roman" w:cs="B Lotus" w:hint="cs"/>
          <w:b/>
          <w:bCs/>
          <w:sz w:val="28"/>
          <w:szCs w:val="28"/>
          <w:rtl/>
        </w:rPr>
        <w:softHyphen/>
        <w:t>های</w:t>
      </w:r>
      <w:r w:rsidRPr="0007576F">
        <w:rPr>
          <w:rFonts w:ascii="Times New Roman" w:eastAsia="Calibri" w:hAnsi="Times New Roman" w:cs="B Lotus" w:hint="cs"/>
          <w:sz w:val="28"/>
          <w:szCs w:val="28"/>
          <w:rtl/>
        </w:rPr>
        <w:t xml:space="preserve"> 1386-1345.</w:t>
      </w:r>
    </w:p>
    <w:p w:rsidR="002D1CD3" w:rsidRPr="00F21150"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F21150">
        <w:rPr>
          <w:rFonts w:ascii="B Zar" w:cs="B Lotus" w:hint="cs"/>
          <w:sz w:val="28"/>
          <w:szCs w:val="28"/>
          <w:rtl/>
        </w:rPr>
        <w:t>فکور،</w:t>
      </w:r>
      <w:r w:rsidRPr="00F21150">
        <w:rPr>
          <w:rFonts w:ascii="B Zar" w:cs="B Lotus"/>
          <w:sz w:val="28"/>
          <w:szCs w:val="28"/>
        </w:rPr>
        <w:t xml:space="preserve"> </w:t>
      </w:r>
      <w:r w:rsidRPr="00F21150">
        <w:rPr>
          <w:rFonts w:ascii="B Zar" w:cs="B Lotus" w:hint="cs"/>
          <w:sz w:val="28"/>
          <w:szCs w:val="28"/>
          <w:rtl/>
        </w:rPr>
        <w:t>بهمن،</w:t>
      </w:r>
      <w:r w:rsidRPr="00F21150">
        <w:rPr>
          <w:rFonts w:ascii="B Zar" w:cs="B Lotus"/>
          <w:sz w:val="28"/>
          <w:szCs w:val="28"/>
        </w:rPr>
        <w:t>1386</w:t>
      </w:r>
      <w:r w:rsidRPr="00F21150">
        <w:rPr>
          <w:rFonts w:ascii="B Zar" w:cs="B Lotus" w:hint="cs"/>
          <w:sz w:val="28"/>
          <w:szCs w:val="28"/>
          <w:rtl/>
        </w:rPr>
        <w:t>،</w:t>
      </w:r>
      <w:r w:rsidRPr="00F21150">
        <w:rPr>
          <w:rFonts w:ascii="B Zar" w:cs="B Lotus"/>
          <w:sz w:val="28"/>
          <w:szCs w:val="28"/>
        </w:rPr>
        <w:t xml:space="preserve"> </w:t>
      </w:r>
      <w:r w:rsidRPr="00F21150">
        <w:rPr>
          <w:rFonts w:ascii="B Zar,Bold" w:cs="B Lotus" w:hint="cs"/>
          <w:b/>
          <w:bCs/>
          <w:sz w:val="28"/>
          <w:szCs w:val="28"/>
          <w:rtl/>
        </w:rPr>
        <w:t>تجاری</w:t>
      </w:r>
      <w:r w:rsidRPr="00F21150">
        <w:rPr>
          <w:rFonts w:ascii="B Zar,Bold" w:cs="B Lotus"/>
          <w:b/>
          <w:bCs/>
          <w:sz w:val="28"/>
          <w:szCs w:val="28"/>
        </w:rPr>
        <w:t xml:space="preserve"> </w:t>
      </w:r>
      <w:r w:rsidRPr="00F21150">
        <w:rPr>
          <w:rFonts w:ascii="B Zar,Bold" w:cs="B Lotus" w:hint="cs"/>
          <w:b/>
          <w:bCs/>
          <w:sz w:val="28"/>
          <w:szCs w:val="28"/>
          <w:rtl/>
        </w:rPr>
        <w:t>سازی</w:t>
      </w:r>
      <w:r w:rsidRPr="00F21150">
        <w:rPr>
          <w:rFonts w:ascii="B Zar,Bold" w:cs="B Lotus"/>
          <w:b/>
          <w:bCs/>
          <w:sz w:val="28"/>
          <w:szCs w:val="28"/>
        </w:rPr>
        <w:t xml:space="preserve"> </w:t>
      </w:r>
      <w:r w:rsidRPr="00F21150">
        <w:rPr>
          <w:rFonts w:ascii="B Zar,Bold" w:cs="B Lotus" w:hint="cs"/>
          <w:b/>
          <w:bCs/>
          <w:sz w:val="28"/>
          <w:szCs w:val="28"/>
          <w:rtl/>
        </w:rPr>
        <w:t>نتایج</w:t>
      </w:r>
      <w:r w:rsidRPr="00F21150">
        <w:rPr>
          <w:rFonts w:ascii="B Zar,Bold" w:cs="B Lotus"/>
          <w:b/>
          <w:bCs/>
          <w:sz w:val="28"/>
          <w:szCs w:val="28"/>
        </w:rPr>
        <w:t xml:space="preserve"> </w:t>
      </w:r>
      <w:r w:rsidRPr="00F21150">
        <w:rPr>
          <w:rFonts w:ascii="B Zar,Bold" w:cs="B Lotus" w:hint="cs"/>
          <w:b/>
          <w:bCs/>
          <w:sz w:val="28"/>
          <w:szCs w:val="28"/>
          <w:rtl/>
        </w:rPr>
        <w:t>تحقیقات</w:t>
      </w:r>
      <w:r w:rsidRPr="00F21150">
        <w:rPr>
          <w:rFonts w:ascii="B Zar,Bold" w:cs="B Lotus"/>
          <w:b/>
          <w:bCs/>
          <w:sz w:val="28"/>
          <w:szCs w:val="28"/>
        </w:rPr>
        <w:t xml:space="preserve"> </w:t>
      </w:r>
      <w:r w:rsidRPr="00F21150">
        <w:rPr>
          <w:rFonts w:ascii="B Zar,Bold" w:cs="B Lotus" w:hint="cs"/>
          <w:b/>
          <w:bCs/>
          <w:sz w:val="28"/>
          <w:szCs w:val="28"/>
          <w:rtl/>
        </w:rPr>
        <w:t>در</w:t>
      </w:r>
      <w:r w:rsidRPr="00F21150">
        <w:rPr>
          <w:rFonts w:ascii="B Zar,Bold" w:cs="B Lotus"/>
          <w:b/>
          <w:bCs/>
          <w:sz w:val="28"/>
          <w:szCs w:val="28"/>
        </w:rPr>
        <w:t xml:space="preserve"> </w:t>
      </w:r>
      <w:r w:rsidRPr="00F21150">
        <w:rPr>
          <w:rFonts w:ascii="B Zar,Bold" w:cs="B Lotus" w:hint="cs"/>
          <w:b/>
          <w:bCs/>
          <w:sz w:val="28"/>
          <w:szCs w:val="28"/>
          <w:rtl/>
        </w:rPr>
        <w:t>دانشگاههای</w:t>
      </w:r>
      <w:r w:rsidRPr="00F21150">
        <w:rPr>
          <w:rFonts w:ascii="B Zar,Bold" w:cs="B Lotus"/>
          <w:b/>
          <w:bCs/>
          <w:sz w:val="28"/>
          <w:szCs w:val="28"/>
        </w:rPr>
        <w:t xml:space="preserve"> </w:t>
      </w:r>
      <w:r w:rsidRPr="00F21150">
        <w:rPr>
          <w:rFonts w:ascii="B Zar,Bold" w:cs="B Lotus" w:hint="cs"/>
          <w:b/>
          <w:bCs/>
          <w:sz w:val="28"/>
          <w:szCs w:val="28"/>
          <w:rtl/>
        </w:rPr>
        <w:t>ایران</w:t>
      </w:r>
      <w:r w:rsidRPr="00F21150">
        <w:rPr>
          <w:rFonts w:ascii="B Zar" w:cs="B Lotus" w:hint="cs"/>
          <w:sz w:val="28"/>
          <w:szCs w:val="28"/>
          <w:rtl/>
        </w:rPr>
        <w:t>،</w:t>
      </w:r>
      <w:r w:rsidRPr="00F21150">
        <w:rPr>
          <w:rFonts w:ascii="B Zar" w:cs="B Lotus"/>
          <w:sz w:val="28"/>
          <w:szCs w:val="28"/>
        </w:rPr>
        <w:t xml:space="preserve"> </w:t>
      </w:r>
      <w:r w:rsidRPr="00F21150">
        <w:rPr>
          <w:rFonts w:ascii="B Zar" w:cs="B Lotus" w:hint="cs"/>
          <w:sz w:val="28"/>
          <w:szCs w:val="28"/>
          <w:rtl/>
        </w:rPr>
        <w:t>كارگاه</w:t>
      </w:r>
      <w:r w:rsidRPr="00F21150">
        <w:rPr>
          <w:rFonts w:ascii="B Zar" w:cs="B Lotus"/>
          <w:sz w:val="28"/>
          <w:szCs w:val="28"/>
        </w:rPr>
        <w:t xml:space="preserve"> </w:t>
      </w:r>
      <w:r w:rsidRPr="00F21150">
        <w:rPr>
          <w:rFonts w:ascii="B Zar" w:cs="B Lotus" w:hint="cs"/>
          <w:sz w:val="28"/>
          <w:szCs w:val="28"/>
          <w:rtl/>
        </w:rPr>
        <w:t>تجاري</w:t>
      </w:r>
      <w:r w:rsidRPr="00F21150">
        <w:rPr>
          <w:rFonts w:ascii="B Zar" w:cs="B Lotus"/>
          <w:sz w:val="28"/>
          <w:szCs w:val="28"/>
        </w:rPr>
        <w:t xml:space="preserve"> </w:t>
      </w:r>
      <w:r w:rsidRPr="00F21150">
        <w:rPr>
          <w:rFonts w:ascii="B Zar" w:cs="B Lotus" w:hint="cs"/>
          <w:sz w:val="28"/>
          <w:szCs w:val="28"/>
          <w:rtl/>
        </w:rPr>
        <w:t>سازي</w:t>
      </w:r>
      <w:r w:rsidRPr="00F21150">
        <w:rPr>
          <w:rFonts w:ascii="B Zar" w:cs="B Lotus"/>
          <w:sz w:val="28"/>
          <w:szCs w:val="28"/>
        </w:rPr>
        <w:t xml:space="preserve"> </w:t>
      </w:r>
      <w:r w:rsidRPr="00F21150">
        <w:rPr>
          <w:rFonts w:ascii="B Zar" w:cs="B Lotus" w:hint="cs"/>
          <w:sz w:val="28"/>
          <w:szCs w:val="28"/>
          <w:rtl/>
        </w:rPr>
        <w:t>فناوري،</w:t>
      </w:r>
      <w:r w:rsidRPr="00F21150">
        <w:rPr>
          <w:rFonts w:ascii="B Zar" w:cs="B Lotus"/>
          <w:sz w:val="28"/>
          <w:szCs w:val="28"/>
        </w:rPr>
        <w:t xml:space="preserve"> </w:t>
      </w:r>
      <w:r w:rsidRPr="00F21150">
        <w:rPr>
          <w:rFonts w:ascii="B Zar" w:cs="B Lotus" w:hint="cs"/>
          <w:sz w:val="28"/>
          <w:szCs w:val="28"/>
          <w:rtl/>
        </w:rPr>
        <w:t>سازمان</w:t>
      </w:r>
      <w:r w:rsidRPr="00F21150">
        <w:rPr>
          <w:rFonts w:ascii="B Zar" w:cs="B Lotus"/>
          <w:sz w:val="28"/>
          <w:szCs w:val="28"/>
        </w:rPr>
        <w:t xml:space="preserve"> </w:t>
      </w:r>
      <w:r w:rsidRPr="00F21150">
        <w:rPr>
          <w:rFonts w:ascii="B Zar" w:cs="B Lotus" w:hint="cs"/>
          <w:sz w:val="28"/>
          <w:szCs w:val="28"/>
          <w:rtl/>
        </w:rPr>
        <w:t>پژوهشهاي</w:t>
      </w:r>
      <w:r w:rsidRPr="00F21150">
        <w:rPr>
          <w:rFonts w:ascii="B Zar" w:cs="B Lotus"/>
          <w:sz w:val="28"/>
          <w:szCs w:val="28"/>
        </w:rPr>
        <w:t xml:space="preserve"> </w:t>
      </w:r>
      <w:r w:rsidRPr="00F21150">
        <w:rPr>
          <w:rFonts w:ascii="B Zar" w:cs="B Lotus" w:hint="cs"/>
          <w:sz w:val="28"/>
          <w:szCs w:val="28"/>
          <w:rtl/>
        </w:rPr>
        <w:t>علمی</w:t>
      </w:r>
      <w:r w:rsidRPr="00F21150">
        <w:rPr>
          <w:rFonts w:ascii="B Zar" w:cs="B Lotus"/>
          <w:sz w:val="28"/>
          <w:szCs w:val="28"/>
        </w:rPr>
        <w:t xml:space="preserve"> </w:t>
      </w:r>
      <w:r w:rsidRPr="00F21150">
        <w:rPr>
          <w:rFonts w:ascii="B Zar" w:cs="B Lotus" w:hint="cs"/>
          <w:sz w:val="28"/>
          <w:szCs w:val="28"/>
          <w:rtl/>
        </w:rPr>
        <w:t>و</w:t>
      </w:r>
      <w:r w:rsidRPr="00F21150">
        <w:rPr>
          <w:rFonts w:ascii="Times New Roman" w:eastAsia="Calibri" w:hAnsi="Times New Roman" w:cs="B Lotus" w:hint="cs"/>
          <w:sz w:val="28"/>
          <w:szCs w:val="28"/>
          <w:rtl/>
        </w:rPr>
        <w:t xml:space="preserve"> </w:t>
      </w:r>
      <w:r w:rsidRPr="00F21150">
        <w:rPr>
          <w:rFonts w:ascii="B Zar" w:cs="B Lotus" w:hint="cs"/>
          <w:sz w:val="28"/>
          <w:szCs w:val="28"/>
          <w:rtl/>
        </w:rPr>
        <w:t>صنعتی</w:t>
      </w:r>
      <w:r w:rsidRPr="00F21150">
        <w:rPr>
          <w:rFonts w:ascii="B Zar" w:cs="B Lotus"/>
          <w:sz w:val="28"/>
          <w:szCs w:val="28"/>
        </w:rPr>
        <w:t xml:space="preserve"> </w:t>
      </w:r>
      <w:r w:rsidRPr="00F21150">
        <w:rPr>
          <w:rFonts w:ascii="B Zar" w:cs="B Lotus" w:hint="cs"/>
          <w:sz w:val="28"/>
          <w:szCs w:val="28"/>
          <w:rtl/>
        </w:rPr>
        <w:t>ایران</w:t>
      </w:r>
      <w:r w:rsidRPr="00F21150">
        <w:rPr>
          <w:rFonts w:ascii="B Zar" w:cs="B Lotus"/>
          <w:sz w:val="28"/>
          <w:szCs w:val="28"/>
        </w:rPr>
        <w:t>.</w:t>
      </w:r>
    </w:p>
    <w:p w:rsidR="002D1CD3" w:rsidRPr="0007576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نظیفی، فاطمه1383، </w:t>
      </w:r>
      <w:r w:rsidRPr="0007576F">
        <w:rPr>
          <w:rFonts w:ascii="Times New Roman" w:eastAsia="Calibri" w:hAnsi="Times New Roman" w:cs="B Lotus" w:hint="cs"/>
          <w:b/>
          <w:bCs/>
          <w:sz w:val="28"/>
          <w:szCs w:val="28"/>
          <w:rtl/>
        </w:rPr>
        <w:t>توسعه مالی و رشد اقتصادی در ایران</w:t>
      </w:r>
      <w:r w:rsidRPr="0007576F">
        <w:rPr>
          <w:rFonts w:ascii="Times New Roman" w:eastAsia="Calibri" w:hAnsi="Times New Roman" w:cs="B Lotus" w:hint="cs"/>
          <w:sz w:val="28"/>
          <w:szCs w:val="28"/>
          <w:rtl/>
        </w:rPr>
        <w:t>، پژوهشنامه اقتصادی، شماره 14.</w:t>
      </w:r>
    </w:p>
    <w:p w:rsidR="002D1CD3" w:rsidRPr="0007576F" w:rsidRDefault="002D1CD3" w:rsidP="002D1CD3">
      <w:pPr>
        <w:autoSpaceDE w:val="0"/>
        <w:autoSpaceDN w:val="0"/>
        <w:adjustRightInd w:val="0"/>
        <w:spacing w:after="0" w:line="360" w:lineRule="auto"/>
        <w:ind w:left="360"/>
        <w:contextualSpacing/>
        <w:jc w:val="both"/>
        <w:rPr>
          <w:rFonts w:ascii="Times New Roman" w:eastAsia="Calibri" w:hAnsi="Times New Roman" w:cs="B Lotus"/>
          <w:sz w:val="28"/>
          <w:szCs w:val="28"/>
        </w:rPr>
      </w:pPr>
    </w:p>
    <w:p w:rsidR="002D1CD3" w:rsidRPr="0007576F" w:rsidRDefault="002D1CD3" w:rsidP="002D1CD3">
      <w:pPr>
        <w:autoSpaceDE w:val="0"/>
        <w:autoSpaceDN w:val="0"/>
        <w:adjustRightInd w:val="0"/>
        <w:spacing w:after="0" w:line="360" w:lineRule="auto"/>
        <w:ind w:left="360"/>
        <w:jc w:val="both"/>
        <w:rPr>
          <w:rFonts w:ascii="Times New Roman" w:hAnsi="Times New Roman" w:cs="B Lotus"/>
          <w:b/>
          <w:bCs/>
          <w:sz w:val="28"/>
          <w:szCs w:val="28"/>
          <w:rtl/>
        </w:rPr>
      </w:pPr>
      <w:r w:rsidRPr="0007576F">
        <w:rPr>
          <w:rFonts w:ascii="Times New Roman" w:hAnsi="Times New Roman" w:cs="B Lotus" w:hint="cs"/>
          <w:b/>
          <w:bCs/>
          <w:sz w:val="28"/>
          <w:szCs w:val="28"/>
          <w:rtl/>
        </w:rPr>
        <w:t>منابع انگلیسی</w:t>
      </w:r>
    </w:p>
    <w:p w:rsidR="002D1CD3" w:rsidRPr="0007576F" w:rsidRDefault="002D1CD3" w:rsidP="002D1CD3">
      <w:pPr>
        <w:autoSpaceDE w:val="0"/>
        <w:autoSpaceDN w:val="0"/>
        <w:bidi w:val="0"/>
        <w:adjustRightInd w:val="0"/>
        <w:spacing w:after="0" w:line="360" w:lineRule="auto"/>
        <w:ind w:left="1080"/>
        <w:contextualSpacing/>
        <w:jc w:val="both"/>
        <w:rPr>
          <w:rFonts w:ascii="Times New Roman" w:hAnsi="Times New Roman" w:cs="B Lotus"/>
          <w:sz w:val="28"/>
          <w:szCs w:val="28"/>
        </w:rPr>
      </w:pP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Abdulai, A., &amp; Ramcke, L., 2009, </w:t>
      </w:r>
      <w:r w:rsidRPr="0007576F">
        <w:rPr>
          <w:rFonts w:asciiTheme="majorBidi" w:hAnsiTheme="majorBidi" w:cstheme="majorBidi"/>
          <w:b/>
          <w:bCs/>
          <w:sz w:val="28"/>
          <w:szCs w:val="28"/>
        </w:rPr>
        <w:t>The Impact of Trade and Economic Grawth on the Environment: Revisiting the Cross-Country Evidence</w:t>
      </w:r>
      <w:r w:rsidRPr="0007576F">
        <w:rPr>
          <w:rFonts w:asciiTheme="majorBidi" w:hAnsiTheme="majorBidi" w:cstheme="majorBidi"/>
          <w:sz w:val="28"/>
          <w:szCs w:val="28"/>
        </w:rPr>
        <w:t>. Kiel working paper, 1491, 1-28.</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color w:val="FF0000"/>
          <w:sz w:val="28"/>
          <w:szCs w:val="28"/>
        </w:rPr>
      </w:pPr>
      <w:r w:rsidRPr="0007576F">
        <w:rPr>
          <w:rFonts w:ascii="Times New Roman" w:hAnsi="Times New Roman" w:cs="B Lotus"/>
          <w:sz w:val="28"/>
          <w:szCs w:val="28"/>
        </w:rPr>
        <w:t>Aliyu, M. ,2005,</w:t>
      </w:r>
      <w:r w:rsidRPr="0007576F">
        <w:rPr>
          <w:rFonts w:ascii="Times New Roman" w:hAnsi="Times New Roman" w:cs="B Lotus"/>
          <w:b/>
          <w:bCs/>
          <w:sz w:val="28"/>
          <w:szCs w:val="28"/>
        </w:rPr>
        <w:t xml:space="preserve"> Foreign Direct Investment and the Environment: Pollution</w:t>
      </w:r>
      <w:r w:rsidRPr="0007576F">
        <w:rPr>
          <w:rFonts w:ascii="Times New Roman" w:hAnsi="Times New Roman" w:cs="Times New Roman"/>
          <w:b/>
          <w:bCs/>
          <w:color w:val="FF0000"/>
          <w:sz w:val="28"/>
          <w:szCs w:val="28"/>
        </w:rPr>
        <w:t xml:space="preserve"> </w:t>
      </w:r>
      <w:r w:rsidRPr="0007576F">
        <w:rPr>
          <w:rFonts w:ascii="Times New Roman" w:hAnsi="Times New Roman" w:cs="B Lotus"/>
          <w:b/>
          <w:bCs/>
          <w:sz w:val="28"/>
          <w:szCs w:val="28"/>
        </w:rPr>
        <w:t>Hypothesis Revisited</w:t>
      </w:r>
      <w:r w:rsidRPr="0007576F">
        <w:rPr>
          <w:rFonts w:ascii="Times New Roman" w:hAnsi="Times New Roman" w:cs="B Lotus"/>
          <w:sz w:val="28"/>
          <w:szCs w:val="28"/>
        </w:rPr>
        <w:t xml:space="preserve">, </w:t>
      </w:r>
      <w:r w:rsidRPr="0007576F">
        <w:rPr>
          <w:rFonts w:ascii="Times New Roman" w:hAnsi="Times New Roman" w:cs="B Lotus"/>
          <w:i/>
          <w:iCs/>
          <w:sz w:val="28"/>
          <w:szCs w:val="28"/>
        </w:rPr>
        <w:t>The Eight Annual Conference of Global Economic</w:t>
      </w:r>
      <w:r w:rsidRPr="0007576F">
        <w:rPr>
          <w:rFonts w:ascii="Times New Roman" w:hAnsi="Times New Roman" w:cs="Times New Roman"/>
          <w:color w:val="FF0000"/>
          <w:sz w:val="28"/>
          <w:szCs w:val="28"/>
        </w:rPr>
        <w:t xml:space="preserve"> </w:t>
      </w:r>
      <w:r w:rsidRPr="0007576F">
        <w:rPr>
          <w:rFonts w:ascii="Times New Roman" w:hAnsi="Times New Roman" w:cs="Times New Roman"/>
          <w:sz w:val="28"/>
          <w:szCs w:val="28"/>
        </w:rPr>
        <w:t>Analysis, Lubeck, Germany, June 2005 PP.1-5.</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color w:val="FF0000"/>
          <w:sz w:val="28"/>
          <w:szCs w:val="28"/>
        </w:rPr>
      </w:pPr>
      <w:r w:rsidRPr="0007576F">
        <w:rPr>
          <w:rFonts w:ascii="Times New Roman" w:hAnsi="Times New Roman" w:cs="Times New Roman"/>
          <w:sz w:val="28"/>
          <w:szCs w:val="28"/>
        </w:rPr>
        <w:t>Ambeca, Stefan, JeremyLaurent-Lucchetti and Nick Johnstone,</w:t>
      </w:r>
      <w:r w:rsidRPr="0007576F">
        <w:rPr>
          <w:rFonts w:ascii="Times New Roman" w:hAnsi="Times New Roman" w:cs="Times New Roman"/>
          <w:color w:val="FF0000"/>
          <w:sz w:val="28"/>
          <w:szCs w:val="28"/>
        </w:rPr>
        <w:t xml:space="preserve"> </w:t>
      </w:r>
      <w:r w:rsidRPr="0007576F">
        <w:rPr>
          <w:rFonts w:ascii="Times New Roman" w:hAnsi="Times New Roman" w:cs="Times New Roman"/>
          <w:sz w:val="28"/>
          <w:szCs w:val="28"/>
        </w:rPr>
        <w:t>2011,</w:t>
      </w:r>
      <w:r w:rsidRPr="0007576F">
        <w:rPr>
          <w:rFonts w:ascii="Times New Roman" w:hAnsi="Times New Roman" w:cs="Times New Roman"/>
          <w:color w:val="FF0000"/>
          <w:sz w:val="28"/>
          <w:szCs w:val="28"/>
        </w:rPr>
        <w:t xml:space="preserve"> </w:t>
      </w:r>
      <w:r w:rsidRPr="0007576F">
        <w:rPr>
          <w:rFonts w:ascii="Times New Roman" w:hAnsi="Times New Roman" w:cs="Times New Roman"/>
          <w:b/>
          <w:bCs/>
          <w:sz w:val="28"/>
          <w:szCs w:val="28"/>
        </w:rPr>
        <w:t>Environmental policy, In novation and Performance, New Insights on the porter Hypothesis</w:t>
      </w:r>
      <w:r w:rsidRPr="0007576F">
        <w:rPr>
          <w:rFonts w:ascii="Times New Roman" w:hAnsi="Times New Roman" w:cs="Times New Roman"/>
          <w:color w:val="FF0000"/>
          <w:sz w:val="28"/>
          <w:szCs w:val="28"/>
        </w:rPr>
        <w:t xml:space="preserve">, </w:t>
      </w:r>
      <w:r w:rsidRPr="0007576F">
        <w:rPr>
          <w:rFonts w:ascii="Times New Roman" w:hAnsi="Times New Roman" w:cs="Times New Roman"/>
          <w:sz w:val="28"/>
          <w:szCs w:val="28"/>
        </w:rPr>
        <w:t>Journal, of Economics and Management strategy.</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lastRenderedPageBreak/>
        <w:t xml:space="preserve">Apergis, Nicholas, Filippidis Loannis and Economidou, Claire, 2007, </w:t>
      </w:r>
      <w:r w:rsidRPr="0007576F">
        <w:rPr>
          <w:rFonts w:asciiTheme="majorBidi" w:hAnsiTheme="majorBidi" w:cstheme="majorBidi"/>
          <w:b/>
          <w:bCs/>
          <w:sz w:val="28"/>
          <w:szCs w:val="28"/>
        </w:rPr>
        <w:t>Financial Deepening and Economic Growth Linkage: APanel Data Analgsis Review of Word Economics</w:t>
      </w:r>
      <w:r w:rsidRPr="0007576F">
        <w:rPr>
          <w:rFonts w:asciiTheme="majorBidi" w:hAnsiTheme="majorBidi" w:cstheme="majorBidi"/>
          <w:sz w:val="28"/>
          <w:szCs w:val="28"/>
        </w:rPr>
        <w:t>, 143(1): 179-198.</w:t>
      </w:r>
    </w:p>
    <w:p w:rsidR="002D1CD3" w:rsidRPr="0007576F" w:rsidRDefault="002D1CD3" w:rsidP="002D1CD3">
      <w:pPr>
        <w:numPr>
          <w:ilvl w:val="0"/>
          <w:numId w:val="27"/>
        </w:numPr>
        <w:autoSpaceDE w:val="0"/>
        <w:autoSpaceDN w:val="0"/>
        <w:bidi w:val="0"/>
        <w:adjustRightInd w:val="0"/>
        <w:spacing w:after="0" w:line="360" w:lineRule="auto"/>
        <w:ind w:left="644"/>
        <w:contextualSpacing/>
        <w:jc w:val="both"/>
        <w:rPr>
          <w:rFonts w:ascii="Times New Roman" w:hAnsi="Times New Roman" w:cs="Times New Roman"/>
          <w:sz w:val="28"/>
          <w:szCs w:val="28"/>
        </w:rPr>
      </w:pPr>
      <w:r w:rsidRPr="0007576F">
        <w:rPr>
          <w:rFonts w:ascii="Times New Roman" w:hAnsi="Times New Roman" w:cs="Times New Roman"/>
          <w:sz w:val="28"/>
          <w:szCs w:val="28"/>
        </w:rPr>
        <w:t>Baltagi, Badi,</w:t>
      </w:r>
      <w:r w:rsidRPr="0007576F">
        <w:rPr>
          <w:rFonts w:ascii="Times New Roman" w:hAnsi="Times New Roman" w:cs="Times New Roman"/>
          <w:sz w:val="28"/>
          <w:szCs w:val="28"/>
          <w:shd w:val="clear" w:color="auto" w:fill="FFFFFF"/>
        </w:rPr>
        <w:t xml:space="preserve"> Panicos</w:t>
      </w:r>
      <w:r w:rsidRPr="0007576F">
        <w:rPr>
          <w:rFonts w:ascii="Times New Roman" w:hAnsi="Times New Roman" w:cs="Times New Roman"/>
          <w:sz w:val="28"/>
          <w:szCs w:val="28"/>
        </w:rPr>
        <w:t xml:space="preserve"> Demetriades and</w:t>
      </w:r>
      <w:r w:rsidRPr="0007576F">
        <w:rPr>
          <w:rFonts w:ascii="Times New Roman" w:hAnsi="Times New Roman" w:cs="Times New Roman"/>
          <w:sz w:val="28"/>
          <w:szCs w:val="28"/>
          <w:shd w:val="clear" w:color="auto" w:fill="FFFFFF"/>
        </w:rPr>
        <w:t xml:space="preserve"> Siong Hook</w:t>
      </w:r>
      <w:r w:rsidRPr="0007576F">
        <w:rPr>
          <w:rFonts w:ascii="Times New Roman" w:hAnsi="Times New Roman" w:cs="Times New Roman"/>
          <w:sz w:val="28"/>
          <w:szCs w:val="28"/>
        </w:rPr>
        <w:t xml:space="preserve"> Law, 2009, </w:t>
      </w:r>
      <w:r w:rsidRPr="0007576F">
        <w:rPr>
          <w:rFonts w:ascii="Times New Roman" w:hAnsi="Times New Roman" w:cs="Times New Roman"/>
          <w:b/>
          <w:bCs/>
          <w:sz w:val="28"/>
          <w:szCs w:val="28"/>
        </w:rPr>
        <w:t>Financial Development and Openness: Evidence from Panel Data,</w:t>
      </w:r>
      <w:r w:rsidRPr="0007576F">
        <w:rPr>
          <w:rFonts w:ascii="Times New Roman" w:hAnsi="Times New Roman" w:cs="Times New Roman"/>
          <w:sz w:val="28"/>
          <w:szCs w:val="28"/>
        </w:rPr>
        <w:t xml:space="preserve"> Journal of Development Economics 89: 285–296.</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Beckerman, W. B., 1992</w:t>
      </w:r>
      <w:r w:rsidRPr="0007576F">
        <w:rPr>
          <w:rFonts w:asciiTheme="majorBidi" w:hAnsiTheme="majorBidi" w:cstheme="majorBidi"/>
          <w:b/>
          <w:bCs/>
          <w:sz w:val="28"/>
          <w:szCs w:val="28"/>
        </w:rPr>
        <w:t>, Economic growth and the environment. Whose growth? Whose environment? World Development</w:t>
      </w:r>
      <w:r w:rsidRPr="0007576F">
        <w:rPr>
          <w:rFonts w:asciiTheme="majorBidi" w:hAnsiTheme="majorBidi" w:cstheme="majorBidi"/>
          <w:sz w:val="28"/>
          <w:szCs w:val="28"/>
        </w:rPr>
        <w:t xml:space="preserve"> 20, 481-496.</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Bencivega, V. R., &amp; Smith, B. D., 1991, </w:t>
      </w:r>
      <w:r w:rsidRPr="0007576F">
        <w:rPr>
          <w:rFonts w:asciiTheme="majorBidi" w:hAnsiTheme="majorBidi" w:cstheme="majorBidi"/>
          <w:b/>
          <w:bCs/>
          <w:sz w:val="28"/>
          <w:szCs w:val="28"/>
        </w:rPr>
        <w:t>Financial intermediation and endogenous growth</w:t>
      </w:r>
      <w:r w:rsidRPr="0007576F">
        <w:rPr>
          <w:rFonts w:asciiTheme="majorBidi" w:hAnsiTheme="majorBidi" w:cstheme="majorBidi"/>
          <w:sz w:val="28"/>
          <w:szCs w:val="28"/>
        </w:rPr>
        <w:t>. Review of Economics Studies, 58, 195-209.</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Berthelemy, J. C., &amp; Varoudakis, A., 1994, </w:t>
      </w:r>
      <w:r w:rsidRPr="0007576F">
        <w:rPr>
          <w:rFonts w:asciiTheme="majorBidi" w:hAnsiTheme="majorBidi" w:cstheme="majorBidi"/>
          <w:b/>
          <w:bCs/>
          <w:sz w:val="28"/>
          <w:szCs w:val="28"/>
        </w:rPr>
        <w:t>Intermediation Financiere et Crossance Endogene</w:t>
      </w:r>
      <w:r w:rsidRPr="0007576F">
        <w:rPr>
          <w:rFonts w:asciiTheme="majorBidi" w:hAnsiTheme="majorBidi" w:cstheme="majorBidi"/>
          <w:sz w:val="28"/>
          <w:szCs w:val="28"/>
        </w:rPr>
        <w:t>. Revue Enonomique, 3, 737-750.</w:t>
      </w:r>
    </w:p>
    <w:p w:rsidR="002D1CD3"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Boyd, J. H., &amp; Prescott, E. C., 1986, </w:t>
      </w:r>
      <w:r w:rsidRPr="0007576F">
        <w:rPr>
          <w:rFonts w:asciiTheme="majorBidi" w:hAnsiTheme="majorBidi" w:cstheme="majorBidi"/>
          <w:b/>
          <w:bCs/>
          <w:sz w:val="28"/>
          <w:szCs w:val="28"/>
        </w:rPr>
        <w:t xml:space="preserve">Financial Intermediary-Coalitions. </w:t>
      </w:r>
      <w:r w:rsidRPr="0007576F">
        <w:rPr>
          <w:rFonts w:asciiTheme="majorBidi" w:hAnsiTheme="majorBidi" w:cstheme="majorBidi"/>
          <w:sz w:val="28"/>
          <w:szCs w:val="28"/>
        </w:rPr>
        <w:t>Journal of Economic Theory, 38(2), 211-232.</w:t>
      </w:r>
    </w:p>
    <w:p w:rsidR="002D1CD3" w:rsidRPr="00934BA8"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Pr>
          <w:rFonts w:asciiTheme="majorBidi" w:hAnsiTheme="majorBidi" w:cstheme="majorBidi"/>
          <w:sz w:val="28"/>
          <w:szCs w:val="28"/>
        </w:rPr>
        <w:t xml:space="preserve">Chien-Chiang Lee, </w:t>
      </w:r>
      <w:r w:rsidRPr="00990ABA">
        <w:rPr>
          <w:rFonts w:ascii="TimesNewRomanPSMT" w:hAnsi="TimesNewRomanPSMT" w:cs="TimesNewRomanPSMT"/>
          <w:sz w:val="28"/>
          <w:szCs w:val="28"/>
        </w:rPr>
        <w:t>Chun-Ping Chang(2009), FDI, financial development, and</w:t>
      </w:r>
      <w:r w:rsidRPr="00990ABA">
        <w:rPr>
          <w:rFonts w:asciiTheme="majorBidi" w:hAnsiTheme="majorBidi" w:cstheme="majorBidi"/>
          <w:sz w:val="28"/>
          <w:szCs w:val="28"/>
        </w:rPr>
        <w:t xml:space="preserve"> </w:t>
      </w:r>
      <w:r w:rsidRPr="00990ABA">
        <w:rPr>
          <w:rFonts w:ascii="TimesNewRomanPSMT" w:hAnsi="TimesNewRomanPSMT" w:cs="TimesNewRomanPSMT"/>
          <w:sz w:val="28"/>
          <w:szCs w:val="28"/>
        </w:rPr>
        <w:t>economic growth: international evidence. Journal of Applied Economics,</w:t>
      </w:r>
      <w:r w:rsidRPr="00990ABA">
        <w:rPr>
          <w:rFonts w:asciiTheme="majorBidi" w:hAnsiTheme="majorBidi" w:cstheme="majorBidi"/>
          <w:sz w:val="28"/>
          <w:szCs w:val="28"/>
        </w:rPr>
        <w:t xml:space="preserve"> </w:t>
      </w:r>
      <w:r w:rsidRPr="00990ABA">
        <w:rPr>
          <w:rFonts w:ascii="TimesNewRomanPSMT" w:hAnsi="TimesNewRomanPSMT" w:cs="TimesNewRomanPSMT"/>
          <w:sz w:val="28"/>
          <w:szCs w:val="28"/>
        </w:rPr>
        <w:t>Volume 12, Issue 2, Pages 249-271.</w:t>
      </w:r>
    </w:p>
    <w:p w:rsidR="002D1CD3" w:rsidRDefault="002D1CD3" w:rsidP="002D1CD3">
      <w:pPr>
        <w:numPr>
          <w:ilvl w:val="0"/>
          <w:numId w:val="27"/>
        </w:numPr>
        <w:autoSpaceDE w:val="0"/>
        <w:autoSpaceDN w:val="0"/>
        <w:bidi w:val="0"/>
        <w:adjustRightInd w:val="0"/>
        <w:spacing w:after="0" w:line="360" w:lineRule="auto"/>
        <w:ind w:left="644"/>
        <w:contextualSpacing/>
        <w:jc w:val="both"/>
        <w:rPr>
          <w:rFonts w:ascii="Times New Roman" w:hAnsi="Times New Roman" w:cs="Times New Roman"/>
          <w:sz w:val="28"/>
          <w:szCs w:val="28"/>
        </w:rPr>
      </w:pPr>
      <w:r w:rsidRPr="0007576F">
        <w:rPr>
          <w:rFonts w:ascii="Times New Roman" w:hAnsi="Times New Roman" w:cs="Times New Roman"/>
          <w:sz w:val="28"/>
          <w:szCs w:val="28"/>
        </w:rPr>
        <w:t xml:space="preserve">Copeland, Brian R and Taylor M. scoh, 2003, </w:t>
      </w:r>
      <w:r w:rsidRPr="0007576F">
        <w:rPr>
          <w:rFonts w:ascii="Times New Roman" w:hAnsi="Times New Roman" w:cs="Times New Roman"/>
          <w:b/>
          <w:bCs/>
          <w:sz w:val="28"/>
          <w:szCs w:val="28"/>
        </w:rPr>
        <w:t>Trade, Groeth and the environmental</w:t>
      </w:r>
      <w:r w:rsidRPr="0007576F">
        <w:rPr>
          <w:rFonts w:ascii="Times New Roman" w:hAnsi="Times New Roman" w:cs="Times New Roman"/>
          <w:sz w:val="28"/>
          <w:szCs w:val="28"/>
        </w:rPr>
        <w:t xml:space="preserve">, Working paper 9823, NATIONAL BUREAUOF ECOVOXIC RESEACH Cambridge, M.A.2138, Available at: </w:t>
      </w:r>
      <w:hyperlink r:id="rId7" w:history="1">
        <w:r w:rsidRPr="00D605E1">
          <w:rPr>
            <w:rStyle w:val="Hyperlink"/>
            <w:rFonts w:ascii="Times New Roman" w:hAnsi="Times New Roman" w:cs="Times New Roman"/>
            <w:sz w:val="28"/>
            <w:szCs w:val="28"/>
          </w:rPr>
          <w:t>http://www.nber.org/paper/w9823</w:t>
        </w:r>
      </w:hyperlink>
      <w:r w:rsidRPr="0007576F">
        <w:rPr>
          <w:rFonts w:ascii="Times New Roman" w:hAnsi="Times New Roman" w:cs="Times New Roman"/>
          <w:sz w:val="28"/>
          <w:szCs w:val="28"/>
          <w:u w:val="single"/>
        </w:rPr>
        <w:t>.</w:t>
      </w:r>
    </w:p>
    <w:p w:rsidR="002D1CD3" w:rsidRPr="00F21150" w:rsidRDefault="002D1CD3" w:rsidP="002D1CD3">
      <w:pPr>
        <w:numPr>
          <w:ilvl w:val="0"/>
          <w:numId w:val="27"/>
        </w:numPr>
        <w:autoSpaceDE w:val="0"/>
        <w:autoSpaceDN w:val="0"/>
        <w:bidi w:val="0"/>
        <w:adjustRightInd w:val="0"/>
        <w:spacing w:after="0" w:line="360" w:lineRule="auto"/>
        <w:ind w:left="644"/>
        <w:contextualSpacing/>
        <w:jc w:val="both"/>
        <w:rPr>
          <w:rFonts w:ascii="Times New Roman" w:hAnsi="Times New Roman" w:cs="Times New Roman"/>
          <w:sz w:val="28"/>
          <w:szCs w:val="28"/>
        </w:rPr>
      </w:pPr>
      <w:r w:rsidRPr="00F21150">
        <w:rPr>
          <w:rFonts w:ascii="TimesNewRomanPSMT" w:hAnsi="TimesNewRomanPSMT" w:cs="TimesNewRomanPSMT"/>
          <w:sz w:val="28"/>
          <w:szCs w:val="28"/>
        </w:rPr>
        <w:t xml:space="preserve">Copeland, B., Taylor, M.S. </w:t>
      </w:r>
      <w:r>
        <w:rPr>
          <w:rFonts w:ascii="TimesNewRomanPSMT" w:hAnsi="TimesNewRomanPSMT" w:cs="TimesNewRomanPSMT"/>
          <w:sz w:val="28"/>
          <w:szCs w:val="28"/>
        </w:rPr>
        <w:t>,</w:t>
      </w:r>
      <w:r w:rsidRPr="00F21150">
        <w:rPr>
          <w:rFonts w:ascii="TimesNewRomanPSMT" w:hAnsi="TimesNewRomanPSMT" w:cs="TimesNewRomanPSMT"/>
          <w:sz w:val="28"/>
          <w:szCs w:val="28"/>
        </w:rPr>
        <w:t>2004</w:t>
      </w:r>
      <w:r>
        <w:rPr>
          <w:rFonts w:ascii="TimesNewRomanPSMT" w:hAnsi="TimesNewRomanPSMT" w:cs="TimesNewRomanPSMT"/>
          <w:sz w:val="28"/>
          <w:szCs w:val="28"/>
        </w:rPr>
        <w:t>,</w:t>
      </w:r>
      <w:r w:rsidRPr="00F21150">
        <w:rPr>
          <w:rFonts w:ascii="TimesNewRomanPSMT" w:hAnsi="TimesNewRomanPSMT" w:cs="TimesNewRomanPSMT"/>
          <w:sz w:val="28"/>
          <w:szCs w:val="28"/>
        </w:rPr>
        <w:t xml:space="preserve"> </w:t>
      </w:r>
      <w:r w:rsidRPr="00F21150">
        <w:rPr>
          <w:rFonts w:ascii="TimesNewRomanPSMT" w:hAnsi="TimesNewRomanPSMT" w:cs="TimesNewRomanPSMT"/>
          <w:b/>
          <w:bCs/>
          <w:sz w:val="28"/>
          <w:szCs w:val="28"/>
        </w:rPr>
        <w:t>Trade, growth, and the environment.</w:t>
      </w:r>
      <w:r w:rsidRPr="00F21150">
        <w:rPr>
          <w:rFonts w:ascii="TimesNewRomanPSMT" w:hAnsi="TimesNewRomanPSMT" w:cs="TimesNewRomanPSMT"/>
          <w:sz w:val="28"/>
          <w:szCs w:val="28"/>
        </w:rPr>
        <w:t xml:space="preserve"> Journal of</w:t>
      </w:r>
      <w:r w:rsidRPr="00F21150">
        <w:rPr>
          <w:rFonts w:ascii="Times New Roman" w:hAnsi="Times New Roman" w:cs="Times New Roman"/>
          <w:sz w:val="28"/>
          <w:szCs w:val="28"/>
        </w:rPr>
        <w:t xml:space="preserve"> </w:t>
      </w:r>
      <w:r w:rsidRPr="00F21150">
        <w:rPr>
          <w:rFonts w:ascii="TimesNewRomanPSMT" w:hAnsi="TimesNewRomanPSMT" w:cs="TimesNewRomanPSMT"/>
          <w:sz w:val="28"/>
          <w:szCs w:val="28"/>
        </w:rPr>
        <w:t>Economic Literature 42, 7–71.</w:t>
      </w:r>
    </w:p>
    <w:p w:rsidR="002D1CD3"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Demirguc- Kunt, A., &amp; Maksimovic, V., 1998, </w:t>
      </w:r>
      <w:r w:rsidRPr="0007576F">
        <w:rPr>
          <w:rFonts w:asciiTheme="majorBidi" w:hAnsiTheme="majorBidi" w:cstheme="majorBidi"/>
          <w:b/>
          <w:bCs/>
          <w:sz w:val="28"/>
          <w:szCs w:val="28"/>
        </w:rPr>
        <w:t>Law, Finance, and Firm Grawth</w:t>
      </w:r>
      <w:r w:rsidRPr="0007576F">
        <w:rPr>
          <w:rFonts w:asciiTheme="majorBidi" w:hAnsiTheme="majorBidi" w:cstheme="majorBidi"/>
          <w:sz w:val="28"/>
          <w:szCs w:val="28"/>
        </w:rPr>
        <w:t>. Journal of Finance, 53(6), 2107-2137.</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Pr>
          <w:rFonts w:asciiTheme="majorBidi" w:hAnsiTheme="majorBidi" w:cstheme="majorBidi"/>
          <w:sz w:val="28"/>
          <w:szCs w:val="28"/>
        </w:rPr>
        <w:t>Dinda, S., 2004, Environmental Kuznets Curve Hypothesis: Asurvey. Ecological Economics 49: 431-440.</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lastRenderedPageBreak/>
        <w:t xml:space="preserve">Drukker, D. M., 2003, </w:t>
      </w:r>
      <w:r w:rsidRPr="0007576F">
        <w:rPr>
          <w:rFonts w:asciiTheme="majorBidi" w:hAnsiTheme="majorBidi" w:cstheme="majorBidi"/>
          <w:b/>
          <w:bCs/>
          <w:sz w:val="28"/>
          <w:szCs w:val="28"/>
        </w:rPr>
        <w:t>Testing for serial correlation in linear Panel-data models</w:t>
      </w:r>
      <w:r w:rsidRPr="0007576F">
        <w:rPr>
          <w:rFonts w:asciiTheme="majorBidi" w:hAnsiTheme="majorBidi" w:cstheme="majorBidi"/>
          <w:sz w:val="28"/>
          <w:szCs w:val="28"/>
        </w:rPr>
        <w:t>. Stata Journal, 3(2), 168-177.</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Ekins, P., 1997, </w:t>
      </w:r>
      <w:r w:rsidRPr="0007576F">
        <w:rPr>
          <w:rFonts w:asciiTheme="majorBidi" w:hAnsiTheme="majorBidi" w:cstheme="majorBidi"/>
          <w:b/>
          <w:bCs/>
          <w:sz w:val="28"/>
          <w:szCs w:val="28"/>
        </w:rPr>
        <w:t>The Kuznets curve for the environment and economic growth</w:t>
      </w:r>
      <w:r w:rsidRPr="0007576F">
        <w:rPr>
          <w:rFonts w:asciiTheme="majorBidi" w:hAnsiTheme="majorBidi" w:cstheme="majorBidi"/>
          <w:sz w:val="28"/>
          <w:szCs w:val="28"/>
        </w:rPr>
        <w:t>: examining the evidence Environment and Planning A 29, 805-830.</w:t>
      </w:r>
    </w:p>
    <w:p w:rsidR="002D1CD3" w:rsidRPr="0007576F" w:rsidRDefault="002D1CD3" w:rsidP="002D1CD3">
      <w:pPr>
        <w:numPr>
          <w:ilvl w:val="0"/>
          <w:numId w:val="27"/>
        </w:numPr>
        <w:autoSpaceDE w:val="0"/>
        <w:autoSpaceDN w:val="0"/>
        <w:bidi w:val="0"/>
        <w:adjustRightInd w:val="0"/>
        <w:spacing w:after="0" w:line="360" w:lineRule="auto"/>
        <w:ind w:left="644"/>
        <w:contextualSpacing/>
        <w:jc w:val="both"/>
        <w:rPr>
          <w:rFonts w:ascii="Times New Roman" w:hAnsi="Times New Roman" w:cs="Times New Roman"/>
          <w:color w:val="000000"/>
          <w:sz w:val="28"/>
          <w:szCs w:val="28"/>
        </w:rPr>
      </w:pPr>
      <w:r w:rsidRPr="0007576F">
        <w:rPr>
          <w:rFonts w:ascii="Times New Roman" w:hAnsi="Times New Roman" w:cs="Times New Roman"/>
          <w:color w:val="000000"/>
          <w:sz w:val="28"/>
          <w:szCs w:val="28"/>
        </w:rPr>
        <w:t xml:space="preserve">Esty, Daniel c. and Michel E. porter, 2002, </w:t>
      </w:r>
      <w:r w:rsidRPr="0007576F">
        <w:rPr>
          <w:rFonts w:ascii="Times New Roman" w:hAnsi="Times New Roman" w:cs="Times New Roman"/>
          <w:b/>
          <w:bCs/>
          <w:color w:val="000000"/>
          <w:sz w:val="28"/>
          <w:szCs w:val="28"/>
        </w:rPr>
        <w:t xml:space="preserve">Ranking National Environmental Regulation and Performance: A Leading Indicator of Future competitiveness? In The Global Competitiveness Report 2001-2002, </w:t>
      </w:r>
      <w:r w:rsidRPr="0007576F">
        <w:rPr>
          <w:rFonts w:ascii="Times New Roman" w:hAnsi="Times New Roman" w:cs="Times New Roman"/>
          <w:color w:val="000000"/>
          <w:sz w:val="28"/>
          <w:szCs w:val="28"/>
        </w:rPr>
        <w:t xml:space="preserve">Edited Michel E. Porter, Jeffrey Sachs, et al, New york, Oxford University Press, 78-100. </w:t>
      </w:r>
    </w:p>
    <w:p w:rsidR="002D1CD3" w:rsidRPr="002F7E17"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Ghali, Khalifa H. 1999,</w:t>
      </w:r>
      <w:r w:rsidRPr="0007576F">
        <w:rPr>
          <w:rFonts w:asciiTheme="majorBidi" w:hAnsiTheme="majorBidi" w:cstheme="majorBidi"/>
          <w:b/>
          <w:bCs/>
          <w:sz w:val="28"/>
          <w:szCs w:val="28"/>
        </w:rPr>
        <w:t xml:space="preserve"> Financial Development and Economic Growth: The Tunisian Experience</w:t>
      </w:r>
      <w:r w:rsidRPr="0007576F">
        <w:rPr>
          <w:rFonts w:asciiTheme="majorBidi" w:hAnsiTheme="majorBidi" w:cstheme="majorBidi"/>
          <w:sz w:val="28"/>
          <w:szCs w:val="28"/>
        </w:rPr>
        <w:t xml:space="preserve"> Review of</w:t>
      </w:r>
      <w:r w:rsidRPr="0007576F">
        <w:rPr>
          <w:rFonts w:asciiTheme="majorBidi" w:hAnsiTheme="majorBidi" w:cstheme="majorBidi"/>
          <w:sz w:val="28"/>
          <w:szCs w:val="28"/>
        </w:rPr>
        <w:softHyphen/>
        <w:t xml:space="preserve">  Development Economics, 3(3):310-22.</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Greenwood, J., &amp; Jovanovic, B., 1990, </w:t>
      </w:r>
      <w:r w:rsidRPr="0007576F">
        <w:rPr>
          <w:rFonts w:asciiTheme="majorBidi" w:hAnsiTheme="majorBidi" w:cstheme="majorBidi"/>
          <w:b/>
          <w:bCs/>
          <w:sz w:val="28"/>
          <w:szCs w:val="28"/>
        </w:rPr>
        <w:t>Financial Development, Growth, and the Distribution of Incom</w:t>
      </w:r>
      <w:r w:rsidRPr="0007576F">
        <w:rPr>
          <w:rFonts w:asciiTheme="majorBidi" w:hAnsiTheme="majorBidi" w:cstheme="majorBidi"/>
          <w:sz w:val="28"/>
          <w:szCs w:val="28"/>
        </w:rPr>
        <w:t>. Journal of Political Economy, 98, 1076-1107.</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Grossman, G. M., &amp; Krueger, A. B., 1991, </w:t>
      </w:r>
      <w:r w:rsidRPr="0007576F">
        <w:rPr>
          <w:rFonts w:asciiTheme="majorBidi" w:hAnsiTheme="majorBidi" w:cstheme="majorBidi"/>
          <w:b/>
          <w:bCs/>
          <w:sz w:val="28"/>
          <w:szCs w:val="28"/>
        </w:rPr>
        <w:t>Environmental impacts of the North American Free Trade Agreement</w:t>
      </w:r>
      <w:r w:rsidRPr="0007576F">
        <w:rPr>
          <w:rFonts w:asciiTheme="majorBidi" w:hAnsiTheme="majorBidi" w:cstheme="majorBidi"/>
          <w:sz w:val="28"/>
          <w:szCs w:val="28"/>
        </w:rPr>
        <w:t>. NBER. Working paper, 3914.</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Grossman, G., &amp; Krueger, A., 1995, </w:t>
      </w:r>
      <w:r w:rsidRPr="0007576F">
        <w:rPr>
          <w:rFonts w:asciiTheme="majorBidi" w:hAnsiTheme="majorBidi" w:cstheme="majorBidi"/>
          <w:b/>
          <w:bCs/>
          <w:sz w:val="28"/>
          <w:szCs w:val="28"/>
        </w:rPr>
        <w:t>Economic growth and the environment</w:t>
      </w:r>
      <w:r w:rsidRPr="0007576F">
        <w:rPr>
          <w:rFonts w:asciiTheme="majorBidi" w:hAnsiTheme="majorBidi" w:cstheme="majorBidi"/>
          <w:sz w:val="28"/>
          <w:szCs w:val="28"/>
        </w:rPr>
        <w:t>. The quarterly journal of economics, 110(2), 353-377.</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Halicioglu, F., 2008, </w:t>
      </w:r>
      <w:r w:rsidRPr="0007576F">
        <w:rPr>
          <w:rFonts w:asciiTheme="majorBidi" w:hAnsiTheme="majorBidi" w:cstheme="majorBidi"/>
          <w:b/>
          <w:bCs/>
          <w:sz w:val="28"/>
          <w:szCs w:val="28"/>
        </w:rPr>
        <w:t>An econometric study of CO2 emissios, energy consumption, income and foreign trade in Turkey</w:t>
      </w:r>
      <w:r w:rsidRPr="0007576F">
        <w:rPr>
          <w:rFonts w:asciiTheme="majorBidi" w:hAnsiTheme="majorBidi" w:cstheme="majorBidi"/>
          <w:sz w:val="28"/>
          <w:szCs w:val="28"/>
        </w:rPr>
        <w:t xml:space="preserve"> Presented at 31</w:t>
      </w:r>
      <w:r w:rsidRPr="0007576F">
        <w:rPr>
          <w:rFonts w:asciiTheme="majorBidi" w:hAnsiTheme="majorBidi" w:cstheme="majorBidi"/>
          <w:sz w:val="28"/>
          <w:szCs w:val="28"/>
          <w:vertAlign w:val="superscript"/>
        </w:rPr>
        <w:t>st</w:t>
      </w:r>
      <w:r w:rsidRPr="0007576F">
        <w:rPr>
          <w:rFonts w:asciiTheme="majorBidi" w:hAnsiTheme="majorBidi" w:cstheme="majorBidi"/>
          <w:sz w:val="28"/>
          <w:szCs w:val="28"/>
        </w:rPr>
        <w:t xml:space="preserve"> IAEE Annual Interational Conferece Istanbul-Turkey. </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Halkos, G. E. and N. G. Tzeremes, 2009, </w:t>
      </w:r>
      <w:r w:rsidRPr="0007576F">
        <w:rPr>
          <w:rFonts w:asciiTheme="majorBidi" w:hAnsiTheme="majorBidi" w:cstheme="majorBidi"/>
          <w:b/>
          <w:bCs/>
          <w:sz w:val="28"/>
          <w:szCs w:val="28"/>
        </w:rPr>
        <w:t>Exploring the existence of Kuznets curve in countries environmental efficiency using DEA window analysis</w:t>
      </w:r>
      <w:r w:rsidRPr="0007576F">
        <w:rPr>
          <w:rFonts w:asciiTheme="majorBidi" w:hAnsiTheme="majorBidi" w:cstheme="majorBidi"/>
          <w:sz w:val="28"/>
          <w:szCs w:val="28"/>
        </w:rPr>
        <w:t xml:space="preserve"> Ecological Economics 68(7): 2168-2176.</w:t>
      </w:r>
    </w:p>
    <w:p w:rsidR="002D1CD3"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lastRenderedPageBreak/>
        <w:t xml:space="preserve">Hermes, N., Lensink, R., 2003, </w:t>
      </w:r>
      <w:r w:rsidRPr="0007576F">
        <w:rPr>
          <w:rFonts w:asciiTheme="majorBidi" w:hAnsiTheme="majorBidi" w:cstheme="majorBidi"/>
          <w:b/>
          <w:bCs/>
          <w:sz w:val="28"/>
          <w:szCs w:val="28"/>
        </w:rPr>
        <w:t>Foreign Direct Investment, Financial Development and Economic Growth</w:t>
      </w:r>
      <w:r w:rsidRPr="0007576F">
        <w:rPr>
          <w:rFonts w:asciiTheme="majorBidi" w:hAnsiTheme="majorBidi" w:cstheme="majorBidi"/>
          <w:sz w:val="28"/>
          <w:szCs w:val="28"/>
        </w:rPr>
        <w:t>, Journal of  Development Studies, Vol.40, NO. 1,PP. 142-163.</w:t>
      </w:r>
    </w:p>
    <w:p w:rsidR="002D1CD3" w:rsidRPr="00A12E2B" w:rsidRDefault="002D1CD3" w:rsidP="002D1CD3">
      <w:pPr>
        <w:pStyle w:val="ListParagraph"/>
        <w:numPr>
          <w:ilvl w:val="0"/>
          <w:numId w:val="27"/>
        </w:numPr>
        <w:spacing w:line="360" w:lineRule="auto"/>
        <w:jc w:val="both"/>
        <w:rPr>
          <w:rFonts w:ascii="Times New Roman" w:hAnsi="Times New Roman" w:cs="Times New Roman"/>
          <w:sz w:val="28"/>
          <w:szCs w:val="28"/>
        </w:rPr>
      </w:pPr>
      <w:r w:rsidRPr="00A12E2B">
        <w:rPr>
          <w:rFonts w:ascii="Times New Roman" w:hAnsi="Times New Roman" w:cs="Times New Roman"/>
          <w:sz w:val="28"/>
          <w:szCs w:val="28"/>
        </w:rPr>
        <w:t xml:space="preserve">John Richard Hicks 1969 , </w:t>
      </w:r>
      <w:r w:rsidRPr="00A12E2B">
        <w:rPr>
          <w:rFonts w:ascii="Times New Roman" w:hAnsi="Times New Roman" w:cs="Times New Roman"/>
          <w:b/>
          <w:bCs/>
          <w:sz w:val="28"/>
          <w:szCs w:val="28"/>
        </w:rPr>
        <w:t>A Theory of Economic History</w:t>
      </w:r>
      <w:r w:rsidRPr="00A12E2B">
        <w:rPr>
          <w:rFonts w:ascii="Times New Roman" w:hAnsi="Times New Roman" w:cs="Times New Roman"/>
          <w:sz w:val="28"/>
          <w:szCs w:val="28"/>
        </w:rPr>
        <w:t xml:space="preserve">, Oxford: Clarendon. </w:t>
      </w:r>
    </w:p>
    <w:p w:rsidR="002D1CD3" w:rsidRPr="00A12E2B"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J</w:t>
      </w:r>
      <w:r w:rsidRPr="00A12E2B">
        <w:rPr>
          <w:rFonts w:ascii="Times New Roman" w:hAnsi="Times New Roman" w:cs="Times New Roman"/>
          <w:sz w:val="28"/>
          <w:szCs w:val="28"/>
        </w:rPr>
        <w:t xml:space="preserve">oseph Schumpeter, 1912, </w:t>
      </w:r>
      <w:r w:rsidRPr="00A12E2B">
        <w:rPr>
          <w:rFonts w:ascii="Times New Roman" w:hAnsi="Times New Roman" w:cs="Times New Roman"/>
          <w:b/>
          <w:bCs/>
          <w:sz w:val="28"/>
          <w:szCs w:val="28"/>
        </w:rPr>
        <w:t>Economic Doctrine and Method</w:t>
      </w:r>
      <w:r w:rsidRPr="00A12E2B">
        <w:rPr>
          <w:rFonts w:ascii="Times New Roman" w:hAnsi="Times New Roman" w:cs="Times New Roman"/>
          <w:sz w:val="28"/>
          <w:szCs w:val="28"/>
        </w:rPr>
        <w:t>, Publication Information New York: Oxford University Press.</w:t>
      </w:r>
    </w:p>
    <w:p w:rsidR="002D1CD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Jung, w. s., 1986, </w:t>
      </w:r>
      <w:r w:rsidRPr="0007576F">
        <w:rPr>
          <w:rFonts w:asciiTheme="majorBidi" w:hAnsiTheme="majorBidi" w:cstheme="majorBidi"/>
          <w:b/>
          <w:bCs/>
          <w:sz w:val="28"/>
          <w:szCs w:val="28"/>
        </w:rPr>
        <w:t>Financial Development and Economic Growth: International Evidence</w:t>
      </w:r>
      <w:r w:rsidRPr="0007576F">
        <w:rPr>
          <w:rFonts w:asciiTheme="majorBidi" w:hAnsiTheme="majorBidi" w:cstheme="majorBidi"/>
          <w:sz w:val="28"/>
          <w:szCs w:val="28"/>
        </w:rPr>
        <w:t>, Economic Development and Cultural Change, Vol. 34, PP. 336-346.</w:t>
      </w:r>
    </w:p>
    <w:p w:rsidR="002D1CD3"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color w:val="FF0000"/>
          <w:sz w:val="28"/>
          <w:szCs w:val="28"/>
        </w:rPr>
      </w:pPr>
      <w:r w:rsidRPr="008F6B20">
        <w:rPr>
          <w:rFonts w:ascii="Times New Roman" w:hAnsi="Times New Roman" w:cs="Times New Roman"/>
          <w:sz w:val="28"/>
          <w:szCs w:val="28"/>
        </w:rPr>
        <w:t>Karikari,</w:t>
      </w:r>
      <w:r w:rsidRPr="008F6B20">
        <w:rPr>
          <w:rFonts w:ascii="Times New Roman" w:hAnsi="Times New Roman" w:cs="Times New Roman"/>
          <w:b/>
          <w:bCs/>
          <w:i/>
          <w:iCs/>
          <w:sz w:val="28"/>
          <w:szCs w:val="28"/>
          <w:shd w:val="clear" w:color="auto" w:fill="FFFFFF"/>
        </w:rPr>
        <w:t xml:space="preserve"> </w:t>
      </w:r>
      <w:r w:rsidRPr="008F6B20">
        <w:rPr>
          <w:rFonts w:ascii="Times New Roman" w:hAnsi="Times New Roman" w:cs="Times New Roman"/>
          <w:sz w:val="28"/>
          <w:szCs w:val="28"/>
          <w:shd w:val="clear" w:color="auto" w:fill="FFFFFF"/>
        </w:rPr>
        <w:t>John A</w:t>
      </w:r>
      <w:r w:rsidRPr="008F6B20">
        <w:rPr>
          <w:rFonts w:ascii="Times New Roman" w:hAnsi="Times New Roman" w:cs="Times New Roman"/>
          <w:sz w:val="28"/>
          <w:szCs w:val="28"/>
        </w:rPr>
        <w:t xml:space="preserve">, 2010, </w:t>
      </w:r>
      <w:r w:rsidRPr="008F6B20">
        <w:rPr>
          <w:rFonts w:ascii="Times New Roman" w:hAnsi="Times New Roman" w:cs="Times New Roman"/>
          <w:b/>
          <w:bCs/>
          <w:sz w:val="28"/>
          <w:szCs w:val="28"/>
        </w:rPr>
        <w:t>Governance, Financial Liberalization, and Financial Development in Sub Sahara Africa</w:t>
      </w:r>
      <w:r w:rsidRPr="008F6B20">
        <w:rPr>
          <w:rFonts w:ascii="Times New Roman" w:hAnsi="Times New Roman" w:cs="Times New Roman"/>
          <w:sz w:val="28"/>
          <w:szCs w:val="28"/>
        </w:rPr>
        <w:t>, Center for Economics, US Government Accountability Office (GAO) 441 G St NW, mailstop 6K17E , Washington, DC 2-548, Available ta :</w:t>
      </w:r>
      <w:hyperlink r:id="rId8" w:history="1">
        <w:r w:rsidRPr="008F6B20">
          <w:rPr>
            <w:rFonts w:ascii="Times New Roman" w:hAnsi="Times New Roman" w:cs="Times New Roman"/>
            <w:sz w:val="28"/>
            <w:szCs w:val="28"/>
            <w:u w:val="single"/>
          </w:rPr>
          <w:t>http://www.afdb.org/fileadmin/uploads/afdb/Documents/Knowledge/Session%20II.1.3_1.%20Governance,%20Financial%20Liberalization,%20and%20Financial%20Development%20in%20SSA.PDF</w:t>
        </w:r>
      </w:hyperlink>
    </w:p>
    <w:p w:rsidR="002D1CD3" w:rsidRPr="002F7E17"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sidRPr="002F7E17">
        <w:rPr>
          <w:rFonts w:ascii="Times New Roman" w:hAnsi="Times New Roman" w:cs="Times New Roman"/>
          <w:sz w:val="28"/>
          <w:szCs w:val="28"/>
        </w:rPr>
        <w:t>Kim</w:t>
      </w:r>
      <w:r w:rsidRPr="002F7E17">
        <w:rPr>
          <w:rFonts w:ascii="Times New Roman" w:hAnsi="Times New Roman" w:cs="Times New Roman"/>
          <w:color w:val="222222"/>
          <w:sz w:val="28"/>
          <w:szCs w:val="28"/>
          <w:shd w:val="clear" w:color="auto" w:fill="FFFFFF"/>
        </w:rPr>
        <w:t xml:space="preserve">  Dong-Hyeon</w:t>
      </w:r>
      <w:r w:rsidRPr="002F7E17">
        <w:rPr>
          <w:rFonts w:ascii="Times New Roman" w:hAnsi="Times New Roman" w:cs="Times New Roman"/>
          <w:sz w:val="28"/>
          <w:szCs w:val="28"/>
        </w:rPr>
        <w:t xml:space="preserve">, </w:t>
      </w:r>
      <w:r w:rsidRPr="002F7E17">
        <w:rPr>
          <w:rFonts w:ascii="Times New Roman" w:hAnsi="Times New Roman" w:cs="Times New Roman"/>
          <w:color w:val="222222"/>
          <w:sz w:val="28"/>
          <w:szCs w:val="28"/>
          <w:shd w:val="clear" w:color="auto" w:fill="FFFFFF"/>
        </w:rPr>
        <w:t>Linb Shu-Chin</w:t>
      </w:r>
      <w:r w:rsidRPr="002F7E17">
        <w:rPr>
          <w:rFonts w:ascii="Times New Roman" w:hAnsi="Times New Roman" w:cs="Times New Roman"/>
          <w:sz w:val="28"/>
          <w:szCs w:val="28"/>
        </w:rPr>
        <w:t xml:space="preserve"> and</w:t>
      </w:r>
      <w:r w:rsidRPr="002F7E17">
        <w:rPr>
          <w:rFonts w:ascii="Times New Roman" w:hAnsi="Times New Roman" w:cs="Times New Roman"/>
          <w:color w:val="222222"/>
          <w:sz w:val="28"/>
          <w:szCs w:val="28"/>
          <w:shd w:val="clear" w:color="auto" w:fill="FFFFFF"/>
        </w:rPr>
        <w:t xml:space="preserve"> Yu-Bo</w:t>
      </w:r>
      <w:r w:rsidRPr="002F7E17">
        <w:rPr>
          <w:rFonts w:ascii="Times New Roman" w:hAnsi="Times New Roman" w:cs="Times New Roman"/>
          <w:sz w:val="28"/>
          <w:szCs w:val="28"/>
        </w:rPr>
        <w:t xml:space="preserve"> Suen, 2010, </w:t>
      </w:r>
      <w:r w:rsidRPr="002F7E17">
        <w:rPr>
          <w:rFonts w:ascii="Times New Roman" w:hAnsi="Times New Roman" w:cs="Times New Roman"/>
          <w:b/>
          <w:bCs/>
          <w:sz w:val="28"/>
          <w:szCs w:val="28"/>
        </w:rPr>
        <w:t>Dynamic Effects of Trade Openness on Financial Development</w:t>
      </w:r>
      <w:r w:rsidRPr="002F7E17">
        <w:rPr>
          <w:rFonts w:ascii="Times New Roman" w:hAnsi="Times New Roman" w:cs="Times New Roman"/>
          <w:sz w:val="28"/>
          <w:szCs w:val="28"/>
        </w:rPr>
        <w:t>, Economic Modeling 27: 254–261.</w:t>
      </w:r>
    </w:p>
    <w:p w:rsidR="002D1CD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King, R.G. and R. Levine, 1993, </w:t>
      </w:r>
      <w:r w:rsidRPr="0007576F">
        <w:rPr>
          <w:rFonts w:asciiTheme="majorBidi" w:hAnsiTheme="majorBidi" w:cstheme="majorBidi"/>
          <w:b/>
          <w:bCs/>
          <w:sz w:val="28"/>
          <w:szCs w:val="28"/>
        </w:rPr>
        <w:t xml:space="preserve">Finance, Entrepreneurship and Growth. </w:t>
      </w:r>
      <w:r w:rsidRPr="0007576F">
        <w:rPr>
          <w:rFonts w:asciiTheme="majorBidi" w:hAnsiTheme="majorBidi" w:cstheme="majorBidi"/>
          <w:sz w:val="28"/>
          <w:szCs w:val="28"/>
        </w:rPr>
        <w:t>Journal of  Monetary Economics, 32(3): 513-542.</w:t>
      </w:r>
    </w:p>
    <w:p w:rsidR="002D1CD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AA2E57">
        <w:rPr>
          <w:rFonts w:ascii="Times New Roman" w:hAnsi="Times New Roman" w:cs="Times New Roman"/>
          <w:sz w:val="28"/>
          <w:szCs w:val="28"/>
        </w:rPr>
        <w:t xml:space="preserve">Kumar, V,. And Jain, P.K., </w:t>
      </w:r>
      <w:r w:rsidRPr="00AA2E57">
        <w:rPr>
          <w:rFonts w:ascii="Times New Roman" w:hAnsi="Times New Roman" w:cs="Times New Roman"/>
          <w:b/>
          <w:bCs/>
          <w:sz w:val="28"/>
          <w:szCs w:val="28"/>
        </w:rPr>
        <w:t>Commercialization of new technologies in India: an empirical study of</w:t>
      </w:r>
      <w:r w:rsidRPr="00AA2E57">
        <w:rPr>
          <w:rFonts w:asciiTheme="majorBidi" w:hAnsiTheme="majorBidi" w:cstheme="majorBidi"/>
          <w:sz w:val="28"/>
          <w:szCs w:val="28"/>
        </w:rPr>
        <w:t xml:space="preserve"> </w:t>
      </w:r>
      <w:r w:rsidRPr="00AA2E57">
        <w:rPr>
          <w:rFonts w:ascii="Times New Roman" w:hAnsi="Times New Roman" w:cs="Times New Roman"/>
          <w:b/>
          <w:bCs/>
          <w:sz w:val="28"/>
          <w:szCs w:val="28"/>
        </w:rPr>
        <w:t>perceptions of technology institutions</w:t>
      </w:r>
      <w:r w:rsidRPr="00AA2E57">
        <w:rPr>
          <w:rFonts w:ascii="Times New Roman" w:hAnsi="Times New Roman" w:cs="Times New Roman"/>
          <w:sz w:val="28"/>
          <w:szCs w:val="28"/>
        </w:rPr>
        <w:t>, Technovation, 23, 2003, pp: 113–120.</w:t>
      </w:r>
    </w:p>
    <w:p w:rsidR="002D1CD3" w:rsidRPr="00AA2E57" w:rsidRDefault="002D1CD3" w:rsidP="002D1CD3">
      <w:pPr>
        <w:numPr>
          <w:ilvl w:val="0"/>
          <w:numId w:val="27"/>
        </w:numPr>
        <w:bidi w:val="0"/>
        <w:spacing w:line="360" w:lineRule="auto"/>
        <w:contextualSpacing/>
        <w:jc w:val="both"/>
        <w:rPr>
          <w:rFonts w:asciiTheme="majorBidi" w:hAnsiTheme="majorBidi" w:cstheme="majorBidi"/>
          <w:sz w:val="28"/>
          <w:szCs w:val="28"/>
        </w:rPr>
      </w:pPr>
      <w:r>
        <w:rPr>
          <w:rFonts w:asciiTheme="majorBidi" w:hAnsiTheme="majorBidi" w:cstheme="majorBidi"/>
          <w:sz w:val="28"/>
          <w:szCs w:val="28"/>
        </w:rPr>
        <w:t xml:space="preserve">Kumbaroglu, G., Karali, N., &amp; Arikan, Y., 2008, </w:t>
      </w:r>
      <w:r w:rsidRPr="00A5679E">
        <w:rPr>
          <w:rFonts w:asciiTheme="majorBidi" w:hAnsiTheme="majorBidi" w:cstheme="majorBidi"/>
          <w:b/>
          <w:bCs/>
          <w:sz w:val="28"/>
          <w:szCs w:val="28"/>
        </w:rPr>
        <w:t>CO2, GDP and RET: an aggregate economic equilibrium analysis for Turkey</w:t>
      </w:r>
      <w:r>
        <w:rPr>
          <w:rFonts w:asciiTheme="majorBidi" w:hAnsiTheme="majorBidi" w:cstheme="majorBidi"/>
          <w:sz w:val="28"/>
          <w:szCs w:val="28"/>
        </w:rPr>
        <w:t>. Energy policy, 36, 2694-27080.</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lastRenderedPageBreak/>
        <w:t xml:space="preserve">Kuznets, S., 1995, </w:t>
      </w:r>
      <w:r w:rsidRPr="0007576F">
        <w:rPr>
          <w:rFonts w:asciiTheme="majorBidi" w:hAnsiTheme="majorBidi" w:cstheme="majorBidi"/>
          <w:b/>
          <w:bCs/>
          <w:sz w:val="28"/>
          <w:szCs w:val="28"/>
        </w:rPr>
        <w:t>Economic growth and income inequality The American Economic Review</w:t>
      </w:r>
      <w:r w:rsidRPr="0007576F">
        <w:rPr>
          <w:rFonts w:asciiTheme="majorBidi" w:hAnsiTheme="majorBidi" w:cstheme="majorBidi"/>
          <w:sz w:val="28"/>
          <w:szCs w:val="28"/>
        </w:rPr>
        <w:t>.</w:t>
      </w:r>
    </w:p>
    <w:p w:rsidR="002D1CD3"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color w:val="000000"/>
          <w:sz w:val="28"/>
          <w:szCs w:val="28"/>
        </w:rPr>
      </w:pPr>
      <w:r w:rsidRPr="0007576F">
        <w:rPr>
          <w:rFonts w:ascii="Times New Roman" w:hAnsi="Times New Roman" w:cs="Times New Roman"/>
          <w:sz w:val="28"/>
          <w:szCs w:val="28"/>
        </w:rPr>
        <w:t xml:space="preserve">Lanoie, Paul, Jeremy Laurent-Lucchetti, Nick Johnstone and Stefan Ambek,,2007, </w:t>
      </w:r>
      <w:r w:rsidRPr="0007576F">
        <w:rPr>
          <w:rFonts w:ascii="Times New Roman" w:hAnsi="Times New Roman" w:cs="Times New Roman"/>
          <w:b/>
          <w:bCs/>
          <w:sz w:val="28"/>
          <w:szCs w:val="28"/>
        </w:rPr>
        <w:t>Evironmental policy, Innovation and performance: New Insights on the porter</w:t>
      </w:r>
      <w:r w:rsidRPr="0007576F">
        <w:rPr>
          <w:rFonts w:ascii="Times New Roman" w:hAnsi="Times New Roman" w:cs="Times New Roman"/>
          <w:sz w:val="28"/>
          <w:szCs w:val="28"/>
        </w:rPr>
        <w:t xml:space="preserve"> </w:t>
      </w:r>
      <w:r w:rsidRPr="0007576F">
        <w:rPr>
          <w:rFonts w:ascii="Times New Roman" w:hAnsi="Times New Roman" w:cs="Times New Roman"/>
          <w:color w:val="000000"/>
          <w:sz w:val="28"/>
          <w:szCs w:val="28"/>
        </w:rPr>
        <w:t>Hypothesis, Scientific Sereies, Montreal.</w:t>
      </w:r>
    </w:p>
    <w:p w:rsidR="002D1CD3" w:rsidRPr="00A2728F" w:rsidRDefault="002D1CD3" w:rsidP="002D1CD3">
      <w:pPr>
        <w:numPr>
          <w:ilvl w:val="0"/>
          <w:numId w:val="27"/>
        </w:numPr>
        <w:bidi w:val="0"/>
        <w:spacing w:line="360" w:lineRule="auto"/>
        <w:contextualSpacing/>
        <w:jc w:val="both"/>
        <w:rPr>
          <w:rFonts w:ascii="Times New Roman" w:hAnsi="Times New Roman" w:cs="Times New Roman"/>
          <w:color w:val="000000"/>
          <w:sz w:val="28"/>
          <w:szCs w:val="28"/>
        </w:rPr>
      </w:pPr>
      <w:r w:rsidRPr="00A2728F">
        <w:rPr>
          <w:rFonts w:ascii="Times New Roman" w:hAnsi="Times New Roman" w:cs="Times New Roman"/>
          <w:color w:val="000000"/>
          <w:sz w:val="28"/>
          <w:szCs w:val="28"/>
        </w:rPr>
        <w:t xml:space="preserve">Leicester, A. and Levell, P, 2011, </w:t>
      </w:r>
      <w:r w:rsidRPr="00A2728F">
        <w:rPr>
          <w:rFonts w:ascii="Times New Roman" w:hAnsi="Times New Roman" w:cs="Times New Roman"/>
          <w:b/>
          <w:bCs/>
          <w:color w:val="000000"/>
          <w:sz w:val="28"/>
          <w:szCs w:val="28"/>
        </w:rPr>
        <w:t>Environmental Policy</w:t>
      </w:r>
      <w:r w:rsidRPr="00A2728F">
        <w:rPr>
          <w:rFonts w:ascii="Times New Roman" w:hAnsi="Times New Roman" w:cs="Times New Roman"/>
          <w:color w:val="000000"/>
          <w:sz w:val="28"/>
          <w:szCs w:val="28"/>
        </w:rPr>
        <w:t>, Brewer M., Emmerson, C. Miller, H. (eds), IFS Green Budget 2011, London: IFS</w:t>
      </w:r>
      <w:r w:rsidRPr="00A2728F">
        <w:rPr>
          <w:rFonts w:ascii="Times New Roman" w:hAnsi="Times New Roman" w:cs="Times New Roman"/>
          <w:color w:val="000000"/>
          <w:sz w:val="28"/>
          <w:szCs w:val="28"/>
          <w:rtl/>
        </w:rPr>
        <w:t>.</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color w:val="000000"/>
          <w:sz w:val="28"/>
          <w:szCs w:val="28"/>
        </w:rPr>
      </w:pPr>
      <w:r w:rsidRPr="0007576F">
        <w:rPr>
          <w:rFonts w:ascii="Times New Roman" w:hAnsi="Times New Roman" w:cs="Times New Roman"/>
          <w:color w:val="000000"/>
          <w:sz w:val="28"/>
          <w:szCs w:val="28"/>
        </w:rPr>
        <w:t xml:space="preserve">Levine, R., 2003, </w:t>
      </w:r>
      <w:r w:rsidRPr="0007576F">
        <w:rPr>
          <w:rFonts w:ascii="Times New Roman" w:hAnsi="Times New Roman" w:cs="Times New Roman"/>
          <w:b/>
          <w:bCs/>
          <w:color w:val="000000"/>
          <w:sz w:val="28"/>
          <w:szCs w:val="28"/>
        </w:rPr>
        <w:t>Financial Development and Economic Growth: Views and Agenda</w:t>
      </w:r>
      <w:r w:rsidRPr="0007576F">
        <w:rPr>
          <w:rFonts w:ascii="Times New Roman" w:hAnsi="Times New Roman" w:cs="Times New Roman"/>
          <w:color w:val="000000"/>
          <w:sz w:val="28"/>
          <w:szCs w:val="28"/>
        </w:rPr>
        <w:t>. Journal of Economic Literature, 35(4), 688-726.</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color w:val="000000"/>
          <w:sz w:val="28"/>
          <w:szCs w:val="28"/>
        </w:rPr>
      </w:pPr>
      <w:r w:rsidRPr="0007576F">
        <w:rPr>
          <w:rFonts w:ascii="Times New Roman" w:hAnsi="Times New Roman" w:cs="Times New Roman"/>
          <w:color w:val="000000"/>
          <w:sz w:val="28"/>
          <w:szCs w:val="28"/>
        </w:rPr>
        <w:t xml:space="preserve">Levine, Ross, 2004, </w:t>
      </w:r>
      <w:r w:rsidRPr="0007576F">
        <w:rPr>
          <w:rFonts w:ascii="Times New Roman" w:hAnsi="Times New Roman" w:cs="Times New Roman"/>
          <w:b/>
          <w:bCs/>
          <w:color w:val="000000"/>
          <w:sz w:val="28"/>
          <w:szCs w:val="28"/>
        </w:rPr>
        <w:t>Finance and Growth: Theory and Evidence</w:t>
      </w:r>
      <w:r w:rsidRPr="0007576F">
        <w:rPr>
          <w:rFonts w:ascii="Times New Roman" w:hAnsi="Times New Roman" w:cs="Times New Roman"/>
          <w:color w:val="000000"/>
          <w:sz w:val="28"/>
          <w:szCs w:val="28"/>
        </w:rPr>
        <w:t>, Carlson School of Management, University of Minnesota and the NBER.</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Malthus, T. R., 1890, </w:t>
      </w:r>
      <w:r w:rsidRPr="0007576F">
        <w:rPr>
          <w:rFonts w:asciiTheme="majorBidi" w:hAnsiTheme="majorBidi" w:cstheme="majorBidi"/>
          <w:b/>
          <w:bCs/>
          <w:sz w:val="28"/>
          <w:szCs w:val="28"/>
        </w:rPr>
        <w:t>AnEssay on the Principie of Population</w:t>
      </w:r>
      <w:r w:rsidRPr="0007576F">
        <w:rPr>
          <w:rFonts w:asciiTheme="majorBidi" w:hAnsiTheme="majorBidi" w:cstheme="majorBidi"/>
          <w:sz w:val="28"/>
          <w:szCs w:val="28"/>
        </w:rPr>
        <w:t>. Word, Lock and Co., New York.</w:t>
      </w:r>
    </w:p>
    <w:p w:rsidR="002D1CD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Meadows, D. H., Meadows, D. L., Randers, J., Behrens, W., 1972. </w:t>
      </w:r>
      <w:r w:rsidRPr="0007576F">
        <w:rPr>
          <w:rFonts w:asciiTheme="majorBidi" w:hAnsiTheme="majorBidi" w:cstheme="majorBidi"/>
          <w:b/>
          <w:bCs/>
          <w:sz w:val="28"/>
          <w:szCs w:val="28"/>
        </w:rPr>
        <w:t>The Limits to Growth: AReport for the Club of  Rome</w:t>
      </w:r>
      <w:r w:rsidRPr="0007576F">
        <w:rPr>
          <w:rFonts w:asciiTheme="majorBidi" w:hAnsiTheme="majorBidi" w:cstheme="majorBidi"/>
          <w:b/>
          <w:bCs/>
          <w:sz w:val="28"/>
          <w:szCs w:val="28"/>
          <w:vertAlign w:val="superscript"/>
        </w:rPr>
        <w:t xml:space="preserve">, </w:t>
      </w:r>
      <w:r w:rsidRPr="0007576F">
        <w:rPr>
          <w:rFonts w:asciiTheme="majorBidi" w:hAnsiTheme="majorBidi" w:cstheme="majorBidi"/>
          <w:b/>
          <w:bCs/>
          <w:sz w:val="28"/>
          <w:szCs w:val="28"/>
        </w:rPr>
        <w:t>s Project on the Predicament of  Mankind</w:t>
      </w:r>
      <w:r w:rsidRPr="0007576F">
        <w:rPr>
          <w:rFonts w:asciiTheme="majorBidi" w:hAnsiTheme="majorBidi" w:cstheme="majorBidi"/>
          <w:sz w:val="28"/>
          <w:szCs w:val="28"/>
        </w:rPr>
        <w:t>. Earth Island, London.</w:t>
      </w:r>
    </w:p>
    <w:p w:rsidR="002D1CD3" w:rsidRPr="002F7E17"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sidRPr="002F7E17">
        <w:rPr>
          <w:rFonts w:ascii="Times New Roman" w:hAnsi="Times New Roman" w:cs="Times New Roman"/>
          <w:sz w:val="28"/>
          <w:szCs w:val="28"/>
        </w:rPr>
        <w:t>Obadan,</w:t>
      </w:r>
      <w:r w:rsidRPr="002F7E17">
        <w:rPr>
          <w:rFonts w:ascii="Times New Roman" w:hAnsi="Times New Roman" w:cs="Times New Roman"/>
          <w:color w:val="222222"/>
          <w:sz w:val="28"/>
          <w:szCs w:val="28"/>
          <w:shd w:val="clear" w:color="auto" w:fill="FFFFFF"/>
        </w:rPr>
        <w:t xml:space="preserve"> Mike I</w:t>
      </w:r>
      <w:r w:rsidRPr="002F7E17">
        <w:rPr>
          <w:rFonts w:ascii="Times New Roman" w:hAnsi="Times New Roman" w:cs="Times New Roman"/>
          <w:sz w:val="28"/>
          <w:szCs w:val="28"/>
        </w:rPr>
        <w:t xml:space="preserve">, 2006, </w:t>
      </w:r>
      <w:r w:rsidRPr="002F7E17">
        <w:rPr>
          <w:rFonts w:ascii="Times New Roman" w:hAnsi="Times New Roman" w:cs="Times New Roman"/>
          <w:b/>
          <w:bCs/>
          <w:sz w:val="28"/>
          <w:szCs w:val="28"/>
        </w:rPr>
        <w:t>Globalization of Finance and the Challenge of National Financial Sector Development</w:t>
      </w:r>
      <w:r w:rsidRPr="002F7E17">
        <w:rPr>
          <w:rFonts w:ascii="Times New Roman" w:hAnsi="Times New Roman" w:cs="Times New Roman"/>
          <w:sz w:val="28"/>
          <w:szCs w:val="28"/>
        </w:rPr>
        <w:t>, Journal of Asian Economics 17: 316–332.</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sidRPr="0007576F">
        <w:rPr>
          <w:rFonts w:ascii="Times New Roman" w:hAnsi="Times New Roman" w:cs="Times New Roman"/>
          <w:sz w:val="28"/>
          <w:szCs w:val="28"/>
        </w:rPr>
        <w:t>Palmer,</w:t>
      </w:r>
      <w:r w:rsidRPr="0007576F">
        <w:rPr>
          <w:rFonts w:ascii="Times New Roman" w:hAnsi="Times New Roman" w:cs="Times New Roman"/>
          <w:color w:val="222222"/>
          <w:sz w:val="28"/>
          <w:szCs w:val="28"/>
          <w:shd w:val="clear" w:color="auto" w:fill="FFFFFF"/>
        </w:rPr>
        <w:t xml:space="preserve"> Karen</w:t>
      </w:r>
      <w:r w:rsidRPr="0007576F">
        <w:rPr>
          <w:rFonts w:ascii="Times New Roman" w:hAnsi="Times New Roman" w:cs="Times New Roman"/>
          <w:sz w:val="28"/>
          <w:szCs w:val="28"/>
        </w:rPr>
        <w:t xml:space="preserve"> and</w:t>
      </w:r>
      <w:r w:rsidRPr="0007576F">
        <w:rPr>
          <w:rFonts w:ascii="Times New Roman" w:hAnsi="Times New Roman" w:cs="Times New Roman"/>
          <w:color w:val="222222"/>
          <w:sz w:val="28"/>
          <w:szCs w:val="28"/>
          <w:shd w:val="clear" w:color="auto" w:fill="FFFFFF"/>
        </w:rPr>
        <w:t xml:space="preserve"> Dallas</w:t>
      </w:r>
      <w:r w:rsidRPr="0007576F">
        <w:rPr>
          <w:rFonts w:ascii="Times New Roman" w:hAnsi="Times New Roman" w:cs="Times New Roman"/>
          <w:sz w:val="28"/>
          <w:szCs w:val="28"/>
        </w:rPr>
        <w:t xml:space="preserve"> Burtraw, 1997, </w:t>
      </w:r>
      <w:r w:rsidRPr="0007576F">
        <w:rPr>
          <w:rFonts w:ascii="Times New Roman" w:hAnsi="Times New Roman" w:cs="Times New Roman"/>
          <w:b/>
          <w:bCs/>
          <w:sz w:val="28"/>
          <w:szCs w:val="28"/>
        </w:rPr>
        <w:t>Electricity Restructuring and Regional Air Pollution</w:t>
      </w:r>
      <w:r w:rsidRPr="0007576F">
        <w:rPr>
          <w:rFonts w:ascii="Times New Roman" w:hAnsi="Times New Roman" w:cs="Times New Roman"/>
          <w:sz w:val="28"/>
          <w:szCs w:val="28"/>
        </w:rPr>
        <w:t>, Resource and Energy Economics 19:139-174.</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sidRPr="0007576F">
        <w:rPr>
          <w:rFonts w:ascii="Times New Roman" w:hAnsi="Times New Roman" w:cs="Times New Roman"/>
          <w:sz w:val="28"/>
          <w:szCs w:val="28"/>
        </w:rPr>
        <w:t xml:space="preserve">Panayotou, T., Peterson, A., &amp; Sacha, J., 2000, </w:t>
      </w:r>
      <w:r w:rsidRPr="005F0C53">
        <w:rPr>
          <w:rFonts w:ascii="Times New Roman" w:hAnsi="Times New Roman" w:cs="Times New Roman"/>
          <w:b/>
          <w:bCs/>
          <w:sz w:val="28"/>
          <w:szCs w:val="28"/>
        </w:rPr>
        <w:t>Is the environmental Kuznets Cure driven by structural change? What extended time series may imply for developing countries</w:t>
      </w:r>
      <w:r w:rsidRPr="0007576F">
        <w:rPr>
          <w:rFonts w:ascii="Times New Roman" w:hAnsi="Times New Roman" w:cs="Times New Roman"/>
          <w:sz w:val="28"/>
          <w:szCs w:val="28"/>
        </w:rPr>
        <w:t>. Consulting Assistance on Economic Reform II Discussion Papers, 80.</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Panayotou, T., 2003, </w:t>
      </w:r>
      <w:r w:rsidRPr="0007576F">
        <w:rPr>
          <w:rFonts w:asciiTheme="majorBidi" w:hAnsiTheme="majorBidi" w:cstheme="majorBidi"/>
          <w:b/>
          <w:bCs/>
          <w:sz w:val="28"/>
          <w:szCs w:val="28"/>
        </w:rPr>
        <w:t>Economic Growth and the Environment</w:t>
      </w:r>
      <w:r w:rsidRPr="0007576F">
        <w:rPr>
          <w:rFonts w:asciiTheme="majorBidi" w:hAnsiTheme="majorBidi" w:cstheme="majorBidi"/>
          <w:sz w:val="28"/>
          <w:szCs w:val="28"/>
        </w:rPr>
        <w:t>. Harvard University and Cyprus International Institute of Management, 1-49.</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lastRenderedPageBreak/>
        <w:t xml:space="preserve">Panayotou, T., 1995, </w:t>
      </w:r>
      <w:r w:rsidRPr="0007576F">
        <w:rPr>
          <w:rFonts w:asciiTheme="majorBidi" w:hAnsiTheme="majorBidi" w:cstheme="majorBidi"/>
          <w:b/>
          <w:bCs/>
          <w:sz w:val="28"/>
          <w:szCs w:val="28"/>
        </w:rPr>
        <w:t>Environmental degradation at different stages of economic development</w:t>
      </w:r>
      <w:r w:rsidRPr="0007576F">
        <w:rPr>
          <w:rFonts w:asciiTheme="majorBidi" w:hAnsiTheme="majorBidi" w:cstheme="majorBidi"/>
          <w:sz w:val="28"/>
          <w:szCs w:val="28"/>
        </w:rPr>
        <w:t>. Beyond Rio: The environment crisis and sustainable livelihoods in the Third Word. London, Macmillan.</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Patrick, H. T., 1966, </w:t>
      </w:r>
      <w:r w:rsidRPr="0007576F">
        <w:rPr>
          <w:rFonts w:asciiTheme="majorBidi" w:hAnsiTheme="majorBidi" w:cstheme="majorBidi"/>
          <w:b/>
          <w:bCs/>
          <w:sz w:val="28"/>
          <w:szCs w:val="28"/>
        </w:rPr>
        <w:t>Financial Development and Economic Growth in Underdeveloped Countural Change</w:t>
      </w:r>
      <w:r w:rsidRPr="0007576F">
        <w:rPr>
          <w:rFonts w:asciiTheme="majorBidi" w:hAnsiTheme="majorBidi" w:cstheme="majorBidi"/>
          <w:sz w:val="28"/>
          <w:szCs w:val="28"/>
        </w:rPr>
        <w:t>, Vol. 14, PP. 174-189.</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sidRPr="0007576F">
        <w:rPr>
          <w:rFonts w:ascii="Times New Roman" w:hAnsi="Times New Roman" w:cs="Times New Roman"/>
          <w:sz w:val="28"/>
          <w:szCs w:val="28"/>
        </w:rPr>
        <w:t>Porter,</w:t>
      </w:r>
      <w:r w:rsidRPr="0007576F">
        <w:rPr>
          <w:rFonts w:ascii="Times New Roman" w:hAnsi="Times New Roman" w:cs="Times New Roman"/>
          <w:color w:val="222222"/>
          <w:sz w:val="28"/>
          <w:szCs w:val="28"/>
          <w:shd w:val="clear" w:color="auto" w:fill="FFFFFF"/>
        </w:rPr>
        <w:t xml:space="preserve"> Michael E</w:t>
      </w:r>
      <w:r w:rsidRPr="0007576F">
        <w:rPr>
          <w:rFonts w:ascii="Times New Roman" w:hAnsi="Times New Roman" w:cs="Times New Roman"/>
          <w:sz w:val="28"/>
          <w:szCs w:val="28"/>
        </w:rPr>
        <w:t xml:space="preserve">, 1991, </w:t>
      </w:r>
      <w:r w:rsidRPr="0007576F">
        <w:rPr>
          <w:rFonts w:ascii="Times New Roman" w:hAnsi="Times New Roman" w:cs="Times New Roman"/>
          <w:b/>
          <w:bCs/>
          <w:sz w:val="28"/>
          <w:szCs w:val="28"/>
        </w:rPr>
        <w:t>America's Green Strategy</w:t>
      </w:r>
      <w:r w:rsidRPr="0007576F">
        <w:rPr>
          <w:rFonts w:ascii="Times New Roman" w:hAnsi="Times New Roman" w:cs="Times New Roman"/>
          <w:sz w:val="28"/>
          <w:szCs w:val="28"/>
        </w:rPr>
        <w:t>, Scientific American April 1991, 264, 168.</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sidRPr="0007576F">
        <w:rPr>
          <w:rFonts w:ascii="Times New Roman" w:hAnsi="Times New Roman" w:cs="Times New Roman"/>
          <w:sz w:val="28"/>
          <w:szCs w:val="28"/>
        </w:rPr>
        <w:t>Porter,</w:t>
      </w:r>
      <w:r w:rsidRPr="0007576F">
        <w:rPr>
          <w:rFonts w:ascii="Times New Roman" w:hAnsi="Times New Roman" w:cs="Times New Roman"/>
          <w:color w:val="222222"/>
          <w:sz w:val="28"/>
          <w:szCs w:val="28"/>
          <w:shd w:val="clear" w:color="auto" w:fill="FFFFFF"/>
        </w:rPr>
        <w:t xml:space="preserve"> Michael E</w:t>
      </w:r>
      <w:r w:rsidRPr="0007576F">
        <w:rPr>
          <w:rFonts w:ascii="Times New Roman" w:hAnsi="Times New Roman" w:cs="Times New Roman"/>
          <w:sz w:val="28"/>
          <w:szCs w:val="28"/>
        </w:rPr>
        <w:t xml:space="preserve"> and</w:t>
      </w:r>
      <w:r w:rsidRPr="0007576F">
        <w:rPr>
          <w:rFonts w:ascii="Times New Roman" w:hAnsi="Times New Roman" w:cs="Times New Roman"/>
          <w:color w:val="222222"/>
          <w:sz w:val="28"/>
          <w:szCs w:val="28"/>
          <w:shd w:val="clear" w:color="auto" w:fill="FFFFFF"/>
        </w:rPr>
        <w:t xml:space="preserve"> Claas</w:t>
      </w:r>
      <w:r w:rsidRPr="0007576F">
        <w:rPr>
          <w:rFonts w:ascii="Times New Roman" w:hAnsi="Times New Roman" w:cs="Times New Roman"/>
          <w:sz w:val="28"/>
          <w:szCs w:val="28"/>
        </w:rPr>
        <w:t xml:space="preserve"> van der Linde, 1995, </w:t>
      </w:r>
      <w:r w:rsidRPr="0007576F">
        <w:rPr>
          <w:rFonts w:ascii="Times New Roman" w:hAnsi="Times New Roman" w:cs="Times New Roman"/>
          <w:b/>
          <w:bCs/>
          <w:sz w:val="28"/>
          <w:szCs w:val="28"/>
        </w:rPr>
        <w:t>Toward a New Conception of the Environment Competitiveness Relationship</w:t>
      </w:r>
      <w:r w:rsidRPr="0007576F">
        <w:rPr>
          <w:rFonts w:ascii="Times New Roman" w:hAnsi="Times New Roman" w:cs="Times New Roman"/>
          <w:sz w:val="28"/>
          <w:szCs w:val="28"/>
        </w:rPr>
        <w:t>, Journal of Economic Perspectives fall 1995, Volume 9, Number Pages 97-118.</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Rajan, R. G., &amp; Zingales, L., 2003, </w:t>
      </w:r>
      <w:r w:rsidRPr="0007576F">
        <w:rPr>
          <w:rFonts w:asciiTheme="majorBidi" w:hAnsiTheme="majorBidi" w:cstheme="majorBidi"/>
          <w:b/>
          <w:bCs/>
          <w:sz w:val="28"/>
          <w:szCs w:val="28"/>
        </w:rPr>
        <w:t>Financial Dependence and Growth American Economic Review</w:t>
      </w:r>
      <w:r w:rsidRPr="0007576F">
        <w:rPr>
          <w:rFonts w:asciiTheme="majorBidi" w:hAnsiTheme="majorBidi" w:cstheme="majorBidi"/>
          <w:sz w:val="28"/>
          <w:szCs w:val="28"/>
        </w:rPr>
        <w:t>, 88(3), 559-586.</w:t>
      </w:r>
    </w:p>
    <w:p w:rsidR="002D1CD3" w:rsidRPr="0007576F" w:rsidRDefault="002D1CD3" w:rsidP="002D1CD3">
      <w:pPr>
        <w:numPr>
          <w:ilvl w:val="0"/>
          <w:numId w:val="27"/>
        </w:numPr>
        <w:bidi w:val="0"/>
        <w:spacing w:line="360" w:lineRule="auto"/>
        <w:contextualSpacing/>
        <w:jc w:val="both"/>
        <w:rPr>
          <w:rFonts w:ascii="Times New Roman" w:hAnsi="Times New Roman" w:cs="Times New Roman"/>
          <w:sz w:val="28"/>
          <w:szCs w:val="28"/>
        </w:rPr>
      </w:pPr>
      <w:r w:rsidRPr="0007576F">
        <w:rPr>
          <w:rFonts w:ascii="Times New Roman" w:hAnsi="Times New Roman" w:cs="Times New Roman"/>
          <w:sz w:val="28"/>
          <w:szCs w:val="28"/>
        </w:rPr>
        <w:t xml:space="preserve">Robindson, Joan, 1952, </w:t>
      </w:r>
      <w:r w:rsidRPr="0007576F">
        <w:rPr>
          <w:rFonts w:ascii="Times New Roman" w:hAnsi="Times New Roman" w:cs="Times New Roman"/>
          <w:b/>
          <w:bCs/>
          <w:sz w:val="28"/>
          <w:szCs w:val="28"/>
        </w:rPr>
        <w:t>The generalization of the general theory, in The rate of interest, and other essays</w:t>
      </w:r>
      <w:r w:rsidRPr="0007576F">
        <w:rPr>
          <w:rFonts w:ascii="Times New Roman" w:hAnsi="Times New Roman" w:cs="Times New Roman"/>
          <w:sz w:val="28"/>
          <w:szCs w:val="28"/>
        </w:rPr>
        <w:t>, London , Macmillan</w:t>
      </w:r>
      <w:r w:rsidRPr="0007576F">
        <w:rPr>
          <w:rFonts w:ascii="Times New Roman" w:hAnsi="Times New Roman" w:cs="Times New Roman"/>
          <w:sz w:val="28"/>
          <w:szCs w:val="28"/>
          <w:rtl/>
        </w:rPr>
        <w:t>.</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Rousseau, P. &amp; D.Vuthipadadorn, 2005, </w:t>
      </w:r>
      <w:r w:rsidRPr="0007576F">
        <w:rPr>
          <w:rFonts w:asciiTheme="majorBidi" w:hAnsiTheme="majorBidi" w:cstheme="majorBidi"/>
          <w:b/>
          <w:bCs/>
          <w:sz w:val="28"/>
          <w:szCs w:val="28"/>
        </w:rPr>
        <w:t>Finance, Investment and Growth: Time Series Evidence from 10 Asian Countries</w:t>
      </w:r>
      <w:r w:rsidRPr="0007576F">
        <w:rPr>
          <w:rFonts w:asciiTheme="majorBidi" w:hAnsiTheme="majorBidi" w:cstheme="majorBidi"/>
          <w:sz w:val="28"/>
          <w:szCs w:val="28"/>
        </w:rPr>
        <w:t>, Journal of Macroeconomics, Vol. 27.</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Ruttan, V. W., 1971,  </w:t>
      </w:r>
      <w:r w:rsidRPr="0007576F">
        <w:rPr>
          <w:rFonts w:asciiTheme="majorBidi" w:hAnsiTheme="majorBidi" w:cstheme="majorBidi"/>
          <w:b/>
          <w:bCs/>
          <w:sz w:val="28"/>
          <w:szCs w:val="28"/>
        </w:rPr>
        <w:t>Technology and the environment</w:t>
      </w:r>
      <w:r w:rsidRPr="0007576F">
        <w:rPr>
          <w:rFonts w:asciiTheme="majorBidi" w:hAnsiTheme="majorBidi" w:cstheme="majorBidi"/>
          <w:sz w:val="28"/>
          <w:szCs w:val="28"/>
        </w:rPr>
        <w:t>. American Journal of Agricultural Economics 53, 707-717.</w:t>
      </w:r>
    </w:p>
    <w:p w:rsidR="002D1CD3" w:rsidRPr="0007576F" w:rsidRDefault="002D1CD3" w:rsidP="002D1CD3">
      <w:pPr>
        <w:numPr>
          <w:ilvl w:val="0"/>
          <w:numId w:val="27"/>
        </w:numPr>
        <w:autoSpaceDE w:val="0"/>
        <w:autoSpaceDN w:val="0"/>
        <w:bidi w:val="0"/>
        <w:adjustRightInd w:val="0"/>
        <w:spacing w:after="0" w:line="360" w:lineRule="auto"/>
        <w:contextualSpacing/>
        <w:rPr>
          <w:rFonts w:ascii="Times New Roman" w:hAnsi="Times New Roman" w:cs="Times New Roman"/>
          <w:color w:val="FF0000"/>
          <w:sz w:val="28"/>
          <w:szCs w:val="28"/>
        </w:rPr>
      </w:pPr>
      <w:r w:rsidRPr="0007576F">
        <w:rPr>
          <w:rFonts w:ascii="Times New Roman" w:hAnsi="Times New Roman" w:cs="Times New Roman"/>
          <w:sz w:val="28"/>
          <w:szCs w:val="28"/>
        </w:rPr>
        <w:t>Rutqvist,</w:t>
      </w:r>
      <w:r w:rsidRPr="0007576F">
        <w:rPr>
          <w:rFonts w:ascii="Times New Roman" w:hAnsi="Times New Roman"/>
          <w:sz w:val="28"/>
          <w:szCs w:val="28"/>
        </w:rPr>
        <w:t xml:space="preserve"> Jakob,</w:t>
      </w:r>
      <w:r w:rsidRPr="0007576F">
        <w:rPr>
          <w:rFonts w:ascii="Times New Roman" w:hAnsi="Times New Roman" w:cs="Times New Roman"/>
          <w:sz w:val="28"/>
          <w:szCs w:val="28"/>
        </w:rPr>
        <w:t xml:space="preserve"> 2009, </w:t>
      </w:r>
      <w:r w:rsidRPr="0007576F">
        <w:rPr>
          <w:rFonts w:ascii="Times New Roman" w:hAnsi="Times New Roman" w:cs="Times New Roman"/>
          <w:b/>
          <w:bCs/>
          <w:sz w:val="28"/>
          <w:szCs w:val="28"/>
        </w:rPr>
        <w:t>Porter or pollution haven? An analysis of the dynamics of competitiveness and environmental regulations</w:t>
      </w:r>
      <w:r w:rsidRPr="0007576F">
        <w:rPr>
          <w:rFonts w:ascii="Times New Roman" w:hAnsi="Times New Roman" w:cs="Times New Roman"/>
          <w:sz w:val="28"/>
          <w:szCs w:val="28"/>
        </w:rPr>
        <w:t>, Availabl ta:http://www.kkv.se/upload/Filer/Forskarestudenter/uppsatser/2010/Jakob%20Rutqvist%20%20573-2009.pdf.</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Shafic, N.</w:t>
      </w:r>
      <w:r w:rsidRPr="0007576F">
        <w:rPr>
          <w:rFonts w:asciiTheme="majorBidi" w:hAnsiTheme="majorBidi" w:cstheme="majorBidi"/>
          <w:b/>
          <w:bCs/>
          <w:sz w:val="28"/>
          <w:szCs w:val="28"/>
        </w:rPr>
        <w:t xml:space="preserve"> Economic Development and Environmental Quality: an Econometric Analysis</w:t>
      </w:r>
      <w:r w:rsidRPr="0007576F">
        <w:rPr>
          <w:rFonts w:asciiTheme="majorBidi" w:hAnsiTheme="majorBidi" w:cstheme="majorBidi"/>
          <w:sz w:val="28"/>
          <w:szCs w:val="28"/>
        </w:rPr>
        <w:t>. Oxford Economic Papers, Vol. 46,(1994): 757-73.</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Shaw, E. </w:t>
      </w:r>
      <w:r w:rsidRPr="0007576F">
        <w:rPr>
          <w:rFonts w:asciiTheme="majorBidi" w:hAnsiTheme="majorBidi" w:cstheme="majorBidi"/>
          <w:b/>
          <w:bCs/>
          <w:sz w:val="28"/>
          <w:szCs w:val="28"/>
        </w:rPr>
        <w:t>Financial Deepening in Economic Development</w:t>
      </w:r>
      <w:r w:rsidRPr="0007576F">
        <w:rPr>
          <w:rFonts w:asciiTheme="majorBidi" w:hAnsiTheme="majorBidi" w:cstheme="majorBidi"/>
          <w:sz w:val="28"/>
          <w:szCs w:val="28"/>
        </w:rPr>
        <w:t>. New York: Oxford University Press., 1973.</w:t>
      </w:r>
    </w:p>
    <w:p w:rsidR="002D1CD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lastRenderedPageBreak/>
        <w:t>Shiva, R. 2001,</w:t>
      </w:r>
      <w:r w:rsidRPr="0007576F">
        <w:rPr>
          <w:rFonts w:asciiTheme="majorBidi" w:hAnsiTheme="majorBidi" w:cstheme="majorBidi"/>
          <w:b/>
          <w:bCs/>
          <w:sz w:val="28"/>
          <w:szCs w:val="28"/>
        </w:rPr>
        <w:t xml:space="preserve"> The Long Run effect of Financing on Economic Growth and Development of  Iran</w:t>
      </w:r>
      <w:r w:rsidRPr="0007576F">
        <w:rPr>
          <w:rFonts w:asciiTheme="majorBidi" w:hAnsiTheme="majorBidi" w:cstheme="majorBidi"/>
          <w:sz w:val="28"/>
          <w:szCs w:val="28"/>
        </w:rPr>
        <w:t>. Agricultural and Development Economics, 9:33-65(in persian).</w:t>
      </w:r>
    </w:p>
    <w:p w:rsidR="002D1CD3" w:rsidRPr="00871F8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871F83">
        <w:rPr>
          <w:rFonts w:ascii="Times New Roman" w:hAnsi="Times New Roman" w:cs="Times New Roman"/>
          <w:sz w:val="28"/>
          <w:szCs w:val="28"/>
        </w:rPr>
        <w:t xml:space="preserve">Sohn, So Young., And Moon, Tae Hee,. </w:t>
      </w:r>
      <w:r w:rsidRPr="00871F83">
        <w:rPr>
          <w:rFonts w:ascii="Times New Roman" w:hAnsi="Times New Roman" w:cs="Times New Roman"/>
          <w:b/>
          <w:bCs/>
          <w:sz w:val="28"/>
          <w:szCs w:val="28"/>
        </w:rPr>
        <w:t>Decision Tree based on data envelopment analysis for</w:t>
      </w:r>
      <w:r w:rsidRPr="00871F83">
        <w:rPr>
          <w:rFonts w:asciiTheme="majorBidi" w:hAnsiTheme="majorBidi" w:cstheme="majorBidi"/>
          <w:sz w:val="28"/>
          <w:szCs w:val="28"/>
        </w:rPr>
        <w:t xml:space="preserve"> </w:t>
      </w:r>
      <w:r w:rsidRPr="00871F83">
        <w:rPr>
          <w:rFonts w:ascii="Times New Roman" w:hAnsi="Times New Roman" w:cs="Times New Roman"/>
          <w:b/>
          <w:bCs/>
          <w:sz w:val="28"/>
          <w:szCs w:val="28"/>
        </w:rPr>
        <w:t>effective technology commercialization</w:t>
      </w:r>
      <w:r w:rsidRPr="00871F83">
        <w:rPr>
          <w:rFonts w:ascii="Times New Roman" w:hAnsi="Times New Roman" w:cs="Times New Roman"/>
          <w:sz w:val="28"/>
          <w:szCs w:val="28"/>
        </w:rPr>
        <w:t>, Expert Systems with Applications, 26, 2004, pp: 279–284.</w:t>
      </w:r>
    </w:p>
    <w:p w:rsidR="002D1CD3" w:rsidRPr="005F0C5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Zang, Hyoungsoo an Yaoung Chul, Kim ,2007, </w:t>
      </w:r>
      <w:r w:rsidRPr="0007576F">
        <w:rPr>
          <w:rFonts w:asciiTheme="majorBidi" w:hAnsiTheme="majorBidi" w:cstheme="majorBidi"/>
          <w:b/>
          <w:bCs/>
          <w:sz w:val="28"/>
          <w:szCs w:val="28"/>
        </w:rPr>
        <w:t>Does Financial Development Precede Growth? Robinson and Lucas Might Be Right</w:t>
      </w:r>
      <w:r w:rsidRPr="0007576F">
        <w:rPr>
          <w:rFonts w:asciiTheme="majorBidi" w:hAnsiTheme="majorBidi" w:cstheme="majorBidi"/>
          <w:sz w:val="28"/>
          <w:szCs w:val="28"/>
        </w:rPr>
        <w:t>. Applied Economics Letters, 14:1,15-19.</w:t>
      </w:r>
    </w:p>
    <w:p w:rsidR="002D1CD3" w:rsidRPr="005C684C" w:rsidRDefault="002D1CD3" w:rsidP="002D1CD3">
      <w:pPr>
        <w:bidi w:val="0"/>
        <w:spacing w:line="360" w:lineRule="auto"/>
        <w:jc w:val="both"/>
        <w:rPr>
          <w:rFonts w:asciiTheme="majorBidi" w:hAnsiTheme="majorBidi" w:cstheme="majorBidi"/>
          <w:sz w:val="28"/>
          <w:szCs w:val="28"/>
        </w:rPr>
      </w:pPr>
    </w:p>
    <w:p w:rsidR="002D1CD3" w:rsidRPr="002D1CD3" w:rsidRDefault="002D1CD3" w:rsidP="002D1CD3">
      <w:pPr>
        <w:spacing w:after="0" w:line="360" w:lineRule="auto"/>
        <w:jc w:val="both"/>
        <w:rPr>
          <w:rFonts w:ascii="Calibri" w:eastAsia="Calibri" w:hAnsi="Calibri" w:cs="B Lotus"/>
          <w:sz w:val="28"/>
          <w:szCs w:val="28"/>
          <w:rtl/>
        </w:rPr>
      </w:pPr>
    </w:p>
    <w:p w:rsidR="00887841" w:rsidRDefault="00887841"/>
    <w:sectPr w:rsidR="00887841"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787" w:rsidRDefault="00D24787" w:rsidP="002D1CD3">
      <w:pPr>
        <w:spacing w:after="0" w:line="240" w:lineRule="auto"/>
      </w:pPr>
      <w:r>
        <w:separator/>
      </w:r>
    </w:p>
  </w:endnote>
  <w:endnote w:type="continuationSeparator" w:id="0">
    <w:p w:rsidR="00D24787" w:rsidRDefault="00D24787" w:rsidP="002D1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Mitra">
    <w:altName w:val="Times New Roman"/>
    <w:panose1 w:val="00000000000000000000"/>
    <w:charset w:val="B2"/>
    <w:family w:val="auto"/>
    <w:notTrueType/>
    <w:pitch w:val="default"/>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 Lotus">
    <w:altName w:val="Courier New"/>
    <w:charset w:val="B2"/>
    <w:family w:val="auto"/>
    <w:pitch w:val="variable"/>
    <w:sig w:usb0="00002000" w:usb1="80000000" w:usb2="00000008" w:usb3="00000000" w:csb0="00000040" w:csb1="00000000"/>
  </w:font>
  <w:font w:name="Zar">
    <w:altName w:val="Times New Roman"/>
    <w:charset w:val="B2"/>
    <w:family w:val="auto"/>
    <w:pitch w:val="variable"/>
    <w:sig w:usb0="00002000" w:usb1="80000000" w:usb2="00000008" w:usb3="00000000" w:csb0="00000040" w:csb1="00000000"/>
  </w:font>
  <w:font w:name="MinionPro-Regular">
    <w:altName w:val="MS Gothic"/>
    <w:panose1 w:val="00000000000000000000"/>
    <w:charset w:val="80"/>
    <w:family w:val="roman"/>
    <w:notTrueType/>
    <w:pitch w:val="default"/>
    <w:sig w:usb0="00000000" w:usb1="08070000" w:usb2="00000010" w:usb3="00000000" w:csb0="00020000" w:csb1="00000000"/>
  </w:font>
  <w:font w:name="NazaninNormal">
    <w:altName w:val="Times New Roman"/>
    <w:panose1 w:val="00000000000000000000"/>
    <w:charset w:val="B2"/>
    <w:family w:val="auto"/>
    <w:notTrueType/>
    <w:pitch w:val="default"/>
    <w:sig w:usb0="00002001" w:usb1="00000000" w:usb2="00000000" w:usb3="00000000" w:csb0="0000004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Bnazanin">
    <w:altName w:val="Times New Roman"/>
    <w:panose1 w:val="00000000000000000000"/>
    <w:charset w:val="00"/>
    <w:family w:val="roman"/>
    <w:notTrueType/>
    <w:pitch w:val="default"/>
    <w:sig w:usb0="00000003" w:usb1="00000000" w:usb2="00000000" w:usb3="00000000" w:csb0="00000001" w:csb1="00000000"/>
  </w:font>
  <w:font w:name="BLotus">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B Mitra">
    <w:altName w:val="Courier New"/>
    <w:charset w:val="B2"/>
    <w:family w:val="auto"/>
    <w:pitch w:val="variable"/>
    <w:sig w:usb0="00002000" w:usb1="80000000" w:usb2="00000008" w:usb3="00000000" w:csb0="00000040" w:csb1="00000000"/>
  </w:font>
  <w:font w:name="B Zar">
    <w:altName w:val="Courier New"/>
    <w:charset w:val="B2"/>
    <w:family w:val="auto"/>
    <w:pitch w:val="variable"/>
    <w:sig w:usb0="00002000" w:usb1="80000000" w:usb2="00000008" w:usb3="00000000" w:csb0="00000040" w:csb1="00000000"/>
  </w:font>
  <w:font w:name="B Zar,Bold">
    <w:altName w:val="Times New Roman"/>
    <w:panose1 w:val="00000000000000000000"/>
    <w:charset w:val="B2"/>
    <w:family w:val="auto"/>
    <w:notTrueType/>
    <w:pitch w:val="default"/>
    <w:sig w:usb0="00002000"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787" w:rsidRDefault="00D24787" w:rsidP="002D1CD3">
      <w:pPr>
        <w:spacing w:after="0" w:line="240" w:lineRule="auto"/>
      </w:pPr>
      <w:r>
        <w:separator/>
      </w:r>
    </w:p>
  </w:footnote>
  <w:footnote w:type="continuationSeparator" w:id="0">
    <w:p w:rsidR="00D24787" w:rsidRDefault="00D24787" w:rsidP="002D1CD3">
      <w:pPr>
        <w:spacing w:after="0" w:line="240" w:lineRule="auto"/>
      </w:pPr>
      <w:r>
        <w:continuationSeparator/>
      </w:r>
    </w:p>
  </w:footnote>
  <w:footnote w:id="1">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 xml:space="preserve"> Jahn Hicks</w:t>
      </w:r>
    </w:p>
  </w:footnote>
  <w:footnote w:id="2">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 xml:space="preserve"> Joseph Schumpeter</w:t>
      </w:r>
    </w:p>
  </w:footnote>
  <w:footnote w:id="3">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Jo</w:t>
      </w:r>
      <w:r>
        <w:rPr>
          <w:rFonts w:ascii="Times New Roman" w:hAnsi="Times New Roman"/>
        </w:rPr>
        <w:t>a</w:t>
      </w:r>
      <w:r w:rsidRPr="00BC4FBF">
        <w:rPr>
          <w:rFonts w:ascii="Times New Roman" w:hAnsi="Times New Roman"/>
        </w:rPr>
        <w:t>n Robinson</w:t>
      </w:r>
    </w:p>
  </w:footnote>
  <w:footnote w:id="4">
    <w:p w:rsidR="002D1CD3" w:rsidRPr="00B96EA2" w:rsidRDefault="002D1CD3" w:rsidP="002D1CD3">
      <w:pPr>
        <w:pStyle w:val="FootnoteText"/>
        <w:bidi w:val="0"/>
      </w:pPr>
      <w:r>
        <w:rPr>
          <w:rStyle w:val="FootnoteReference"/>
        </w:rPr>
        <w:footnoteRef/>
      </w:r>
      <w:r>
        <w:t xml:space="preserve"> Green Wood</w:t>
      </w:r>
    </w:p>
  </w:footnote>
  <w:footnote w:id="5">
    <w:p w:rsidR="002D1CD3" w:rsidRDefault="002D1CD3" w:rsidP="002D1CD3">
      <w:pPr>
        <w:pStyle w:val="FootnoteText"/>
        <w:bidi w:val="0"/>
      </w:pPr>
      <w:r>
        <w:rPr>
          <w:rStyle w:val="FootnoteReference"/>
        </w:rPr>
        <w:footnoteRef/>
      </w:r>
      <w:r>
        <w:rPr>
          <w:rtl/>
        </w:rPr>
        <w:t xml:space="preserve"> </w:t>
      </w:r>
      <w:r>
        <w:t>Abdulai</w:t>
      </w:r>
    </w:p>
  </w:footnote>
  <w:footnote w:id="6">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 xml:space="preserve"> Brawn and Radtc</w:t>
      </w:r>
    </w:p>
  </w:footnote>
  <w:footnote w:id="7">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 xml:space="preserve"> </w:t>
      </w:r>
      <w:r>
        <w:rPr>
          <w:rFonts w:ascii="Times New Roman" w:hAnsi="Times New Roman"/>
        </w:rPr>
        <w:t>Karikari</w:t>
      </w:r>
    </w:p>
  </w:footnote>
  <w:footnote w:id="8">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 xml:space="preserve"> </w:t>
      </w:r>
      <w:r>
        <w:rPr>
          <w:rFonts w:ascii="Times New Roman" w:hAnsi="Times New Roman"/>
        </w:rPr>
        <w:t>Obadan</w:t>
      </w:r>
    </w:p>
  </w:footnote>
  <w:footnote w:id="9">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 xml:space="preserve"> Rajan and Zingales</w:t>
      </w:r>
    </w:p>
  </w:footnote>
  <w:footnote w:id="10">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Kim, et al</w:t>
      </w:r>
    </w:p>
  </w:footnote>
  <w:footnote w:id="11">
    <w:p w:rsidR="002D1CD3" w:rsidRPr="00F21150" w:rsidRDefault="002D1CD3" w:rsidP="002D1CD3">
      <w:pPr>
        <w:pStyle w:val="FootnoteText"/>
        <w:bidi w:val="0"/>
        <w:rPr>
          <w:rFonts w:ascii="Times New Roman" w:hAnsi="Times New Roman" w:cs="Times New Roman"/>
        </w:rPr>
      </w:pPr>
      <w:r>
        <w:rPr>
          <w:rStyle w:val="FootnoteReference"/>
        </w:rPr>
        <w:footnoteRef/>
      </w:r>
      <w:r>
        <w:rPr>
          <w:rtl/>
        </w:rPr>
        <w:t xml:space="preserve"> </w:t>
      </w:r>
      <w:r>
        <w:rPr>
          <w:rFonts w:ascii="Times New Roman" w:hAnsi="Times New Roman" w:cs="Times New Roman"/>
        </w:rPr>
        <w:t>Shafic</w:t>
      </w:r>
    </w:p>
  </w:footnote>
  <w:footnote w:id="12">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Bencivega and Smith</w:t>
      </w:r>
    </w:p>
  </w:footnote>
  <w:footnote w:id="13">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Demirguc-kunt and Maksimovic</w:t>
      </w:r>
    </w:p>
  </w:footnote>
  <w:footnote w:id="14">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Jovanovic</w:t>
      </w:r>
    </w:p>
  </w:footnote>
  <w:footnote w:id="15">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King</w:t>
      </w:r>
    </w:p>
  </w:footnote>
  <w:footnote w:id="16">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Boyd and Prescott</w:t>
      </w:r>
    </w:p>
  </w:footnote>
  <w:footnote w:id="17">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Berthelemy</w:t>
      </w:r>
      <w:r>
        <w:rPr>
          <w:rFonts w:ascii="Times New Roman" w:hAnsi="Times New Roman"/>
        </w:rPr>
        <w:t xml:space="preserve"> and </w:t>
      </w:r>
      <w:r w:rsidRPr="00FF4E56">
        <w:rPr>
          <w:rFonts w:ascii="Times New Roman" w:hAnsi="Times New Roman"/>
        </w:rPr>
        <w:t>Varoudakis</w:t>
      </w:r>
    </w:p>
  </w:footnote>
  <w:footnote w:id="18">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Leicester and Level</w:t>
      </w:r>
    </w:p>
  </w:footnote>
  <w:footnote w:id="19">
    <w:p w:rsidR="002D1CD3" w:rsidRPr="00787793" w:rsidRDefault="002D1CD3" w:rsidP="002D1CD3">
      <w:pPr>
        <w:pStyle w:val="FootnoteText"/>
        <w:rPr>
          <w:rFonts w:cs="B Lotus"/>
          <w:rtl/>
        </w:rPr>
      </w:pPr>
      <w:r>
        <w:rPr>
          <w:rStyle w:val="FootnoteReference"/>
        </w:rPr>
        <w:footnoteRef/>
      </w:r>
      <w:r>
        <w:t xml:space="preserve"> </w:t>
      </w:r>
      <w:r w:rsidRPr="00787793">
        <w:rPr>
          <w:rFonts w:cs="B Lotus" w:hint="cs"/>
          <w:rtl/>
        </w:rPr>
        <w:t>بر طبق پروتکل کیوتو (</w:t>
      </w:r>
      <w:r w:rsidRPr="00FF4E56">
        <w:rPr>
          <w:rFonts w:ascii="Times New Roman" w:hAnsi="Times New Roman"/>
        </w:rPr>
        <w:t>Kyoto protocol</w:t>
      </w:r>
      <w:r w:rsidRPr="00787793">
        <w:rPr>
          <w:rFonts w:cs="B Lotus" w:hint="cs"/>
          <w:rtl/>
        </w:rPr>
        <w:t>) 39 کشور از کشورهای توسعه یافته و در حال توسعه جهان ملزم شدند تا سطح انتشار دی</w:t>
      </w:r>
      <w:r w:rsidRPr="00787793">
        <w:rPr>
          <w:rFonts w:cs="B Lotus" w:hint="cs"/>
          <w:rtl/>
        </w:rPr>
        <w:softHyphen/>
        <w:t>اکسید کربن خود را در سال 2012 به 5 درصد مقدار آن در سال 2005 برسانند(</w:t>
      </w:r>
      <w:r w:rsidRPr="00FF4E56">
        <w:rPr>
          <w:rFonts w:ascii="Times New Roman" w:hAnsi="Times New Roman"/>
        </w:rPr>
        <w:t>Halicioglu</w:t>
      </w:r>
      <w:r w:rsidRPr="00787793">
        <w:rPr>
          <w:rFonts w:cs="B Lotus"/>
        </w:rPr>
        <w:t>, 2008</w:t>
      </w:r>
      <w:r w:rsidRPr="00787793">
        <w:rPr>
          <w:rFonts w:cs="B Lotus" w:hint="cs"/>
          <w:rtl/>
        </w:rPr>
        <w:t>)</w:t>
      </w:r>
    </w:p>
  </w:footnote>
  <w:footnote w:id="20">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w:t>
      </w:r>
      <w:r>
        <w:rPr>
          <w:rFonts w:ascii="Times New Roman" w:hAnsi="Times New Roman"/>
        </w:rPr>
        <w:t>Kumbaroglu and Karali</w:t>
      </w:r>
    </w:p>
  </w:footnote>
  <w:footnote w:id="21">
    <w:p w:rsidR="002D1CD3" w:rsidRPr="00027799" w:rsidRDefault="002D1CD3" w:rsidP="002D1CD3">
      <w:pPr>
        <w:pStyle w:val="FootnoteText"/>
        <w:bidi w:val="0"/>
      </w:pPr>
      <w:r>
        <w:rPr>
          <w:rStyle w:val="FootnoteReference"/>
        </w:rPr>
        <w:footnoteRef/>
      </w:r>
      <w:r>
        <w:t xml:space="preserve"> kuznents</w:t>
      </w:r>
    </w:p>
  </w:footnote>
  <w:footnote w:id="22">
    <w:p w:rsidR="002D1CD3" w:rsidRDefault="002D1CD3" w:rsidP="002D1CD3">
      <w:pPr>
        <w:pStyle w:val="FootnoteText"/>
        <w:bidi w:val="0"/>
      </w:pPr>
      <w:r>
        <w:rPr>
          <w:rStyle w:val="FootnoteReference"/>
        </w:rPr>
        <w:footnoteRef/>
      </w:r>
      <w:r>
        <w:rPr>
          <w:rtl/>
        </w:rPr>
        <w:t xml:space="preserve"> </w:t>
      </w:r>
      <w:r w:rsidRPr="00F21150">
        <w:rPr>
          <w:rFonts w:ascii="Times New Roman" w:hAnsi="Times New Roman" w:cs="Times New Roman"/>
        </w:rPr>
        <w:t>Dinda</w:t>
      </w:r>
    </w:p>
  </w:footnote>
  <w:footnote w:id="23">
    <w:p w:rsidR="002D1CD3" w:rsidRPr="00FB476F" w:rsidRDefault="002D1CD3" w:rsidP="002D1CD3">
      <w:pPr>
        <w:pStyle w:val="FootnoteText"/>
        <w:bidi w:val="0"/>
      </w:pPr>
      <w:r w:rsidRPr="00FB476F">
        <w:rPr>
          <w:rStyle w:val="FootnoteReference"/>
        </w:rPr>
        <w:footnoteRef/>
      </w:r>
      <w:r w:rsidRPr="00FB476F">
        <w:t xml:space="preserve"> </w:t>
      </w:r>
      <w:r w:rsidRPr="00FB476F">
        <w:rPr>
          <w:rFonts w:ascii="TimesNewRomanPSMT" w:hAnsi="TimesNewRomanPSMT" w:cs="TimesNewRomanPSMT"/>
        </w:rPr>
        <w:t>Environmental Transition Hypothesis</w:t>
      </w:r>
    </w:p>
  </w:footnote>
  <w:footnote w:id="24">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Ekins</w:t>
      </w:r>
    </w:p>
  </w:footnote>
  <w:footnote w:id="25">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Rutqvist</w:t>
      </w:r>
    </w:p>
  </w:footnote>
  <w:footnote w:id="26">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Pol Partni </w:t>
      </w:r>
    </w:p>
  </w:footnote>
  <w:footnote w:id="27">
    <w:p w:rsidR="002D1CD3" w:rsidRPr="009F5D74" w:rsidRDefault="002D1CD3" w:rsidP="002D1CD3">
      <w:pPr>
        <w:pStyle w:val="FootnoteText"/>
        <w:tabs>
          <w:tab w:val="left" w:pos="3240"/>
        </w:tabs>
        <w:bidi w:val="0"/>
      </w:pPr>
      <w:r w:rsidRPr="00FF4E56">
        <w:rPr>
          <w:rStyle w:val="FootnoteReference"/>
          <w:rFonts w:ascii="Times New Roman" w:hAnsi="Times New Roman"/>
        </w:rPr>
        <w:footnoteRef/>
      </w:r>
      <w:r w:rsidRPr="00FF4E56">
        <w:rPr>
          <w:rFonts w:ascii="Times New Roman" w:hAnsi="Times New Roman"/>
        </w:rPr>
        <w:t xml:space="preserve"> Porter and Lind</w:t>
      </w:r>
      <w:r>
        <w:tab/>
      </w:r>
    </w:p>
  </w:footnote>
  <w:footnote w:id="28">
    <w:p w:rsidR="002D1CD3" w:rsidRPr="00C228B5" w:rsidRDefault="002D1CD3" w:rsidP="002D1CD3">
      <w:pPr>
        <w:pStyle w:val="FootnoteText"/>
        <w:bidi w:val="0"/>
        <w:rPr>
          <w:rFonts w:ascii="Times New Roman" w:hAnsi="Times New Roman"/>
        </w:rPr>
      </w:pPr>
      <w:r w:rsidRPr="00C228B5">
        <w:rPr>
          <w:rStyle w:val="FootnoteReference"/>
          <w:rFonts w:ascii="Times New Roman" w:hAnsi="Times New Roman"/>
        </w:rPr>
        <w:footnoteRef/>
      </w:r>
      <w:r w:rsidRPr="00C228B5">
        <w:rPr>
          <w:rFonts w:ascii="Times New Roman" w:hAnsi="Times New Roman"/>
        </w:rPr>
        <w:t xml:space="preserve"> Lanoie and et al</w:t>
      </w:r>
    </w:p>
  </w:footnote>
  <w:footnote w:id="29">
    <w:p w:rsidR="002D1CD3" w:rsidRPr="00CF1D28" w:rsidRDefault="002D1CD3" w:rsidP="002D1CD3">
      <w:pPr>
        <w:pStyle w:val="FootnoteText"/>
        <w:bidi w:val="0"/>
        <w:rPr>
          <w:rFonts w:asciiTheme="majorBidi" w:hAnsiTheme="majorBidi" w:cstheme="majorBidi"/>
        </w:rPr>
      </w:pPr>
      <w:r>
        <w:rPr>
          <w:rStyle w:val="FootnoteReference"/>
        </w:rPr>
        <w:footnoteRef/>
      </w:r>
      <w:r>
        <w:rPr>
          <w:rtl/>
        </w:rPr>
        <w:t xml:space="preserve"> </w:t>
      </w:r>
      <w:r>
        <w:rPr>
          <w:rFonts w:asciiTheme="majorBidi" w:hAnsiTheme="majorBidi" w:cstheme="majorBidi"/>
        </w:rPr>
        <w:t>Palmer and et al</w:t>
      </w:r>
    </w:p>
  </w:footnote>
  <w:footnote w:id="30">
    <w:p w:rsidR="002D1CD3" w:rsidRPr="00C228B5" w:rsidRDefault="002D1CD3" w:rsidP="002D1CD3">
      <w:pPr>
        <w:pStyle w:val="FootnoteText"/>
        <w:bidi w:val="0"/>
        <w:rPr>
          <w:rFonts w:ascii="Times New Roman" w:hAnsi="Times New Roman"/>
        </w:rPr>
      </w:pPr>
      <w:r w:rsidRPr="00C228B5">
        <w:rPr>
          <w:rStyle w:val="FootnoteReference"/>
          <w:rFonts w:ascii="Times New Roman" w:hAnsi="Times New Roman"/>
        </w:rPr>
        <w:footnoteRef/>
      </w:r>
      <w:r w:rsidRPr="00C228B5">
        <w:rPr>
          <w:rFonts w:ascii="Times New Roman" w:hAnsi="Times New Roman"/>
        </w:rPr>
        <w:t xml:space="preserve">Ambek and et al </w:t>
      </w:r>
    </w:p>
  </w:footnote>
  <w:footnote w:id="31">
    <w:p w:rsidR="002D1CD3" w:rsidRPr="00420F1C" w:rsidRDefault="002D1CD3" w:rsidP="002D1CD3">
      <w:pPr>
        <w:pStyle w:val="FootnoteText"/>
        <w:bidi w:val="0"/>
      </w:pPr>
      <w:r>
        <w:rPr>
          <w:rStyle w:val="FootnoteReference"/>
        </w:rPr>
        <w:footnoteRef/>
      </w:r>
      <w:r>
        <w:t xml:space="preserve"> </w:t>
      </w:r>
      <w:r w:rsidRPr="00D90F16">
        <w:rPr>
          <w:rFonts w:ascii="Times New Roman" w:hAnsi="Times New Roman"/>
          <w:sz w:val="22"/>
          <w:szCs w:val="22"/>
        </w:rPr>
        <w:t>Lanae et al</w:t>
      </w:r>
    </w:p>
  </w:footnote>
  <w:footnote w:id="32">
    <w:p w:rsidR="002D1CD3" w:rsidRPr="00D326A9" w:rsidRDefault="002D1CD3" w:rsidP="002D1CD3">
      <w:pPr>
        <w:pStyle w:val="FootnoteText"/>
        <w:bidi w:val="0"/>
      </w:pPr>
      <w:r>
        <w:rPr>
          <w:rStyle w:val="FootnoteReference"/>
        </w:rPr>
        <w:footnoteRef/>
      </w:r>
      <w:r>
        <w:t xml:space="preserve"> Pollution Haven Hypothesis</w:t>
      </w:r>
    </w:p>
  </w:footnote>
  <w:footnote w:id="33">
    <w:p w:rsidR="002D1CD3" w:rsidRPr="00582ED2" w:rsidRDefault="002D1CD3" w:rsidP="002D1CD3">
      <w:pPr>
        <w:pStyle w:val="FootnoteText"/>
        <w:bidi w:val="0"/>
        <w:rPr>
          <w:rFonts w:asciiTheme="majorBidi" w:hAnsiTheme="majorBidi" w:cstheme="majorBidi"/>
        </w:rPr>
      </w:pPr>
      <w:r>
        <w:rPr>
          <w:rStyle w:val="FootnoteReference"/>
        </w:rPr>
        <w:footnoteRef/>
      </w:r>
      <w:r w:rsidRPr="00582ED2">
        <w:rPr>
          <w:rFonts w:asciiTheme="majorBidi" w:hAnsiTheme="majorBidi" w:cstheme="majorBidi"/>
        </w:rPr>
        <w:t>Grossman &amp; Krueger</w:t>
      </w:r>
      <w:r w:rsidRPr="00582ED2">
        <w:rPr>
          <w:rFonts w:asciiTheme="majorBidi" w:hAnsiTheme="majorBidi" w:cstheme="majorBidi"/>
          <w:rtl/>
        </w:rPr>
        <w:t xml:space="preserve"> </w:t>
      </w:r>
    </w:p>
  </w:footnote>
  <w:footnote w:id="34">
    <w:p w:rsidR="002D1CD3" w:rsidRPr="00582ED2" w:rsidRDefault="002D1CD3" w:rsidP="002D1CD3">
      <w:pPr>
        <w:pStyle w:val="FootnoteText"/>
        <w:bidi w:val="0"/>
        <w:rPr>
          <w:rFonts w:asciiTheme="majorBidi" w:hAnsiTheme="majorBidi" w:cstheme="majorBidi"/>
        </w:rPr>
      </w:pPr>
      <w:r w:rsidRPr="00582ED2">
        <w:rPr>
          <w:rStyle w:val="FootnoteReference"/>
          <w:rFonts w:asciiTheme="majorBidi" w:hAnsiTheme="majorBidi" w:cstheme="majorBidi"/>
        </w:rPr>
        <w:footnoteRef/>
      </w:r>
      <w:r w:rsidRPr="00582ED2">
        <w:rPr>
          <w:rFonts w:asciiTheme="majorBidi" w:hAnsiTheme="majorBidi" w:cstheme="majorBidi"/>
        </w:rPr>
        <w:t xml:space="preserve"> Shafik</w:t>
      </w:r>
    </w:p>
  </w:footnote>
  <w:footnote w:id="35">
    <w:p w:rsidR="002D1CD3" w:rsidRPr="00582ED2" w:rsidRDefault="002D1CD3" w:rsidP="002D1CD3">
      <w:pPr>
        <w:pStyle w:val="FootnoteText"/>
        <w:bidi w:val="0"/>
        <w:rPr>
          <w:rFonts w:asciiTheme="majorBidi" w:hAnsiTheme="majorBidi" w:cstheme="majorBidi"/>
        </w:rPr>
      </w:pPr>
      <w:r w:rsidRPr="00582ED2">
        <w:rPr>
          <w:rStyle w:val="FootnoteReference"/>
          <w:rFonts w:asciiTheme="majorBidi" w:hAnsiTheme="majorBidi" w:cstheme="majorBidi"/>
        </w:rPr>
        <w:footnoteRef/>
      </w:r>
      <w:r w:rsidRPr="00582ED2">
        <w:rPr>
          <w:rFonts w:asciiTheme="majorBidi" w:hAnsiTheme="majorBidi" w:cstheme="majorBidi"/>
        </w:rPr>
        <w:t xml:space="preserve"> Halkos and Tzeremes</w:t>
      </w:r>
    </w:p>
  </w:footnote>
  <w:footnote w:id="36">
    <w:p w:rsidR="002D1CD3" w:rsidRPr="00582ED2" w:rsidRDefault="002D1CD3" w:rsidP="002D1CD3">
      <w:pPr>
        <w:pStyle w:val="FootnoteText"/>
        <w:bidi w:val="0"/>
        <w:rPr>
          <w:rFonts w:asciiTheme="majorBidi" w:hAnsiTheme="majorBidi" w:cstheme="majorBidi"/>
        </w:rPr>
      </w:pPr>
      <w:r w:rsidRPr="00582ED2">
        <w:rPr>
          <w:rStyle w:val="FootnoteReference"/>
          <w:rFonts w:asciiTheme="majorBidi" w:hAnsiTheme="majorBidi" w:cstheme="majorBidi"/>
        </w:rPr>
        <w:footnoteRef/>
      </w:r>
      <w:r w:rsidRPr="00582ED2">
        <w:rPr>
          <w:rFonts w:asciiTheme="majorBidi" w:hAnsiTheme="majorBidi" w:cstheme="majorBidi"/>
        </w:rPr>
        <w:t xml:space="preserve"> Generalized Method of Moments</w:t>
      </w:r>
    </w:p>
  </w:footnote>
  <w:footnote w:id="37">
    <w:p w:rsidR="002D1CD3" w:rsidRPr="00D90F16" w:rsidRDefault="002D1CD3" w:rsidP="002D1CD3">
      <w:pPr>
        <w:pStyle w:val="FootnoteText"/>
        <w:bidi w:val="0"/>
        <w:rPr>
          <w:rFonts w:ascii="Times New Roman" w:hAnsi="Times New Roman"/>
          <w:sz w:val="22"/>
          <w:szCs w:val="22"/>
        </w:rPr>
      </w:pPr>
      <w:r w:rsidRPr="00D90F16">
        <w:rPr>
          <w:rFonts w:ascii="Times New Roman" w:hAnsi="Times New Roman"/>
          <w:sz w:val="22"/>
          <w:szCs w:val="22"/>
        </w:rPr>
        <w:t xml:space="preserve"> </w:t>
      </w:r>
      <w:r w:rsidRPr="00D90F16">
        <w:rPr>
          <w:rStyle w:val="FootnoteReference"/>
          <w:rFonts w:ascii="Times New Roman" w:hAnsi="Times New Roman"/>
          <w:sz w:val="22"/>
          <w:szCs w:val="22"/>
        </w:rPr>
        <w:footnoteRef/>
      </w:r>
      <w:r w:rsidRPr="00D90F16">
        <w:rPr>
          <w:rFonts w:ascii="Times New Roman" w:hAnsi="Times New Roman"/>
          <w:sz w:val="22"/>
          <w:szCs w:val="22"/>
          <w:rtl/>
        </w:rPr>
        <w:t xml:space="preserve"> </w:t>
      </w:r>
      <w:r w:rsidRPr="00D90F16">
        <w:rPr>
          <w:rFonts w:ascii="Times New Roman" w:hAnsi="Times New Roman"/>
          <w:sz w:val="22"/>
          <w:szCs w:val="22"/>
        </w:rPr>
        <w:t>Lundgren</w:t>
      </w:r>
    </w:p>
  </w:footnote>
  <w:footnote w:id="38">
    <w:p w:rsidR="002D1CD3" w:rsidRPr="00704574" w:rsidRDefault="002D1CD3" w:rsidP="002D1CD3">
      <w:pPr>
        <w:pStyle w:val="FootnoteText"/>
        <w:bidi w:val="0"/>
      </w:pPr>
      <w:r>
        <w:rPr>
          <w:rStyle w:val="FootnoteReference"/>
        </w:rPr>
        <w:footnoteRef/>
      </w:r>
      <w:r>
        <w:t xml:space="preserve"> Apergis and et al</w:t>
      </w:r>
    </w:p>
  </w:footnote>
  <w:footnote w:id="39">
    <w:p w:rsidR="002D1CD3" w:rsidRPr="00704574" w:rsidRDefault="002D1CD3" w:rsidP="002D1CD3">
      <w:pPr>
        <w:pStyle w:val="FootnoteText"/>
        <w:bidi w:val="0"/>
      </w:pPr>
      <w:r>
        <w:rPr>
          <w:rStyle w:val="FootnoteReference"/>
        </w:rPr>
        <w:footnoteRef/>
      </w:r>
      <w:r>
        <w:t xml:space="preserve"> Lee</w:t>
      </w:r>
    </w:p>
  </w:footnote>
  <w:footnote w:id="40">
    <w:p w:rsidR="002D1CD3" w:rsidRPr="00D326A9" w:rsidRDefault="002D1CD3" w:rsidP="002D1CD3">
      <w:pPr>
        <w:pStyle w:val="FootnoteText"/>
        <w:bidi w:val="0"/>
      </w:pPr>
      <w:r>
        <w:rPr>
          <w:rStyle w:val="FootnoteReference"/>
        </w:rPr>
        <w:footnoteRef/>
      </w:r>
      <w:r>
        <w:t xml:space="preserve"> Vector Error Correction Model</w:t>
      </w:r>
    </w:p>
  </w:footnote>
  <w:footnote w:id="41">
    <w:p w:rsidR="002D1CD3" w:rsidRPr="00E80727" w:rsidRDefault="002D1CD3" w:rsidP="002D1CD3">
      <w:pPr>
        <w:pStyle w:val="FootnoteText"/>
        <w:bidi w:val="0"/>
      </w:pPr>
      <w:r w:rsidRPr="00D90F16">
        <w:rPr>
          <w:rStyle w:val="FootnoteReference"/>
          <w:rFonts w:ascii="Times New Roman" w:hAnsi="Times New Roman"/>
          <w:sz w:val="22"/>
          <w:szCs w:val="22"/>
        </w:rPr>
        <w:footnoteRef/>
      </w:r>
      <w:r w:rsidRPr="00D90F16">
        <w:rPr>
          <w:rFonts w:ascii="Times New Roman" w:hAnsi="Times New Roman"/>
          <w:sz w:val="22"/>
          <w:szCs w:val="22"/>
          <w:rtl/>
        </w:rPr>
        <w:t xml:space="preserve"> </w:t>
      </w:r>
      <w:r w:rsidRPr="00E80727">
        <w:t>Copland and Tylor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C0FF0"/>
    <w:multiLevelType w:val="hybridMultilevel"/>
    <w:tmpl w:val="2C9008B6"/>
    <w:lvl w:ilvl="0" w:tplc="0409000D">
      <w:start w:val="1"/>
      <w:numFmt w:val="bullet"/>
      <w:lvlText w:val=""/>
      <w:lvlJc w:val="left"/>
      <w:pPr>
        <w:ind w:left="1431" w:hanging="360"/>
      </w:pPr>
      <w:rPr>
        <w:rFonts w:ascii="Wingdings" w:hAnsi="Wingdings" w:hint="default"/>
      </w:rPr>
    </w:lvl>
    <w:lvl w:ilvl="1" w:tplc="04090003" w:tentative="1">
      <w:start w:val="1"/>
      <w:numFmt w:val="bullet"/>
      <w:lvlText w:val="o"/>
      <w:lvlJc w:val="left"/>
      <w:pPr>
        <w:ind w:left="2151" w:hanging="360"/>
      </w:pPr>
      <w:rPr>
        <w:rFonts w:ascii="Courier New" w:hAnsi="Courier New" w:cs="Courier New" w:hint="default"/>
      </w:rPr>
    </w:lvl>
    <w:lvl w:ilvl="2" w:tplc="04090005" w:tentative="1">
      <w:start w:val="1"/>
      <w:numFmt w:val="bullet"/>
      <w:lvlText w:val=""/>
      <w:lvlJc w:val="left"/>
      <w:pPr>
        <w:ind w:left="2871" w:hanging="360"/>
      </w:pPr>
      <w:rPr>
        <w:rFonts w:ascii="Wingdings" w:hAnsi="Wingdings" w:hint="default"/>
      </w:rPr>
    </w:lvl>
    <w:lvl w:ilvl="3" w:tplc="04090001" w:tentative="1">
      <w:start w:val="1"/>
      <w:numFmt w:val="bullet"/>
      <w:lvlText w:val=""/>
      <w:lvlJc w:val="left"/>
      <w:pPr>
        <w:ind w:left="3591" w:hanging="360"/>
      </w:pPr>
      <w:rPr>
        <w:rFonts w:ascii="Symbol" w:hAnsi="Symbol" w:hint="default"/>
      </w:rPr>
    </w:lvl>
    <w:lvl w:ilvl="4" w:tplc="04090003" w:tentative="1">
      <w:start w:val="1"/>
      <w:numFmt w:val="bullet"/>
      <w:lvlText w:val="o"/>
      <w:lvlJc w:val="left"/>
      <w:pPr>
        <w:ind w:left="4311" w:hanging="360"/>
      </w:pPr>
      <w:rPr>
        <w:rFonts w:ascii="Courier New" w:hAnsi="Courier New" w:cs="Courier New" w:hint="default"/>
      </w:rPr>
    </w:lvl>
    <w:lvl w:ilvl="5" w:tplc="04090005" w:tentative="1">
      <w:start w:val="1"/>
      <w:numFmt w:val="bullet"/>
      <w:lvlText w:val=""/>
      <w:lvlJc w:val="left"/>
      <w:pPr>
        <w:ind w:left="5031" w:hanging="360"/>
      </w:pPr>
      <w:rPr>
        <w:rFonts w:ascii="Wingdings" w:hAnsi="Wingdings" w:hint="default"/>
      </w:rPr>
    </w:lvl>
    <w:lvl w:ilvl="6" w:tplc="04090001" w:tentative="1">
      <w:start w:val="1"/>
      <w:numFmt w:val="bullet"/>
      <w:lvlText w:val=""/>
      <w:lvlJc w:val="left"/>
      <w:pPr>
        <w:ind w:left="5751" w:hanging="360"/>
      </w:pPr>
      <w:rPr>
        <w:rFonts w:ascii="Symbol" w:hAnsi="Symbol" w:hint="default"/>
      </w:rPr>
    </w:lvl>
    <w:lvl w:ilvl="7" w:tplc="04090003" w:tentative="1">
      <w:start w:val="1"/>
      <w:numFmt w:val="bullet"/>
      <w:lvlText w:val="o"/>
      <w:lvlJc w:val="left"/>
      <w:pPr>
        <w:ind w:left="6471" w:hanging="360"/>
      </w:pPr>
      <w:rPr>
        <w:rFonts w:ascii="Courier New" w:hAnsi="Courier New" w:cs="Courier New" w:hint="default"/>
      </w:rPr>
    </w:lvl>
    <w:lvl w:ilvl="8" w:tplc="04090005" w:tentative="1">
      <w:start w:val="1"/>
      <w:numFmt w:val="bullet"/>
      <w:lvlText w:val=""/>
      <w:lvlJc w:val="left"/>
      <w:pPr>
        <w:ind w:left="7191" w:hanging="360"/>
      </w:pPr>
      <w:rPr>
        <w:rFonts w:ascii="Wingdings" w:hAnsi="Wingdings" w:hint="default"/>
      </w:rPr>
    </w:lvl>
  </w:abstractNum>
  <w:abstractNum w:abstractNumId="1" w15:restartNumberingAfterBreak="0">
    <w:nsid w:val="06523AD2"/>
    <w:multiLevelType w:val="hybridMultilevel"/>
    <w:tmpl w:val="FBA22BAC"/>
    <w:lvl w:ilvl="0" w:tplc="77A2E746">
      <w:start w:val="1"/>
      <w:numFmt w:val="decimal"/>
      <w:lvlText w:val="%1."/>
      <w:lvlJc w:val="left"/>
      <w:pPr>
        <w:ind w:left="108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7475812"/>
    <w:multiLevelType w:val="multilevel"/>
    <w:tmpl w:val="BD5AC116"/>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89E4487"/>
    <w:multiLevelType w:val="hybridMultilevel"/>
    <w:tmpl w:val="120A88B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A378E"/>
    <w:multiLevelType w:val="hybridMultilevel"/>
    <w:tmpl w:val="FBD258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B5F703E"/>
    <w:multiLevelType w:val="hybridMultilevel"/>
    <w:tmpl w:val="7514E2DE"/>
    <w:lvl w:ilvl="0" w:tplc="07F46EA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F2076C"/>
    <w:multiLevelType w:val="hybridMultilevel"/>
    <w:tmpl w:val="340AD452"/>
    <w:lvl w:ilvl="0" w:tplc="12EE74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97992"/>
    <w:multiLevelType w:val="hybridMultilevel"/>
    <w:tmpl w:val="7514E2DE"/>
    <w:lvl w:ilvl="0" w:tplc="07F46EA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DA092D"/>
    <w:multiLevelType w:val="multilevel"/>
    <w:tmpl w:val="BD5AC116"/>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7ED5FE0"/>
    <w:multiLevelType w:val="hybridMultilevel"/>
    <w:tmpl w:val="66F2C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073065"/>
    <w:multiLevelType w:val="hybridMultilevel"/>
    <w:tmpl w:val="580A0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426538"/>
    <w:multiLevelType w:val="hybridMultilevel"/>
    <w:tmpl w:val="A25628A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3BF0375D"/>
    <w:multiLevelType w:val="hybridMultilevel"/>
    <w:tmpl w:val="7514E2DE"/>
    <w:lvl w:ilvl="0" w:tplc="07F46EA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F83C38"/>
    <w:multiLevelType w:val="hybridMultilevel"/>
    <w:tmpl w:val="0242DA9A"/>
    <w:lvl w:ilvl="0" w:tplc="0409000F">
      <w:start w:val="1"/>
      <w:numFmt w:val="decimal"/>
      <w:lvlText w:val="%1."/>
      <w:lvlJc w:val="left"/>
      <w:pPr>
        <w:ind w:left="737" w:hanging="360"/>
      </w:pPr>
    </w:lvl>
    <w:lvl w:ilvl="1" w:tplc="04090019" w:tentative="1">
      <w:start w:val="1"/>
      <w:numFmt w:val="lowerLetter"/>
      <w:lvlText w:val="%2."/>
      <w:lvlJc w:val="left"/>
      <w:pPr>
        <w:ind w:left="1457" w:hanging="360"/>
      </w:pPr>
    </w:lvl>
    <w:lvl w:ilvl="2" w:tplc="0409001B" w:tentative="1">
      <w:start w:val="1"/>
      <w:numFmt w:val="lowerRoman"/>
      <w:lvlText w:val="%3."/>
      <w:lvlJc w:val="right"/>
      <w:pPr>
        <w:ind w:left="2177" w:hanging="180"/>
      </w:pPr>
    </w:lvl>
    <w:lvl w:ilvl="3" w:tplc="0409000F" w:tentative="1">
      <w:start w:val="1"/>
      <w:numFmt w:val="decimal"/>
      <w:lvlText w:val="%4."/>
      <w:lvlJc w:val="left"/>
      <w:pPr>
        <w:ind w:left="2897" w:hanging="360"/>
      </w:pPr>
    </w:lvl>
    <w:lvl w:ilvl="4" w:tplc="04090019" w:tentative="1">
      <w:start w:val="1"/>
      <w:numFmt w:val="lowerLetter"/>
      <w:lvlText w:val="%5."/>
      <w:lvlJc w:val="left"/>
      <w:pPr>
        <w:ind w:left="3617" w:hanging="360"/>
      </w:pPr>
    </w:lvl>
    <w:lvl w:ilvl="5" w:tplc="0409001B" w:tentative="1">
      <w:start w:val="1"/>
      <w:numFmt w:val="lowerRoman"/>
      <w:lvlText w:val="%6."/>
      <w:lvlJc w:val="right"/>
      <w:pPr>
        <w:ind w:left="4337" w:hanging="180"/>
      </w:pPr>
    </w:lvl>
    <w:lvl w:ilvl="6" w:tplc="0409000F" w:tentative="1">
      <w:start w:val="1"/>
      <w:numFmt w:val="decimal"/>
      <w:lvlText w:val="%7."/>
      <w:lvlJc w:val="left"/>
      <w:pPr>
        <w:ind w:left="5057" w:hanging="360"/>
      </w:pPr>
    </w:lvl>
    <w:lvl w:ilvl="7" w:tplc="04090019" w:tentative="1">
      <w:start w:val="1"/>
      <w:numFmt w:val="lowerLetter"/>
      <w:lvlText w:val="%8."/>
      <w:lvlJc w:val="left"/>
      <w:pPr>
        <w:ind w:left="5777" w:hanging="360"/>
      </w:pPr>
    </w:lvl>
    <w:lvl w:ilvl="8" w:tplc="0409001B" w:tentative="1">
      <w:start w:val="1"/>
      <w:numFmt w:val="lowerRoman"/>
      <w:lvlText w:val="%9."/>
      <w:lvlJc w:val="right"/>
      <w:pPr>
        <w:ind w:left="6497" w:hanging="180"/>
      </w:pPr>
    </w:lvl>
  </w:abstractNum>
  <w:abstractNum w:abstractNumId="14" w15:restartNumberingAfterBreak="0">
    <w:nsid w:val="47A845C5"/>
    <w:multiLevelType w:val="hybridMultilevel"/>
    <w:tmpl w:val="6F5CB95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9B30963"/>
    <w:multiLevelType w:val="hybridMultilevel"/>
    <w:tmpl w:val="7D242F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ABC6364"/>
    <w:multiLevelType w:val="hybridMultilevel"/>
    <w:tmpl w:val="1574429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4B320EA0"/>
    <w:multiLevelType w:val="hybridMultilevel"/>
    <w:tmpl w:val="6EF8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D81AD6"/>
    <w:multiLevelType w:val="hybridMultilevel"/>
    <w:tmpl w:val="5D9CB1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2E25665"/>
    <w:multiLevelType w:val="hybridMultilevel"/>
    <w:tmpl w:val="6444F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DF7C1A"/>
    <w:multiLevelType w:val="hybridMultilevel"/>
    <w:tmpl w:val="773E0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CA371C"/>
    <w:multiLevelType w:val="multilevel"/>
    <w:tmpl w:val="12D61852"/>
    <w:lvl w:ilvl="0">
      <w:start w:val="1"/>
      <w:numFmt w:val="decimal"/>
      <w:lvlText w:val="%1."/>
      <w:lvlJc w:val="left"/>
      <w:pPr>
        <w:ind w:left="720" w:hanging="360"/>
      </w:pPr>
    </w:lvl>
    <w:lvl w:ilvl="1">
      <w:start w:val="7"/>
      <w:numFmt w:val="decimal"/>
      <w:isLgl/>
      <w:lvlText w:val="%1.%2."/>
      <w:lvlJc w:val="left"/>
      <w:pPr>
        <w:ind w:left="1242" w:hanging="720"/>
      </w:pPr>
      <w:rPr>
        <w:rFonts w:hint="default"/>
      </w:rPr>
    </w:lvl>
    <w:lvl w:ilvl="2">
      <w:start w:val="1"/>
      <w:numFmt w:val="decimal"/>
      <w:isLgl/>
      <w:lvlText w:val="%1.%2.%3."/>
      <w:lvlJc w:val="left"/>
      <w:pPr>
        <w:ind w:left="1404" w:hanging="720"/>
      </w:pPr>
      <w:rPr>
        <w:rFonts w:hint="default"/>
      </w:rPr>
    </w:lvl>
    <w:lvl w:ilvl="3">
      <w:start w:val="1"/>
      <w:numFmt w:val="decimal"/>
      <w:isLgl/>
      <w:lvlText w:val="%1.%2.%3.%4."/>
      <w:lvlJc w:val="left"/>
      <w:pPr>
        <w:ind w:left="1926" w:hanging="1080"/>
      </w:pPr>
      <w:rPr>
        <w:rFonts w:hint="default"/>
      </w:rPr>
    </w:lvl>
    <w:lvl w:ilvl="4">
      <w:start w:val="1"/>
      <w:numFmt w:val="decimal"/>
      <w:isLgl/>
      <w:lvlText w:val="%1.%2.%3.%4.%5."/>
      <w:lvlJc w:val="left"/>
      <w:pPr>
        <w:ind w:left="2088" w:hanging="1080"/>
      </w:pPr>
      <w:rPr>
        <w:rFonts w:hint="default"/>
      </w:rPr>
    </w:lvl>
    <w:lvl w:ilvl="5">
      <w:start w:val="1"/>
      <w:numFmt w:val="decimal"/>
      <w:isLgl/>
      <w:lvlText w:val="%1.%2.%3.%4.%5.%6."/>
      <w:lvlJc w:val="left"/>
      <w:pPr>
        <w:ind w:left="2610" w:hanging="1440"/>
      </w:pPr>
      <w:rPr>
        <w:rFonts w:hint="default"/>
      </w:rPr>
    </w:lvl>
    <w:lvl w:ilvl="6">
      <w:start w:val="1"/>
      <w:numFmt w:val="decimal"/>
      <w:isLgl/>
      <w:lvlText w:val="%1.%2.%3.%4.%5.%6.%7."/>
      <w:lvlJc w:val="left"/>
      <w:pPr>
        <w:ind w:left="2772" w:hanging="1440"/>
      </w:pPr>
      <w:rPr>
        <w:rFonts w:hint="default"/>
      </w:rPr>
    </w:lvl>
    <w:lvl w:ilvl="7">
      <w:start w:val="1"/>
      <w:numFmt w:val="decimal"/>
      <w:isLgl/>
      <w:lvlText w:val="%1.%2.%3.%4.%5.%6.%7.%8."/>
      <w:lvlJc w:val="left"/>
      <w:pPr>
        <w:ind w:left="3294" w:hanging="1800"/>
      </w:pPr>
      <w:rPr>
        <w:rFonts w:hint="default"/>
      </w:rPr>
    </w:lvl>
    <w:lvl w:ilvl="8">
      <w:start w:val="1"/>
      <w:numFmt w:val="decimal"/>
      <w:isLgl/>
      <w:lvlText w:val="%1.%2.%3.%4.%5.%6.%7.%8.%9."/>
      <w:lvlJc w:val="left"/>
      <w:pPr>
        <w:ind w:left="3456" w:hanging="1800"/>
      </w:pPr>
      <w:rPr>
        <w:rFonts w:hint="default"/>
      </w:rPr>
    </w:lvl>
  </w:abstractNum>
  <w:abstractNum w:abstractNumId="22" w15:restartNumberingAfterBreak="0">
    <w:nsid w:val="66E40C9E"/>
    <w:multiLevelType w:val="hybridMultilevel"/>
    <w:tmpl w:val="68CCBB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8A24E33"/>
    <w:multiLevelType w:val="hybridMultilevel"/>
    <w:tmpl w:val="13225A38"/>
    <w:lvl w:ilvl="0" w:tplc="36D01B58">
      <w:numFmt w:val="bullet"/>
      <w:lvlText w:val="-"/>
      <w:lvlJc w:val="left"/>
      <w:pPr>
        <w:ind w:left="720" w:hanging="360"/>
      </w:pPr>
      <w:rPr>
        <w:rFonts w:ascii="BMitra" w:eastAsia="Calibri" w:hAnsi="Calibri" w:cs="B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EE4740"/>
    <w:multiLevelType w:val="hybridMultilevel"/>
    <w:tmpl w:val="42BEE62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6D28696A"/>
    <w:multiLevelType w:val="hybridMultilevel"/>
    <w:tmpl w:val="BF664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791452"/>
    <w:multiLevelType w:val="hybridMultilevel"/>
    <w:tmpl w:val="7E22771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7" w15:restartNumberingAfterBreak="0">
    <w:nsid w:val="70331636"/>
    <w:multiLevelType w:val="hybridMultilevel"/>
    <w:tmpl w:val="AF20D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F76A02"/>
    <w:multiLevelType w:val="hybridMultilevel"/>
    <w:tmpl w:val="803887FA"/>
    <w:lvl w:ilvl="0" w:tplc="34446EEA">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num w:numId="1">
    <w:abstractNumId w:val="16"/>
  </w:num>
  <w:num w:numId="2">
    <w:abstractNumId w:val="21"/>
  </w:num>
  <w:num w:numId="3">
    <w:abstractNumId w:val="10"/>
  </w:num>
  <w:num w:numId="4">
    <w:abstractNumId w:val="2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6"/>
  </w:num>
  <w:num w:numId="9">
    <w:abstractNumId w:val="23"/>
  </w:num>
  <w:num w:numId="10">
    <w:abstractNumId w:val="1"/>
  </w:num>
  <w:num w:numId="11">
    <w:abstractNumId w:val="3"/>
  </w:num>
  <w:num w:numId="12">
    <w:abstractNumId w:val="25"/>
  </w:num>
  <w:num w:numId="13">
    <w:abstractNumId w:val="18"/>
  </w:num>
  <w:num w:numId="14">
    <w:abstractNumId w:val="4"/>
  </w:num>
  <w:num w:numId="15">
    <w:abstractNumId w:val="11"/>
  </w:num>
  <w:num w:numId="16">
    <w:abstractNumId w:val="24"/>
  </w:num>
  <w:num w:numId="17">
    <w:abstractNumId w:val="19"/>
  </w:num>
  <w:num w:numId="18">
    <w:abstractNumId w:val="22"/>
  </w:num>
  <w:num w:numId="19">
    <w:abstractNumId w:val="26"/>
  </w:num>
  <w:num w:numId="20">
    <w:abstractNumId w:val="2"/>
  </w:num>
  <w:num w:numId="21">
    <w:abstractNumId w:val="15"/>
  </w:num>
  <w:num w:numId="22">
    <w:abstractNumId w:val="8"/>
  </w:num>
  <w:num w:numId="23">
    <w:abstractNumId w:val="9"/>
  </w:num>
  <w:num w:numId="24">
    <w:abstractNumId w:val="13"/>
  </w:num>
  <w:num w:numId="25">
    <w:abstractNumId w:val="0"/>
  </w:num>
  <w:num w:numId="26">
    <w:abstractNumId w:val="20"/>
  </w:num>
  <w:num w:numId="27">
    <w:abstractNumId w:val="5"/>
  </w:num>
  <w:num w:numId="28">
    <w:abstractNumId w:val="17"/>
  </w:num>
  <w:num w:numId="29">
    <w:abstractNumId w:val="1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CD3"/>
    <w:rsid w:val="00120335"/>
    <w:rsid w:val="002D1CD3"/>
    <w:rsid w:val="00535739"/>
    <w:rsid w:val="00796903"/>
    <w:rsid w:val="00887841"/>
    <w:rsid w:val="009637FC"/>
    <w:rsid w:val="00D24787"/>
    <w:rsid w:val="00ED4F2C"/>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F1E1E75-12E0-4271-A88B-80CA08A8A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2D1CD3"/>
    <w:pPr>
      <w:keepNext/>
      <w:keepLines/>
      <w:bidi w:val="0"/>
      <w:spacing w:before="480" w:after="0"/>
      <w:outlineLvl w:val="0"/>
    </w:pPr>
    <w:rPr>
      <w:rFonts w:ascii="Cambria" w:eastAsia="Times New Roman" w:hAnsi="Cambria" w:cs="Times New Roman"/>
      <w:b/>
      <w:bCs/>
      <w:color w:val="365F91"/>
      <w:sz w:val="28"/>
      <w:szCs w:val="28"/>
      <w:lang w:val="x-none" w:eastAsia="ja-JP"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CD3"/>
    <w:rPr>
      <w:rFonts w:ascii="Cambria" w:eastAsia="Times New Roman" w:hAnsi="Cambria" w:cs="Times New Roman"/>
      <w:b/>
      <w:bCs/>
      <w:color w:val="365F91"/>
      <w:sz w:val="28"/>
      <w:szCs w:val="28"/>
      <w:lang w:val="x-none" w:eastAsia="ja-JP" w:bidi="ar-SA"/>
    </w:rPr>
  </w:style>
  <w:style w:type="paragraph" w:styleId="NoSpacing">
    <w:name w:val="No Spacing"/>
    <w:uiPriority w:val="1"/>
    <w:qFormat/>
    <w:rsid w:val="002D1CD3"/>
    <w:pPr>
      <w:bidi/>
      <w:spacing w:after="0" w:line="240" w:lineRule="auto"/>
    </w:pPr>
  </w:style>
  <w:style w:type="paragraph" w:styleId="FootnoteText">
    <w:name w:val="footnote text"/>
    <w:basedOn w:val="Normal"/>
    <w:link w:val="FootnoteTextChar"/>
    <w:uiPriority w:val="99"/>
    <w:unhideWhenUsed/>
    <w:rsid w:val="002D1CD3"/>
    <w:pPr>
      <w:spacing w:after="0" w:line="240" w:lineRule="auto"/>
    </w:pPr>
    <w:rPr>
      <w:sz w:val="20"/>
      <w:szCs w:val="20"/>
    </w:rPr>
  </w:style>
  <w:style w:type="character" w:customStyle="1" w:styleId="FootnoteTextChar">
    <w:name w:val="Footnote Text Char"/>
    <w:basedOn w:val="DefaultParagraphFont"/>
    <w:link w:val="FootnoteText"/>
    <w:uiPriority w:val="99"/>
    <w:rsid w:val="002D1CD3"/>
    <w:rPr>
      <w:sz w:val="20"/>
      <w:szCs w:val="20"/>
    </w:rPr>
  </w:style>
  <w:style w:type="character" w:styleId="FootnoteReference">
    <w:name w:val="footnote reference"/>
    <w:unhideWhenUsed/>
    <w:rsid w:val="002D1CD3"/>
    <w:rPr>
      <w:vertAlign w:val="superscript"/>
    </w:rPr>
  </w:style>
  <w:style w:type="paragraph" w:styleId="Footer">
    <w:name w:val="footer"/>
    <w:basedOn w:val="Normal"/>
    <w:link w:val="FooterChar"/>
    <w:uiPriority w:val="99"/>
    <w:unhideWhenUsed/>
    <w:rsid w:val="002D1CD3"/>
    <w:pPr>
      <w:tabs>
        <w:tab w:val="center" w:pos="4513"/>
        <w:tab w:val="right" w:pos="9026"/>
      </w:tabs>
    </w:pPr>
    <w:rPr>
      <w:rFonts w:ascii="Calibri" w:eastAsia="Calibri" w:hAnsi="Calibri" w:cs="Arial"/>
    </w:rPr>
  </w:style>
  <w:style w:type="character" w:customStyle="1" w:styleId="FooterChar">
    <w:name w:val="Footer Char"/>
    <w:basedOn w:val="DefaultParagraphFont"/>
    <w:link w:val="Footer"/>
    <w:uiPriority w:val="99"/>
    <w:rsid w:val="002D1CD3"/>
    <w:rPr>
      <w:rFonts w:ascii="Calibri" w:eastAsia="Calibri" w:hAnsi="Calibri" w:cs="Arial"/>
    </w:rPr>
  </w:style>
  <w:style w:type="numbering" w:customStyle="1" w:styleId="NoList1">
    <w:name w:val="No List1"/>
    <w:next w:val="NoList"/>
    <w:uiPriority w:val="99"/>
    <w:semiHidden/>
    <w:unhideWhenUsed/>
    <w:rsid w:val="002D1CD3"/>
  </w:style>
  <w:style w:type="paragraph" w:styleId="ListParagraph">
    <w:name w:val="List Paragraph"/>
    <w:basedOn w:val="Normal"/>
    <w:link w:val="ListParagraphChar"/>
    <w:uiPriority w:val="34"/>
    <w:qFormat/>
    <w:rsid w:val="002D1CD3"/>
    <w:pPr>
      <w:bidi w:val="0"/>
      <w:ind w:left="720"/>
      <w:contextualSpacing/>
    </w:pPr>
    <w:rPr>
      <w:rFonts w:ascii="Calibri" w:eastAsia="Times New Roman" w:hAnsi="Calibri" w:cs="Arial"/>
      <w:lang w:bidi="ar-SA"/>
    </w:rPr>
  </w:style>
  <w:style w:type="character" w:customStyle="1" w:styleId="EndnoteTextChar">
    <w:name w:val="Endnote Text Char"/>
    <w:link w:val="EndnoteText"/>
    <w:uiPriority w:val="99"/>
    <w:semiHidden/>
    <w:rsid w:val="002D1CD3"/>
    <w:rPr>
      <w:rFonts w:ascii="Calibri" w:eastAsia="Calibri" w:hAnsi="Calibri" w:cs="Arial"/>
      <w:sz w:val="20"/>
      <w:szCs w:val="20"/>
    </w:rPr>
  </w:style>
  <w:style w:type="paragraph" w:styleId="EndnoteText">
    <w:name w:val="endnote text"/>
    <w:basedOn w:val="Normal"/>
    <w:link w:val="EndnoteTextChar"/>
    <w:uiPriority w:val="99"/>
    <w:semiHidden/>
    <w:unhideWhenUsed/>
    <w:rsid w:val="002D1CD3"/>
    <w:pPr>
      <w:bidi w:val="0"/>
      <w:spacing w:after="0" w:line="240" w:lineRule="auto"/>
    </w:pPr>
    <w:rPr>
      <w:rFonts w:ascii="Calibri" w:eastAsia="Calibri" w:hAnsi="Calibri" w:cs="Arial"/>
      <w:sz w:val="20"/>
      <w:szCs w:val="20"/>
    </w:rPr>
  </w:style>
  <w:style w:type="character" w:customStyle="1" w:styleId="EndnoteTextChar1">
    <w:name w:val="Endnote Text Char1"/>
    <w:basedOn w:val="DefaultParagraphFont"/>
    <w:uiPriority w:val="99"/>
    <w:semiHidden/>
    <w:rsid w:val="002D1CD3"/>
    <w:rPr>
      <w:sz w:val="20"/>
      <w:szCs w:val="20"/>
    </w:rPr>
  </w:style>
  <w:style w:type="character" w:styleId="EndnoteReference">
    <w:name w:val="endnote reference"/>
    <w:uiPriority w:val="99"/>
    <w:semiHidden/>
    <w:unhideWhenUsed/>
    <w:rsid w:val="002D1CD3"/>
    <w:rPr>
      <w:vertAlign w:val="superscript"/>
    </w:rPr>
  </w:style>
  <w:style w:type="paragraph" w:styleId="Header">
    <w:name w:val="header"/>
    <w:basedOn w:val="Normal"/>
    <w:link w:val="HeaderChar"/>
    <w:uiPriority w:val="99"/>
    <w:unhideWhenUsed/>
    <w:rsid w:val="002D1CD3"/>
    <w:pPr>
      <w:tabs>
        <w:tab w:val="center" w:pos="4513"/>
        <w:tab w:val="right" w:pos="9026"/>
      </w:tabs>
      <w:bidi w:val="0"/>
    </w:pPr>
    <w:rPr>
      <w:rFonts w:ascii="Calibri" w:eastAsia="Calibri" w:hAnsi="Calibri" w:cs="Arial"/>
      <w:lang w:bidi="ar-SA"/>
    </w:rPr>
  </w:style>
  <w:style w:type="character" w:customStyle="1" w:styleId="HeaderChar">
    <w:name w:val="Header Char"/>
    <w:basedOn w:val="DefaultParagraphFont"/>
    <w:link w:val="Header"/>
    <w:uiPriority w:val="99"/>
    <w:rsid w:val="002D1CD3"/>
    <w:rPr>
      <w:rFonts w:ascii="Calibri" w:eastAsia="Calibri" w:hAnsi="Calibri" w:cs="Arial"/>
      <w:lang w:bidi="ar-SA"/>
    </w:rPr>
  </w:style>
  <w:style w:type="paragraph" w:styleId="BalloonText">
    <w:name w:val="Balloon Text"/>
    <w:basedOn w:val="Normal"/>
    <w:link w:val="BalloonTextChar"/>
    <w:uiPriority w:val="99"/>
    <w:semiHidden/>
    <w:unhideWhenUsed/>
    <w:rsid w:val="002D1C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CD3"/>
    <w:rPr>
      <w:rFonts w:ascii="Tahoma" w:hAnsi="Tahoma" w:cs="Tahoma"/>
      <w:sz w:val="16"/>
      <w:szCs w:val="16"/>
    </w:rPr>
  </w:style>
  <w:style w:type="character" w:styleId="PlaceholderText">
    <w:name w:val="Placeholder Text"/>
    <w:basedOn w:val="DefaultParagraphFont"/>
    <w:uiPriority w:val="99"/>
    <w:semiHidden/>
    <w:rsid w:val="002D1CD3"/>
    <w:rPr>
      <w:color w:val="808080"/>
    </w:rPr>
  </w:style>
  <w:style w:type="character" w:customStyle="1" w:styleId="ListParagraphChar">
    <w:name w:val="List Paragraph Char"/>
    <w:basedOn w:val="DefaultParagraphFont"/>
    <w:link w:val="ListParagraph"/>
    <w:uiPriority w:val="34"/>
    <w:locked/>
    <w:rsid w:val="002D1CD3"/>
    <w:rPr>
      <w:rFonts w:ascii="Calibri" w:eastAsia="Times New Roman" w:hAnsi="Calibri" w:cs="Arial"/>
      <w:lang w:bidi="ar-SA"/>
    </w:rPr>
  </w:style>
  <w:style w:type="character" w:styleId="Hyperlink">
    <w:name w:val="Hyperlink"/>
    <w:basedOn w:val="DefaultParagraphFont"/>
    <w:uiPriority w:val="99"/>
    <w:unhideWhenUsed/>
    <w:rsid w:val="002D1CD3"/>
    <w:rPr>
      <w:color w:val="0000FF" w:themeColor="hyperlink"/>
      <w:u w:val="single"/>
    </w:rPr>
  </w:style>
  <w:style w:type="paragraph" w:customStyle="1" w:styleId="Default">
    <w:name w:val="Default"/>
    <w:rsid w:val="002D1CD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fdb.org/fileadmin/uploads/afdb/Documents/Knowledge/Session%20II.1.3_1.%20Governance,%20Financial%20Liberalization,%20and%20Financial%20Development%20in%20SSA.PDF" TargetMode="External"/><Relationship Id="rId3" Type="http://schemas.openxmlformats.org/officeDocument/2006/relationships/settings" Target="settings.xml"/><Relationship Id="rId7" Type="http://schemas.openxmlformats.org/officeDocument/2006/relationships/hyperlink" Target="http://www.nber.org/paper/w98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54</Pages>
  <Words>11953</Words>
  <Characters>58005</Characters>
  <Application>Microsoft Office Word</Application>
  <DocSecurity>0</DocSecurity>
  <Lines>1421</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5</cp:revision>
  <dcterms:created xsi:type="dcterms:W3CDTF">2017-02-24T18:10:00Z</dcterms:created>
  <dcterms:modified xsi:type="dcterms:W3CDTF">2022-10-16T10:44:00Z</dcterms:modified>
</cp:coreProperties>
</file>